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3BE" w:rsidRPr="009273BE" w:rsidRDefault="009273BE" w:rsidP="00CB5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273B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Инвертор для асинхронного двигателя </w:t>
      </w:r>
    </w:p>
    <w:p w:rsidR="009273BE" w:rsidRPr="009273BE" w:rsidRDefault="009273BE" w:rsidP="00927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Предлагаемый инвертор состоит из микроконтроллера, узла защиты от превышения допустимого тока нагрузки и мощных коммутаторов напряжения на IGBT. управляемых специализированными микросхемами-драйверами.</w:t>
      </w:r>
    </w:p>
    <w:p w:rsidR="009273BE" w:rsidRPr="009273BE" w:rsidRDefault="009273BE" w:rsidP="009273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143375"/>
            <wp:effectExtent l="19050" t="0" r="0" b="0"/>
            <wp:docPr id="1" name="Рисунок 1" descr="http://www.radioradar.net/files/Image/radiofan/power_supply/inverter_induction_motor/pi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dioradar.net/files/Image/radiofan/power_supply/inverter_induction_motor/pic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3BE" w:rsidRPr="009273BE" w:rsidRDefault="009273BE" w:rsidP="009273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</w:t>
      </w:r>
    </w:p>
    <w:p w:rsidR="009273BE" w:rsidRPr="009273BE" w:rsidRDefault="009273BE" w:rsidP="00927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273BE" w:rsidRPr="009273BE" w:rsidRDefault="009273BE" w:rsidP="00927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рис. 1 представлена схема инвертора.</w:t>
      </w: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Тактовая частота микроконтроллера задана внешней цепью R5R6C2 Входящим в нее подстроенным резистором R5 можно ее 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такой, чтобы частота сформированного трехфазного напряжения соответствовала требуемой. На выходах RBO-RB5 микроконтроллера формируются сигналы управления узлами А1-A3 - мощными коммутаторами напряжения 300 В. Эти узлы идентичны и построены по стандартной схеме. При желании три установленные в них микросхемы IR2110 можно заменить одной - IR2130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выходе RB7 микроконтроллера формируются импульсы установки триггера токовой защиты в исходное состояние.</w:t>
      </w: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Трехфазное напряжение близкой к синусоидальной формы образуется на выходах ХТЗ-ХТ5 инвертора за счет программного изменения соотношения интервалов открытого и закрытого состояний "верхних" и "нижних" плеч коммутаторов А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- A3. В каждой фазе формируется по 36 импульсов переменной длительности на период выходного напряжения Больше, к сожалению, не позволяют ограниченные ресурсы примененного микроконтроллера.</w:t>
      </w:r>
    </w:p>
    <w:p w:rsidR="009273BE" w:rsidRPr="009273BE" w:rsidRDefault="009273BE" w:rsidP="00927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Датчиком тока нагрузки инвертора для узла защиты от превышения его допустимого значения служит резистор R10, включенный в общую минусовую цепь питания коммутаторов А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- A3. Если падение напряжения на этом резисторе превысит 1,7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изменяется логический уровень напряжения на выходе компаратора DA1, что "перебрасывает" триггер из элементов DD2.1, DD2.2 в состояние с высоким уровнем на выходе элемента DD2.2. Этот уровень, поступая в узлы А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A3 запрещает работу установленных там микросхем-драйверов, что приводит к немедленному закрыванию всех IGBT и к прекращению тока во всех трех фазах подключенного к инвертору электродвигателя Триггер возвращается в исходное состояние по сигналу микроконтроллера. Порог срабатывания защиты устанавливают </w:t>
      </w:r>
      <w:proofErr w:type="spell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подстроечным</w:t>
      </w:r>
      <w:proofErr w:type="spell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резистором R1.</w:t>
      </w: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Источник напряжения 300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 по </w:t>
      </w:r>
      <w:r w:rsidR="001E0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схеме, предложенной Э </w:t>
      </w:r>
      <w:proofErr w:type="spellStart"/>
      <w:r w:rsidR="001E0AA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Мурадханя</w:t>
      </w: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</w:t>
      </w:r>
      <w:proofErr w:type="spell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 </w:t>
      </w:r>
      <w:proofErr w:type="spell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Пилипосяном</w:t>
      </w:r>
      <w:proofErr w:type="spell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статье "Регулируемый выпрямитель для питания электродвигателей" ("Радио", 2006, №11, с. 40-43) с учетом поправки в "Радио", 2007, № 6, с. 50. Источник был дополнен сетевым фильтром</w:t>
      </w:r>
      <w:r w:rsidR="00616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эксплуатации инвертора важно обеспечить очередность включения питающего напряжения. Первым напряжение 220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подается на трансформатор Т1 (рис 1) и лишь затем включается напряжение 300 В</w:t>
      </w: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Инвертор был проверен при работе с асинхронным трехфазным двигателем мощностью 1 кВт, обмотки которого были соединены треугольником. Форма тока в фазах, проверенная с помощью осциллографа, подключенного через трансформатор тока, оказалась практически синусоидальной. При проверке было выяснено, что пусковой момент на валу двигателя недостаточен, а пусковой ток слишком велик.</w:t>
      </w: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Тот факт, что выходное напряжение источника 300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его включения плавно нарастает в течение приблизительно 3 с, был использован для устранения указанных недостатков путем плавного пуска двигателя. Для этого необходимо изменять частоту трехфазного напряжения пропорционально текущему значению напряжения источника 300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реализовать эту идею, микроконтроллер PIC16F84 был заменен на PIC16F676, имеющий встроенный АЦП.</w:t>
      </w:r>
    </w:p>
    <w:p w:rsidR="009273BE" w:rsidRPr="009273BE" w:rsidRDefault="009273BE" w:rsidP="009273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1695450"/>
            <wp:effectExtent l="19050" t="0" r="0" b="0"/>
            <wp:docPr id="2" name="Рисунок 2" descr="http://www.radioradar.net/files/Image/radiofan/power_supply/inverter_induction_motor/pi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radioradar.net/files/Image/radiofan/power_supply/inverter_induction_motor/pic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3BE" w:rsidRPr="009273BE" w:rsidRDefault="009273BE" w:rsidP="009273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2</w:t>
      </w:r>
    </w:p>
    <w:p w:rsidR="009273BE" w:rsidRPr="009273BE" w:rsidRDefault="009273BE" w:rsidP="00927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замены показана на рис. 2.</w:t>
      </w: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программу микроконтроллера PIC16F676 введен анализ текущего значения напряжения источника 300 В. При его изменении от 0 до 300 В частота формируемого трехфазного напряжения нарастает от 12 до 50 Гц и в дальнейшем остается равной достигнутому значению.</w:t>
      </w:r>
      <w:proofErr w:type="gramEnd"/>
    </w:p>
    <w:p w:rsidR="00B930A8" w:rsidRPr="009273BE" w:rsidRDefault="009273BE" w:rsidP="009273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для микроконтроллеров PIC16F84 и Р</w:t>
      </w:r>
      <w:proofErr w:type="gramStart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gramEnd"/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16F676 можно скачать </w:t>
      </w:r>
      <w:hyperlink r:id="rId6" w:history="1">
        <w:r w:rsidRPr="009273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здесь</w:t>
        </w:r>
      </w:hyperlink>
      <w:r w:rsidRPr="009273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B930A8" w:rsidRPr="009273BE" w:rsidSect="00B93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3BE"/>
    <w:rsid w:val="001E0AA3"/>
    <w:rsid w:val="00616E33"/>
    <w:rsid w:val="00722F7B"/>
    <w:rsid w:val="009273BE"/>
    <w:rsid w:val="00B930A8"/>
    <w:rsid w:val="00CB5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0A8"/>
  </w:style>
  <w:style w:type="paragraph" w:styleId="2">
    <w:name w:val="heading 2"/>
    <w:basedOn w:val="a"/>
    <w:link w:val="20"/>
    <w:uiPriority w:val="9"/>
    <w:qFormat/>
    <w:rsid w:val="009273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273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27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273B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27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73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tp://ftp.radio.ru/pub/2010/06/3f.zip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557</Words>
  <Characters>3180</Characters>
  <Application>Microsoft Office Word</Application>
  <DocSecurity>0</DocSecurity>
  <Lines>26</Lines>
  <Paragraphs>7</Paragraphs>
  <ScaleCrop>false</ScaleCrop>
  <Company>Фого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Петрович</dc:creator>
  <cp:keywords/>
  <dc:description/>
  <cp:lastModifiedBy>Петрович</cp:lastModifiedBy>
  <cp:revision>5</cp:revision>
  <dcterms:created xsi:type="dcterms:W3CDTF">2015-11-13T22:03:00Z</dcterms:created>
  <dcterms:modified xsi:type="dcterms:W3CDTF">2015-11-15T14:15:00Z</dcterms:modified>
</cp:coreProperties>
</file>