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8E" w:rsidRDefault="00DA4873" w:rsidP="0030108E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Сама </w:t>
      </w:r>
      <w:r w:rsidR="00AA2CAF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установка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состоит из параллельного колебательного </w:t>
      </w:r>
      <w:r w:rsidR="001508D1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контура,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работающего на сетевых 50 герцах. Как писал выше - трансформатор на столе, диодный мост, два радиатора с транзисторами, индуктор, разрядник, ТВС, заземление, установке не нужны, это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закос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под Тесла и уводят с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истинного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пути.</w:t>
      </w:r>
      <w:r w:rsidRPr="00DA4873">
        <w:rPr>
          <w:rFonts w:ascii="Arial" w:hAnsi="Arial" w:cs="Arial"/>
          <w:color w:val="333333"/>
          <w:sz w:val="32"/>
          <w:szCs w:val="32"/>
        </w:rPr>
        <w:br/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В железной банке находится обычный трансформатор (в банке в форме тор) на нужную нам мощность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(300-500) ватт. Внешняя катушка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(которую после демонстрации всегда разбирают) подключена в цепь резонансного контура и через нее проходит вся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реактивка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вращающаяся в колебательного контуре. Количество витков и сечение этой катушки подбирается опытным методом. Под витками этой катушки находится сплав редкоземельных металлов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terfelon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d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либо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galfenol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. На данный момент времени это самые лучшие материалы в данном классе магнитострикционных материалов. Магнитострикция - физическое </w:t>
      </w:r>
      <w:r w:rsidR="00AA2CAF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явление,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благодаря которому некоторые металлы или сплавы изменяют свои габаритные размеры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(микроны) в магнитных полях. Чем сильнее магнитное </w:t>
      </w:r>
      <w:r w:rsidR="00AA2CAF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поле,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воздействующее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на эти материалы, тем больше они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"расширяются". Резонанс нужен для двух действий; 1. Сократить потребление в несколько раз от инвертора. 2. Создать максимально возможное магнитное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поле,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воздействующее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на материал. Съ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ем производится пьезокерамикой в форме колец. Магнитострикционный материал изготовлен в форме колец совпадающих по диаметру с диаметром колец пьезокерамики. Сигнал на выходе, после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пьезокерамики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чистая синусоида.</w:t>
      </w:r>
      <w:r w:rsidR="0030108E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Съ</w:t>
      </w:r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ем с </w:t>
      </w:r>
      <w:proofErr w:type="spellStart"/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>пьезокерамики</w:t>
      </w:r>
      <w:proofErr w:type="spellEnd"/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происходит замечательно, действ</w:t>
      </w:r>
      <w:r w:rsidR="0030108E">
        <w:rPr>
          <w:rFonts w:ascii="Arial" w:hAnsi="Arial" w:cs="Arial"/>
          <w:color w:val="333333"/>
          <w:sz w:val="32"/>
          <w:szCs w:val="32"/>
          <w:shd w:val="clear" w:color="auto" w:fill="FFFFFF"/>
        </w:rPr>
        <w:t>ующие модели имеются. А так же о</w:t>
      </w:r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>сциллограммы, замеры, частоты</w:t>
      </w:r>
      <w:r w:rsidR="0030108E">
        <w:rPr>
          <w:rFonts w:ascii="Arial" w:hAnsi="Arial" w:cs="Arial"/>
          <w:color w:val="333333"/>
          <w:sz w:val="32"/>
          <w:szCs w:val="32"/>
          <w:shd w:val="clear" w:color="auto" w:fill="FFFFFF"/>
        </w:rPr>
        <w:t>.</w:t>
      </w:r>
    </w:p>
    <w:p w:rsidR="00D738B4" w:rsidRDefault="00DA4873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Вот по такому принципу работают все установки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Тариеля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Капанадзе.</w:t>
      </w:r>
      <w:r w:rsidRPr="00DA4873">
        <w:rPr>
          <w:rFonts w:ascii="Arial" w:hAnsi="Arial" w:cs="Arial"/>
          <w:color w:val="333333"/>
          <w:sz w:val="32"/>
          <w:szCs w:val="32"/>
        </w:rPr>
        <w:br/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Написано сегодня: 23.04.2025г.</w:t>
      </w:r>
      <w:r w:rsidRPr="00DA4873">
        <w:rPr>
          <w:rFonts w:ascii="Arial" w:hAnsi="Arial" w:cs="Arial"/>
          <w:color w:val="333333"/>
          <w:sz w:val="32"/>
          <w:szCs w:val="32"/>
        </w:rPr>
        <w:br/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Эскандер.</w:t>
      </w:r>
      <w:proofErr w:type="spellEnd"/>
    </w:p>
    <w:p w:rsidR="006A4EA9" w:rsidRPr="00D738B4" w:rsidRDefault="006A4EA9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proofErr w:type="spellStart"/>
      <w:r w:rsidRPr="006A4EA9"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  <w:lastRenderedPageBreak/>
        <w:t>Terfenol-D</w:t>
      </w:r>
      <w:proofErr w:type="spellEnd"/>
    </w:p>
    <w:p w:rsidR="00074B01" w:rsidRDefault="00D738B4" w:rsidP="00D738B4">
      <w:pPr>
        <w:shd w:val="clear" w:color="auto" w:fill="FFFFFF"/>
        <w:spacing w:after="0" w:line="240" w:lineRule="auto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  <w:hyperlink r:id="rId4" w:history="1">
        <w:r w:rsidRPr="00F32526">
          <w:rPr>
            <w:rStyle w:val="a3"/>
            <w:rFonts w:ascii="Cambria Math" w:eastAsia="Times New Roman" w:hAnsi="Cambria Math" w:cs="Times New Roman"/>
            <w:b/>
            <w:bCs/>
            <w:kern w:val="36"/>
            <w:sz w:val="29"/>
            <w:szCs w:val="29"/>
          </w:rPr>
          <w:t>https://rutube.ru/video/394d8744326748963eef1c00b4316445/?ysclid=mltt53yjee301476873</w:t>
        </w:r>
      </w:hyperlink>
    </w:p>
    <w:p w:rsidR="00D738B4" w:rsidRDefault="00D738B4" w:rsidP="00D738B4">
      <w:pPr>
        <w:shd w:val="clear" w:color="auto" w:fill="FFFFFF"/>
        <w:spacing w:after="0" w:line="240" w:lineRule="auto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</w:p>
    <w:p w:rsidR="00074B01" w:rsidRDefault="00074B01" w:rsidP="006A4EA9">
      <w:pPr>
        <w:shd w:val="clear" w:color="auto" w:fill="FFFFFF"/>
        <w:spacing w:after="0" w:line="240" w:lineRule="auto"/>
        <w:ind w:left="156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</w:p>
    <w:p w:rsidR="006A4EA9" w:rsidRPr="006A4EA9" w:rsidRDefault="006A4EA9" w:rsidP="006A4EA9">
      <w:pPr>
        <w:shd w:val="clear" w:color="auto" w:fill="FFFFFF"/>
        <w:spacing w:after="0" w:line="240" w:lineRule="auto"/>
        <w:ind w:left="156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</w:p>
    <w:p w:rsidR="006A4EA9" w:rsidRDefault="006A4EA9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2A2370" w:rsidRDefault="002A2370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2A2370" w:rsidRPr="00560CC3" w:rsidRDefault="002A2370">
      <w:pPr>
        <w:rPr>
          <w:sz w:val="32"/>
          <w:szCs w:val="32"/>
        </w:rPr>
      </w:pPr>
    </w:p>
    <w:sectPr w:rsidR="002A2370" w:rsidRPr="00560CC3" w:rsidSect="00D65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4873"/>
    <w:rsid w:val="00074B01"/>
    <w:rsid w:val="000A3967"/>
    <w:rsid w:val="000B3C65"/>
    <w:rsid w:val="00132352"/>
    <w:rsid w:val="001508D1"/>
    <w:rsid w:val="00274A72"/>
    <w:rsid w:val="002A2370"/>
    <w:rsid w:val="0030108E"/>
    <w:rsid w:val="004A6FC6"/>
    <w:rsid w:val="00560CC3"/>
    <w:rsid w:val="005725E6"/>
    <w:rsid w:val="006A4EA9"/>
    <w:rsid w:val="006E07B5"/>
    <w:rsid w:val="00811D9F"/>
    <w:rsid w:val="008A0AAE"/>
    <w:rsid w:val="00A43B86"/>
    <w:rsid w:val="00AA2CAF"/>
    <w:rsid w:val="00B76844"/>
    <w:rsid w:val="00D65B01"/>
    <w:rsid w:val="00D738B4"/>
    <w:rsid w:val="00DA4873"/>
    <w:rsid w:val="00E94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01"/>
  </w:style>
  <w:style w:type="paragraph" w:styleId="1">
    <w:name w:val="heading 1"/>
    <w:basedOn w:val="a"/>
    <w:link w:val="10"/>
    <w:uiPriority w:val="9"/>
    <w:qFormat/>
    <w:rsid w:val="006A4E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237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A6FC6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A4EA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8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tube.ru/video/394d8744326748963eef1c00b4316445/?ysclid=mltt53yjee3014768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280</Words>
  <Characters>1598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2025-04-23T16:53:00Z</dcterms:created>
  <dcterms:modified xsi:type="dcterms:W3CDTF">2026-02-19T18:44:00Z</dcterms:modified>
</cp:coreProperties>
</file>