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60" w:rsidRDefault="00FC0447" w:rsidP="000834EA">
      <w:bookmarkStart w:id="0" w:name="_GoBack"/>
      <w:r>
        <w:t>ЭЛЕКТРОМАГНИТНЫЙ ИМПУЛЬС</w:t>
      </w:r>
    </w:p>
    <w:bookmarkEnd w:id="0"/>
    <w:p w:rsidR="00FC0447" w:rsidRDefault="00FC0447" w:rsidP="000834EA">
      <w:r>
        <w:t>ПРИ ЯДЕРНОМ ВЗРЫВЕ</w:t>
      </w:r>
    </w:p>
    <w:p w:rsidR="00FC0447" w:rsidRDefault="00FC0447" w:rsidP="000834EA"/>
    <w:p w:rsidR="00FC0447" w:rsidRDefault="00FC0447" w:rsidP="00FC0447">
      <w:r>
        <w:t>По программе «</w:t>
      </w:r>
      <w:proofErr w:type="spellStart"/>
      <w:r>
        <w:t>Starfish</w:t>
      </w:r>
      <w:proofErr w:type="spellEnd"/>
      <w:r>
        <w:t xml:space="preserve">»  9 июля 1962 США взорвали в космосе над Тихим океаном водородную бомбу с тротиловым эквивалентом 1.4 Мт. Это событие поставило перед научной общественностью очень много вопросов. </w:t>
      </w:r>
      <w:proofErr w:type="gramStart"/>
      <w:r>
        <w:t xml:space="preserve">Перед этим в 1957 г. будущий нобелевский лауреат доктор </w:t>
      </w:r>
      <w:proofErr w:type="spellStart"/>
      <w:r>
        <w:t>Ханс</w:t>
      </w:r>
      <w:proofErr w:type="spellEnd"/>
      <w:r>
        <w:t xml:space="preserve"> Альбрехт Бете (</w:t>
      </w:r>
      <w:proofErr w:type="spellStart"/>
      <w:r>
        <w:t>Hans</w:t>
      </w:r>
      <w:proofErr w:type="spellEnd"/>
      <w:r>
        <w:t xml:space="preserve"> A.</w:t>
      </w:r>
      <w:proofErr w:type="gramEnd"/>
      <w:r>
        <w:t xml:space="preserve"> </w:t>
      </w:r>
      <w:proofErr w:type="spellStart"/>
      <w:r>
        <w:t>Bethe</w:t>
      </w:r>
      <w:proofErr w:type="spellEnd"/>
      <w:r>
        <w:t>), основываясь на теории дипольного излучения, предсказал, что при подобном взрыве будет наблюдаться электромагнитный импульс (ЭМИ), при этом напряженность поля на поверхности земли составит не более 100</w:t>
      </w:r>
      <w:proofErr w:type="gramStart"/>
      <w:r>
        <w:t xml:space="preserve"> В</w:t>
      </w:r>
      <w:proofErr w:type="gramEnd"/>
      <w:r>
        <w:t>/м. Поэтому вся измерительная аппаратура, которая должна была регистрировать электромагнитное излучение, была настроена на регистрацию таких напряженностей полей. Но при взрыве бомбы оказалось, что напряженность электрических полей, начиная с эпицентра взрыва, и далее на протяжении более 1000 км достигла нескольких десятков тысяч вольт на метр.</w:t>
      </w:r>
    </w:p>
    <w:p w:rsidR="00FC0447" w:rsidRDefault="00FC0447" w:rsidP="00FC0447">
      <w:r>
        <w:t xml:space="preserve">Поскольку прогноз доктора </w:t>
      </w:r>
      <w:proofErr w:type="spellStart"/>
      <w:r>
        <w:t>Ханса</w:t>
      </w:r>
      <w:proofErr w:type="spellEnd"/>
      <w:r>
        <w:t xml:space="preserve"> Альбрехта Бете не оправдался, то в последующем было выдвинуто еще две теории, призванные объяснить экспериментальные данные. Первая из них была разработана доктором Конрадом </w:t>
      </w:r>
      <w:proofErr w:type="spellStart"/>
      <w:r>
        <w:t>Лонгмаером</w:t>
      </w:r>
      <w:proofErr w:type="spellEnd"/>
      <w:r>
        <w:t xml:space="preserve"> (</w:t>
      </w:r>
      <w:proofErr w:type="spellStart"/>
      <w:r>
        <w:t>Conrad</w:t>
      </w:r>
      <w:proofErr w:type="spellEnd"/>
      <w:r>
        <w:t xml:space="preserve"> </w:t>
      </w:r>
      <w:proofErr w:type="spellStart"/>
      <w:r>
        <w:t>Longmire</w:t>
      </w:r>
      <w:proofErr w:type="spellEnd"/>
      <w:r>
        <w:t>) в 1963 г, который рассмотрел вопрос о формировании магнитного диполя, образуемого комптоновскими электронами, вращающимися вокруг силовых линий магнитного поля Земли.</w:t>
      </w:r>
    </w:p>
    <w:p w:rsidR="00FC0447" w:rsidRDefault="00FC0447" w:rsidP="00FC0447">
      <w:r>
        <w:t xml:space="preserve">В последующем в 1975 г. была разработана модель </w:t>
      </w:r>
      <w:proofErr w:type="spellStart"/>
      <w:r>
        <w:t>Louis</w:t>
      </w:r>
      <w:proofErr w:type="spellEnd"/>
      <w:r>
        <w:t xml:space="preserve"> W. </w:t>
      </w:r>
      <w:proofErr w:type="spellStart"/>
      <w:proofErr w:type="gramStart"/>
      <w:r>
        <w:t>Seiler</w:t>
      </w:r>
      <w:proofErr w:type="spellEnd"/>
      <w:r>
        <w:t xml:space="preserve">, </w:t>
      </w:r>
      <w:proofErr w:type="spellStart"/>
      <w:r>
        <w:t>Jr</w:t>
      </w:r>
      <w:proofErr w:type="spellEnd"/>
      <w:r>
        <w:t xml:space="preserve"> , в которой предполагается, что формирование ЭМИ обязано релятивистским комптоновским электронам, которые выбивает из молекул воздуха жесткое рентгеновское излучение и которые синфазно с гамма-излучением двигаются с релятивистскими скоростями в направлении распространения электромагнитной волны. </w:t>
      </w:r>
      <w:proofErr w:type="gramEnd"/>
    </w:p>
    <w:p w:rsidR="00FC0447" w:rsidRDefault="00FC0447" w:rsidP="00FC0447">
      <w:r>
        <w:t xml:space="preserve">      Эти модели предполагают, что процесс формирования ЭМИ не является свойством самого взрыва, а является вторичным эффектом, связанным с тем, что рентгеновское излучения выбивает из молекул воздуха комптоновские электроны. Из последней модели, получившей наибольшее признание, вытекает, что сам ЭМИ распространяется из ионосферы в нижние слои атмосферы, и, следовательно, его поля выше ионосферы, непосредственно в самом космосе, отсутствуют. Но, если при помощи рассмотренных теорий еще как-то можно объяснить наличие электрических полей в зоне видимости взрыва, то факт сильных возмущений ионосферы на больших расстояниях от взрыва, которые ему сопутствовали, объяснить трудно. Так, после взрыва по программе «</w:t>
      </w:r>
      <w:proofErr w:type="spellStart"/>
      <w:r>
        <w:t>Starfish</w:t>
      </w:r>
      <w:proofErr w:type="spellEnd"/>
      <w:r>
        <w:t>»  в течени</w:t>
      </w:r>
      <w:proofErr w:type="gramStart"/>
      <w:r>
        <w:t>и</w:t>
      </w:r>
      <w:proofErr w:type="gramEnd"/>
      <w:r>
        <w:t xml:space="preserve"> нескольких десятков минут отсутствовала радиосвязь с Японией и Австралией, и  даже на расстоянии в 3200 км от эпицентра взрыва были зафиксированы возмущения ионосферы, которые в несколько раз превышали те, которые бывают обусловлены самыми мощными вспышками на Солнце. Взрыв повлиял и на космические аппараты. Три спутника были сразу выведены из строя электромагнитным импульсом. </w:t>
      </w:r>
    </w:p>
    <w:p w:rsidR="00FC0447" w:rsidRDefault="00FC0447" w:rsidP="00FC0447">
      <w:r>
        <w:t>До настоящего времени не получил объяснение и тот факт, что чем ближе взрыв к земной поверхности, тем меньший импульс он порождает.</w:t>
      </w:r>
    </w:p>
    <w:p w:rsidR="00FC0447" w:rsidRDefault="00FC0447" w:rsidP="00FC0447">
      <w:r>
        <w:t xml:space="preserve">Следует отметить и политическую важность решения указанной проблемы на тот период. В разгаре холодная война между СССР и США, борющиеся государства пытаются любыми путями </w:t>
      </w:r>
      <w:r>
        <w:lastRenderedPageBreak/>
        <w:t xml:space="preserve">получить преимущества в гонке ядерных вооружений, а такая важная составляющая поражающего фактора ядерного взрыва как ЭМИ не решена. </w:t>
      </w:r>
    </w:p>
    <w:p w:rsidR="00FC0447" w:rsidRDefault="00FC0447" w:rsidP="00FC0447">
      <w:r>
        <w:t xml:space="preserve">И здесь очень показательным является поведение в этом вопросе АН СССР. Из книги воспоминаний о Зельдовиче  «Знакомый и незнакомый Зельдович (в воспоминаниях друзей, коллег, учеников), М: Наука, 1993, 352 с. (под  редакцией С. С. Герштейна и Р.А. </w:t>
      </w:r>
      <w:proofErr w:type="spellStart"/>
      <w:r>
        <w:t>Сюняева</w:t>
      </w:r>
      <w:proofErr w:type="spellEnd"/>
      <w:r>
        <w:t xml:space="preserve">)»  следует, что этой проблемой со своими учениками занимался и он. Но до сих пор нет нигде указаний, что Зельдович эту проблему решил. Выходит, что сил АН СССР и всей когорты её теоретиков не хватило, чтобы эту проблему решить? На первый взгляд это так. И только после выхода в свет монографии </w:t>
      </w:r>
      <w:proofErr w:type="spellStart"/>
      <w:r>
        <w:t>Менде</w:t>
      </w:r>
      <w:proofErr w:type="spellEnd"/>
      <w:r>
        <w:t xml:space="preserve"> Ф. Ф. Великие заблуждения и ошибки физиков XIX-XX столетий. Революция в современной физике. Харьков, НТМТ, 2010, – 176 с. ISBN 978-617-578-010-7 стала ясна такого поведения учёных АН СССР. Оказывается, что для объяснения этого феномена следует отказаться </w:t>
      </w:r>
      <w:proofErr w:type="gramStart"/>
      <w:r>
        <w:t>от</w:t>
      </w:r>
      <w:proofErr w:type="gramEnd"/>
      <w:r>
        <w:t xml:space="preserve"> СТО. Но как могла АН СССР отказаться от своего гуру и пойти наперекор тем сионистским кланам, которые в то время господствовали в ней. Естественно не могла, поскольку интересы этих кланов в то время были гораздо важнее, чем оборона страны.</w:t>
      </w:r>
    </w:p>
    <w:p w:rsidR="00FC0447" w:rsidRDefault="00FC0447" w:rsidP="00FC0447">
      <w:r>
        <w:t xml:space="preserve">Приведём ещё один мелкий пример из повседневной практики работы </w:t>
      </w:r>
      <w:proofErr w:type="spellStart"/>
      <w:r>
        <w:t>кругляковских</w:t>
      </w:r>
      <w:proofErr w:type="spellEnd"/>
      <w:r>
        <w:t xml:space="preserve"> научных форумов. И это типичный пример. Сходите на форум http://bolshoyforum.org/forum/index.php?board=15.0 о работе </w:t>
      </w:r>
      <w:proofErr w:type="gramStart"/>
      <w:r>
        <w:t>которого</w:t>
      </w:r>
      <w:proofErr w:type="gramEnd"/>
      <w:r>
        <w:t xml:space="preserve"> мы здесь много говорили. Более позорного явления, если говорить о науке и придумать трудно. Там обсуждают всё что угодно, включая и наличие родинок на определённой части женского тела, но только не науку. И это делает ни кто-нибудь, а преподаватели МГУ и других вузов. Одного из них </w:t>
      </w:r>
      <w:proofErr w:type="spellStart"/>
      <w:r>
        <w:t>АИДа</w:t>
      </w:r>
      <w:proofErr w:type="spellEnd"/>
      <w:r>
        <w:t xml:space="preserve"> мы неоднократно приглашали на наш форум http://www.forum.za-nauku.ru/index.php?PHPSESSID=6ee6c0a6d0d4acdd6e2d0861cf7695fc&amp;topic=1291.0 , но он так и не появился. В чём же дело? А дело в том, что для работы на нашем форуме следует указать свою фамилию, имя и отчество. Но не хочет клан, основанный ещё Ландау и Гинзбургом, выдавать фамилии своих боевиков. Они специально создают псевдонаучные форумы и заполняют их всяким </w:t>
      </w:r>
      <w:proofErr w:type="gramStart"/>
      <w:r>
        <w:t>дерьмом</w:t>
      </w:r>
      <w:proofErr w:type="gramEnd"/>
      <w:r>
        <w:t xml:space="preserve">, дабы подольше удержать у власти насквозь коррумпированную верхушку РАН, которая и для них обеспечивает бесплатную кормушку.   </w:t>
      </w:r>
    </w:p>
    <w:p w:rsidR="00FC0447" w:rsidRPr="00FC0447" w:rsidRDefault="00FC0447" w:rsidP="00FC0447"/>
    <w:sectPr w:rsidR="00FC0447" w:rsidRPr="00FC0447" w:rsidSect="00E86F6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CBA" w:rsidRDefault="00AD5CBA" w:rsidP="00D332E2">
      <w:pPr>
        <w:spacing w:after="0" w:line="240" w:lineRule="auto"/>
      </w:pPr>
      <w:r>
        <w:separator/>
      </w:r>
    </w:p>
  </w:endnote>
  <w:endnote w:type="continuationSeparator" w:id="0">
    <w:p w:rsidR="00AD5CBA" w:rsidRDefault="00AD5CBA" w:rsidP="00D33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1157151"/>
      <w:docPartObj>
        <w:docPartGallery w:val="Page Numbers (Bottom of Page)"/>
        <w:docPartUnique/>
      </w:docPartObj>
    </w:sdtPr>
    <w:sdtEndPr/>
    <w:sdtContent>
      <w:p w:rsidR="00D332E2" w:rsidRDefault="00D332E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0447">
          <w:rPr>
            <w:noProof/>
          </w:rPr>
          <w:t>1</w:t>
        </w:r>
        <w:r>
          <w:fldChar w:fldCharType="end"/>
        </w:r>
      </w:p>
    </w:sdtContent>
  </w:sdt>
  <w:p w:rsidR="00D332E2" w:rsidRDefault="00D332E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CBA" w:rsidRDefault="00AD5CBA" w:rsidP="00D332E2">
      <w:pPr>
        <w:spacing w:after="0" w:line="240" w:lineRule="auto"/>
      </w:pPr>
      <w:r>
        <w:separator/>
      </w:r>
    </w:p>
  </w:footnote>
  <w:footnote w:type="continuationSeparator" w:id="0">
    <w:p w:rsidR="00AD5CBA" w:rsidRDefault="00AD5CBA" w:rsidP="00D33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6626C"/>
    <w:multiLevelType w:val="hybridMultilevel"/>
    <w:tmpl w:val="F5FA2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22D09"/>
    <w:multiLevelType w:val="hybridMultilevel"/>
    <w:tmpl w:val="DDD28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974769"/>
    <w:multiLevelType w:val="hybridMultilevel"/>
    <w:tmpl w:val="24265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B50"/>
    <w:rsid w:val="00066B0D"/>
    <w:rsid w:val="000834EA"/>
    <w:rsid w:val="00096000"/>
    <w:rsid w:val="000C79B7"/>
    <w:rsid w:val="000D229D"/>
    <w:rsid w:val="000F42C8"/>
    <w:rsid w:val="001552BE"/>
    <w:rsid w:val="00184C35"/>
    <w:rsid w:val="00187EAB"/>
    <w:rsid w:val="001A5522"/>
    <w:rsid w:val="001A64A6"/>
    <w:rsid w:val="001E3B8E"/>
    <w:rsid w:val="00243E81"/>
    <w:rsid w:val="00245734"/>
    <w:rsid w:val="002514B5"/>
    <w:rsid w:val="002574F2"/>
    <w:rsid w:val="002618D1"/>
    <w:rsid w:val="002763F4"/>
    <w:rsid w:val="002818AF"/>
    <w:rsid w:val="002B2D65"/>
    <w:rsid w:val="002C1450"/>
    <w:rsid w:val="002E582A"/>
    <w:rsid w:val="0031766A"/>
    <w:rsid w:val="00321598"/>
    <w:rsid w:val="00325073"/>
    <w:rsid w:val="00374685"/>
    <w:rsid w:val="003C46A2"/>
    <w:rsid w:val="003E65C4"/>
    <w:rsid w:val="003E6CF4"/>
    <w:rsid w:val="004351CA"/>
    <w:rsid w:val="00437476"/>
    <w:rsid w:val="0045190F"/>
    <w:rsid w:val="004914FF"/>
    <w:rsid w:val="004C78DD"/>
    <w:rsid w:val="004D7E30"/>
    <w:rsid w:val="004E1A29"/>
    <w:rsid w:val="004E2705"/>
    <w:rsid w:val="004E5A8D"/>
    <w:rsid w:val="005001C6"/>
    <w:rsid w:val="0050543B"/>
    <w:rsid w:val="00505A78"/>
    <w:rsid w:val="00511ACB"/>
    <w:rsid w:val="005214BD"/>
    <w:rsid w:val="005360AE"/>
    <w:rsid w:val="0056340B"/>
    <w:rsid w:val="00597EC7"/>
    <w:rsid w:val="005A2F75"/>
    <w:rsid w:val="005C6924"/>
    <w:rsid w:val="0067753D"/>
    <w:rsid w:val="006C4160"/>
    <w:rsid w:val="006E6FAB"/>
    <w:rsid w:val="00707E44"/>
    <w:rsid w:val="00735831"/>
    <w:rsid w:val="00797DA7"/>
    <w:rsid w:val="007C0D49"/>
    <w:rsid w:val="007C1E36"/>
    <w:rsid w:val="007F2ADE"/>
    <w:rsid w:val="00854597"/>
    <w:rsid w:val="00856A8F"/>
    <w:rsid w:val="00862352"/>
    <w:rsid w:val="008C2A5E"/>
    <w:rsid w:val="008D200E"/>
    <w:rsid w:val="008E3902"/>
    <w:rsid w:val="008E7CDE"/>
    <w:rsid w:val="008F6734"/>
    <w:rsid w:val="009033DE"/>
    <w:rsid w:val="009B531B"/>
    <w:rsid w:val="009E6082"/>
    <w:rsid w:val="009E6E9D"/>
    <w:rsid w:val="00A02214"/>
    <w:rsid w:val="00A16B65"/>
    <w:rsid w:val="00A369DC"/>
    <w:rsid w:val="00A4356B"/>
    <w:rsid w:val="00A53EB8"/>
    <w:rsid w:val="00A8667F"/>
    <w:rsid w:val="00AA1A70"/>
    <w:rsid w:val="00AD5CBA"/>
    <w:rsid w:val="00AE7036"/>
    <w:rsid w:val="00AF2541"/>
    <w:rsid w:val="00B17326"/>
    <w:rsid w:val="00B20365"/>
    <w:rsid w:val="00B341F4"/>
    <w:rsid w:val="00B6761B"/>
    <w:rsid w:val="00BB6B3A"/>
    <w:rsid w:val="00BD55FF"/>
    <w:rsid w:val="00BD7C9B"/>
    <w:rsid w:val="00BE67F3"/>
    <w:rsid w:val="00C052F3"/>
    <w:rsid w:val="00C14E6F"/>
    <w:rsid w:val="00C41452"/>
    <w:rsid w:val="00C726AB"/>
    <w:rsid w:val="00CF194D"/>
    <w:rsid w:val="00CF46E8"/>
    <w:rsid w:val="00D10445"/>
    <w:rsid w:val="00D26020"/>
    <w:rsid w:val="00D332E2"/>
    <w:rsid w:val="00D560C2"/>
    <w:rsid w:val="00DA724A"/>
    <w:rsid w:val="00DC03CF"/>
    <w:rsid w:val="00DE2A15"/>
    <w:rsid w:val="00DF49F4"/>
    <w:rsid w:val="00E1685E"/>
    <w:rsid w:val="00E60B50"/>
    <w:rsid w:val="00E60C86"/>
    <w:rsid w:val="00E670D6"/>
    <w:rsid w:val="00E718FA"/>
    <w:rsid w:val="00E7295E"/>
    <w:rsid w:val="00E86F6B"/>
    <w:rsid w:val="00E905BF"/>
    <w:rsid w:val="00EB7BFB"/>
    <w:rsid w:val="00EF2086"/>
    <w:rsid w:val="00F002FF"/>
    <w:rsid w:val="00F04AEC"/>
    <w:rsid w:val="00F269B5"/>
    <w:rsid w:val="00F5034B"/>
    <w:rsid w:val="00F51185"/>
    <w:rsid w:val="00F603F4"/>
    <w:rsid w:val="00F93D9B"/>
    <w:rsid w:val="00FB349A"/>
    <w:rsid w:val="00FC0447"/>
    <w:rsid w:val="00FC378D"/>
    <w:rsid w:val="00FF13B8"/>
    <w:rsid w:val="00FF28AA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02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02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F6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718F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718FA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D33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32E2"/>
  </w:style>
  <w:style w:type="paragraph" w:styleId="a9">
    <w:name w:val="footer"/>
    <w:basedOn w:val="a"/>
    <w:link w:val="aa"/>
    <w:uiPriority w:val="99"/>
    <w:unhideWhenUsed/>
    <w:rsid w:val="00D33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32E2"/>
  </w:style>
  <w:style w:type="character" w:customStyle="1" w:styleId="10">
    <w:name w:val="Заголовок 1 Знак"/>
    <w:basedOn w:val="a0"/>
    <w:link w:val="1"/>
    <w:uiPriority w:val="9"/>
    <w:rsid w:val="00F002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02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hoto">
    <w:name w:val="photo"/>
    <w:basedOn w:val="a"/>
    <w:rsid w:val="00F00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F00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">
    <w:name w:val="select"/>
    <w:basedOn w:val="a0"/>
    <w:rsid w:val="00F002FF"/>
  </w:style>
  <w:style w:type="character" w:customStyle="1" w:styleId="apple-converted-space">
    <w:name w:val="apple-converted-space"/>
    <w:basedOn w:val="a0"/>
    <w:rsid w:val="00F002FF"/>
  </w:style>
  <w:style w:type="paragraph" w:styleId="ac">
    <w:name w:val="List Paragraph"/>
    <w:basedOn w:val="a"/>
    <w:uiPriority w:val="34"/>
    <w:qFormat/>
    <w:rsid w:val="005054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02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02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F6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718F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718FA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D33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32E2"/>
  </w:style>
  <w:style w:type="paragraph" w:styleId="a9">
    <w:name w:val="footer"/>
    <w:basedOn w:val="a"/>
    <w:link w:val="aa"/>
    <w:uiPriority w:val="99"/>
    <w:unhideWhenUsed/>
    <w:rsid w:val="00D33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32E2"/>
  </w:style>
  <w:style w:type="character" w:customStyle="1" w:styleId="10">
    <w:name w:val="Заголовок 1 Знак"/>
    <w:basedOn w:val="a0"/>
    <w:link w:val="1"/>
    <w:uiPriority w:val="9"/>
    <w:rsid w:val="00F002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02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hoto">
    <w:name w:val="photo"/>
    <w:basedOn w:val="a"/>
    <w:rsid w:val="00F00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F00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">
    <w:name w:val="select"/>
    <w:basedOn w:val="a0"/>
    <w:rsid w:val="00F002FF"/>
  </w:style>
  <w:style w:type="character" w:customStyle="1" w:styleId="apple-converted-space">
    <w:name w:val="apple-converted-space"/>
    <w:basedOn w:val="a0"/>
    <w:rsid w:val="00F002FF"/>
  </w:style>
  <w:style w:type="paragraph" w:styleId="ac">
    <w:name w:val="List Paragraph"/>
    <w:basedOn w:val="a"/>
    <w:uiPriority w:val="34"/>
    <w:qFormat/>
    <w:rsid w:val="00505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581">
          <w:marLeft w:val="48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47563">
          <w:marLeft w:val="-13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048">
          <w:marLeft w:val="0"/>
          <w:marRight w:val="0"/>
          <w:marTop w:val="0"/>
          <w:marBottom w:val="0"/>
          <w:divBdr>
            <w:top w:val="single" w:sz="6" w:space="9" w:color="E5E7E7"/>
            <w:left w:val="none" w:sz="0" w:space="0" w:color="auto"/>
            <w:bottom w:val="single" w:sz="6" w:space="9" w:color="E5E7E7"/>
            <w:right w:val="single" w:sz="6" w:space="18" w:color="E5E7E7"/>
          </w:divBdr>
          <w:divsChild>
            <w:div w:id="10626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2015-02-02T08:29:00Z</cp:lastPrinted>
  <dcterms:created xsi:type="dcterms:W3CDTF">2015-05-17T16:05:00Z</dcterms:created>
  <dcterms:modified xsi:type="dcterms:W3CDTF">2015-05-17T16:05:00Z</dcterms:modified>
</cp:coreProperties>
</file>