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D2D62" w14:textId="77777777" w:rsidR="00000000" w:rsidRDefault="000F2BA2">
      <w:pPr xmlns:w="http://schemas.openxmlformats.org/wordprocessingml/2006/main">
        <w:pStyle w:val="Style1"/>
        <w:widowControl/>
        <w:spacing w:before="38"/>
        <w:ind w:left="1498"/>
        <w:jc w:val="both"/>
        <w:rPr>
          <w:rStyle w:val="FontStyle11"/>
          <w:lang w:val="en-US" w:eastAsia="en-US"/>
        </w:rPr>
      </w:pPr>
      <w:bookmarkStart xmlns:w="http://schemas.openxmlformats.org/wordprocessingml/2006/main" w:id="0" w:name="_GoBack"/>
      <w:bookmarkEnd xmlns:w="http://schemas.openxmlformats.org/wordprocessingml/2006/main" w:id="0"/>
      <w:r xmlns:w="http://schemas.openxmlformats.org/wordprocessingml/2006/main">
        <w:rPr>
          <w:rStyle w:val="FontStyle11"/>
          <w:lang w:val="en-US" w:eastAsia="en-US"/>
        </w:rPr>
        <w:t xml:space="preserve">ГЛАВА XXXIII.</w:t>
      </w:r>
    </w:p>
    <w:p w14:paraId="0282FA6C" w14:textId="77777777" w:rsidR="00000000" w:rsidRDefault="000F2BA2">
      <w:pPr xmlns:w="http://schemas.openxmlformats.org/wordprocessingml/2006/main">
        <w:pStyle w:val="Style2"/>
        <w:widowControl/>
        <w:spacing w:before="134"/>
        <w:jc w:val="both"/>
        <w:rPr>
          <w:rStyle w:val="FontStyle11"/>
          <w:lang w:val="en-US" w:eastAsia="en-US"/>
        </w:rPr>
      </w:pPr>
      <w:r xmlns:w="http://schemas.openxmlformats.org/wordprocessingml/2006/main">
        <w:rPr>
          <w:rStyle w:val="FontStyle11"/>
          <w:lang w:val="en-US" w:eastAsia="en-US"/>
        </w:rPr>
        <w:t xml:space="preserve">Метод получения непосредственно от переменного тока.</w:t>
      </w:r>
    </w:p>
    <w:p w14:paraId="75CDB156" w14:textId="77777777" w:rsidR="00000000" w:rsidRDefault="000F2BA2">
      <w:pPr xmlns:w="http://schemas.openxmlformats.org/wordprocessingml/2006/main">
        <w:pStyle w:val="Style3"/>
        <w:widowControl/>
        <w:spacing w:before="139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1"/>
          <w:lang w:val="en-US" w:eastAsia="en-US"/>
        </w:rPr>
        <w:t xml:space="preserve">Этот </w:t>
      </w:r>
      <w:r xmlns:w="http://schemas.openxmlformats.org/wordprocessingml/2006/main">
        <w:rPr>
          <w:rStyle w:val="FontStyle13"/>
          <w:lang w:val="en-US" w:eastAsia="en-US"/>
        </w:rPr>
        <w:t xml:space="preserve">метод заключается в получении постоянного тока из переменного тока или в направлении волн переменного тока для получения постоянного или практически постоянного тока путем развития или создания в ветвях цепи, включающей источник переменного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тока </w:t>
      </w:r>
      <w:r xmlns:w="http://schemas.openxmlformats.org/wordprocessingml/2006/main">
        <w:rPr>
          <w:rStyle w:val="FontStyle13"/>
          <w:lang w:val="en-US" w:eastAsia="en-US"/>
        </w:rPr>
        <w:t xml:space="preserve">, либо постоянно, либо постоянно . </w:t>
      </w:r>
      <w:r xmlns:w="http://schemas.openxmlformats.org/wordprocessingml/2006/main">
        <w:rPr>
          <w:rStyle w:val="FontStyle13"/>
          <w:lang w:val="en-US" w:eastAsia="en-US"/>
        </w:rPr>
        <w:t xml:space="preserve">периодически и электрическими, электромагнитными или магнитными факторами, проявлениями энергии или тем, что можно назвать активными сопротивлениями противоположного электрического характера, посредством чего токи или волны тока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противоположного </w:t>
      </w:r>
      <w:r xmlns:w="http://schemas.openxmlformats.org/wordprocessingml/2006/main">
        <w:rPr>
          <w:rStyle w:val="FontStyle13"/>
          <w:lang w:val="en-US" w:eastAsia="en-US"/>
        </w:rPr>
        <w:t xml:space="preserve">знака будут отклоняться через различные цепи, один знак проходит по одной ветви, а знаки противоположного знака по другой.</w:t>
      </w:r>
    </w:p>
    <w:p w14:paraId="6F19219C" w14:textId="77777777" w:rsidR="00000000" w:rsidRDefault="000F2BA2">
      <w:pPr xmlns:w="http://schemas.openxmlformats.org/wordprocessingml/2006/main">
        <w:pStyle w:val="Style3"/>
        <w:widowControl/>
        <w:spacing w:before="14" w:line="192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Мы можем рассматривать только случай цепи, разделенной на два пути, поскольку всякое дальнейшее подразделение включает просто расширение общего принципа. Выбрав, таким образом, любую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цепь, по которой течет переменный ток, г-н Тесла делит такую цепь в любой нужной точке на две ветви или пути. В один из этих путей вставлено какое-либо устройство для </w:t>
      </w:r>
      <w:r xmlns:w="http://schemas.openxmlformats.org/wordprocessingml/2006/main">
        <w:rPr>
          <w:rStyle w:val="FontStyle13"/>
          <w:lang w:val="en-US" w:eastAsia="en-US"/>
        </w:rPr>
        <w:t xml:space="preserve">создания электродвижущей силы, противодействующей волнам или импульсам тока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одного знака, и такое же устройство в другой ветви, которое противодействует волнам противоположного знака. Предположим, например, что эти устройства представляют собой батареи, первичные или вторичные, или </w:t>
      </w:r>
      <w:r xmlns:w="http://schemas.openxmlformats.org/wordprocessingml/2006/main">
        <w:rPr>
          <w:rStyle w:val="FontStyle13"/>
          <w:lang w:val="en-US" w:eastAsia="en-US"/>
        </w:rPr>
        <w:t xml:space="preserve">динамо-машины постоянного тока. Волны или импульсы противоположного направления, составляющие основное течение, имеют естественную тенденцию разделяться между двумя ветвями; но из-за противоположного электрического характера или действия двух ветвей одна будет обеспечивать легкий проход для тока определенного направления, в то время как другая будет оказывать относительно высокое сопротивление прохождению того же тока. Результатом такого расположения является то, что волны тока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одного знака частично или полностью проходят </w:t>
      </w:r>
      <w:r xmlns:w="http://schemas.openxmlformats.org/wordprocessingml/2006/main">
        <w:rPr>
          <w:rStyle w:val="FontStyle13"/>
          <w:lang w:val="en-US" w:eastAsia="en-US"/>
        </w:rPr>
        <w:t xml:space="preserve">по одному из путей или ответвлений, а волны противоположного знака проходят по другому. Таким образом, из переменного тока можно получить два или более постоянных тока без использования какого-либо коммутатора.</w:t>
      </w:r>
    </w:p>
    <w:p w14:paraId="322B47B2" w14:textId="77777777" w:rsidR="00000000" w:rsidRDefault="000F2BA2">
      <w:pPr>
        <w:pStyle w:val="Style3"/>
        <w:widowControl/>
        <w:spacing w:before="14" w:line="192" w:lineRule="exact"/>
        <w:ind w:firstLine="168"/>
        <w:rPr>
          <w:rStyle w:val="FontStyle13"/>
          <w:lang w:val="en-US" w:eastAsia="en-US"/>
        </w:rPr>
        <w:sectPr w:rsidR="00000000">
          <w:headerReference w:type="even" r:id="rId6"/>
          <w:headerReference w:type="default" r:id="rId7"/>
          <w:headerReference w:type="first" r:id="rId8"/>
          <w:type w:val="continuous"/>
          <w:pgSz w:w="8390" w:h="11905"/>
          <w:pgMar w:top="3327" w:right="1966" w:bottom="944" w:left="1806" w:header="720" w:footer="720" w:gutter="0"/>
          <w:cols w:space="60"/>
          <w:noEndnote/>
          <w:titlePg/>
        </w:sectPr>
      </w:pPr>
    </w:p>
    <w:p w14:paraId="416A5267" w14:textId="77777777" w:rsidR="00000000" w:rsidRDefault="000F2BA2">
      <w:pPr xmlns:w="http://schemas.openxmlformats.org/wordprocessingml/2006/main">
        <w:pStyle w:val="Style3"/>
        <w:widowControl/>
        <w:spacing w:before="38" w:line="197" w:lineRule="exact"/>
        <w:ind w:firstLine="0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lastRenderedPageBreak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такие, которые до </w:t>
      </w:r>
      <w:r xmlns:w="http://schemas.openxmlformats.org/wordprocessingml/2006/main">
        <w:rPr>
          <w:rStyle w:val="FontStyle13"/>
          <w:lang w:val="en-US" w:eastAsia="en-US"/>
        </w:rPr>
        <w:t xml:space="preserve">сих пор считались необходимыми для использования. Ток в любой ветви можно использовать таким же образом и для тех же целей, что и любой другой постоянный ток, то есть его можно использовать для зарядки вторичных батарей, питания электромагнитов или для любой другой аналогичной цели.</w:t>
      </w:r>
    </w:p>
    <w:p w14:paraId="26E811FC" w14:textId="77777777" w:rsidR="00000000" w:rsidRDefault="000F2BA2">
      <w:pPr xmlns:w="http://schemas.openxmlformats.org/wordprocessingml/2006/main">
        <w:pStyle w:val="Style3"/>
        <w:widowControl/>
        <w:spacing w:line="197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Рис. 220 представляет схему направления переменного тока с помощью устройств чисто электрического характера. инжир 221, 222, 223, 224, 225 и 226 представляют собой схемы, иллюстрирующие другие способы осуществления изобретения.</w:t>
      </w:r>
    </w:p>
    <w:p w14:paraId="3006BED9" w14:textId="77777777" w:rsidR="00000000" w:rsidRDefault="000F2BA2">
      <w:pPr xmlns:w="http://schemas.openxmlformats.org/wordprocessingml/2006/main">
        <w:pStyle w:val="Style3"/>
        <w:widowControl/>
        <w:spacing w:line="197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На рис. 220 </w:t>
      </w:r>
      <w:r xmlns:w="http://schemas.openxmlformats.org/wordprocessingml/2006/main">
        <w:rPr>
          <w:rStyle w:val="FontStyle11"/>
          <w:lang w:val="en-US" w:eastAsia="en-US"/>
        </w:rPr>
        <w:t xml:space="preserve">а </w:t>
      </w:r>
      <w:r xmlns:w="http://schemas.openxmlformats.org/wordprocessingml/2006/main">
        <w:rPr>
          <w:rStyle w:val="FontStyle13"/>
          <w:lang w:val="en-US" w:eastAsia="en-US"/>
        </w:rPr>
        <w:t xml:space="preserve">обозначает генератор переменного тока, а </w:t>
      </w:r>
      <w:r xmlns:w="http://schemas.openxmlformats.org/wordprocessingml/2006/main">
        <w:rPr>
          <w:rStyle w:val="FontStyle11"/>
          <w:lang w:val="en-US" w:eastAsia="en-US"/>
        </w:rPr>
        <w:t xml:space="preserve">бб </w:t>
      </w:r>
      <w:r xmlns:w="http://schemas.openxmlformats.org/wordprocessingml/2006/main">
        <w:rPr>
          <w:rStyle w:val="FontStyle13"/>
          <w:lang w:val="en-US" w:eastAsia="en-US"/>
        </w:rPr>
        <w:t xml:space="preserve">— основную или линейную цепь от него. В любой заданной точке этой цепи, в которой или вблизи которой желательно получить постоянный ток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, цепь </w:t>
      </w:r>
      <w:r xmlns:w="http://schemas.openxmlformats.org/wordprocessingml/2006/main">
        <w:rPr>
          <w:rStyle w:val="FontStyle11"/>
          <w:lang w:val="en-US" w:eastAsia="en-US"/>
        </w:rPr>
        <w:t xml:space="preserve">b </w:t>
      </w:r>
      <w:r xmlns:w="http://schemas.openxmlformats.org/wordprocessingml/2006/main">
        <w:rPr>
          <w:rStyle w:val="FontStyle13"/>
          <w:lang w:val="en-US" w:eastAsia="en-US"/>
        </w:rPr>
        <w:t xml:space="preserve">делится на два пути или ответвления c </w:t>
      </w:r>
      <w:r xmlns:w="http://schemas.openxmlformats.org/wordprocessingml/2006/main">
        <w:rPr>
          <w:rStyle w:val="FontStyle11"/>
          <w:lang w:val="en-US" w:eastAsia="en-US"/>
        </w:rPr>
        <w:t xml:space="preserve">d. </w:t>
      </w:r>
      <w:r xmlns:w="http://schemas.openxmlformats.org/wordprocessingml/2006/main">
        <w:rPr>
          <w:rStyle w:val="FontStyle13"/>
          <w:lang w:val="en-US" w:eastAsia="en-US"/>
        </w:rPr>
        <w:t xml:space="preserve">В каждую из этих ветвей помещается электрический генератор, который пока, как мы предполагаем, производит постоянный или непрерывный ток.</w:t>
      </w:r>
    </w:p>
    <w:p w14:paraId="0DD45D8E" w14:textId="06FA2E5D" w:rsidR="00000000" w:rsidRDefault="00B07D88">
      <w:pPr>
        <w:widowControl/>
        <w:spacing w:before="158"/>
        <w:ind w:left="446" w:right="456"/>
      </w:pPr>
      <w:r>
        <w:rPr>
          <w:noProof/>
        </w:rPr>
        <w:drawing>
          <wp:inline distT="0" distB="0" distL="0" distR="0" wp14:anchorId="36602DAC" wp14:editId="5CF03A51">
            <wp:extent cx="2381250" cy="1085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5D872" w14:textId="77777777" w:rsidR="00000000" w:rsidRDefault="000F2BA2">
      <w:pPr xmlns:w="http://schemas.openxmlformats.org/wordprocessingml/2006/main">
        <w:pStyle w:val="Style5"/>
        <w:widowControl/>
        <w:spacing w:before="144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арендная плата. Направление тока, полученного таким образом, в одной ветви противоположно направлению тока в другой ветви, или,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рассматривая две ветви как образующие замкнутую цепь, генераторы </w:t>
      </w:r>
      <w:r xmlns:w="http://schemas.openxmlformats.org/wordprocessingml/2006/main">
        <w:rPr>
          <w:rStyle w:val="FontStyle11"/>
          <w:lang w:val="en-US" w:eastAsia="en-US"/>
        </w:rPr>
        <w:t xml:space="preserve">ef </w:t>
      </w:r>
      <w:r xmlns:w="http://schemas.openxmlformats.org/wordprocessingml/2006/main">
        <w:rPr>
          <w:rStyle w:val="FontStyle13"/>
          <w:lang w:val="en-US" w:eastAsia="en-US"/>
        </w:rPr>
        <w:t xml:space="preserve">включены в нее последовательно, по одному генератору в каждой части . </w:t>
      </w:r>
      <w:r xmlns:w="http://schemas.openxmlformats.org/wordprocessingml/2006/main">
        <w:rPr>
          <w:rStyle w:val="FontStyle13"/>
          <w:lang w:val="en-US" w:eastAsia="en-US"/>
        </w:rPr>
        <w:t xml:space="preserve">или половина цепи. Электродвижущая сила источников тока </w:t>
      </w:r>
      <w:r xmlns:w="http://schemas.openxmlformats.org/wordprocessingml/2006/main">
        <w:rPr>
          <w:rStyle w:val="FontStyle11"/>
          <w:lang w:val="en-US" w:eastAsia="en-US"/>
        </w:rPr>
        <w:t xml:space="preserve">e </w:t>
      </w:r>
      <w:r xmlns:w="http://schemas.openxmlformats.org/wordprocessingml/2006/main">
        <w:rPr>
          <w:rStyle w:val="FontStyle13"/>
          <w:lang w:val="en-US" w:eastAsia="en-US"/>
        </w:rPr>
        <w:t xml:space="preserve">и </w:t>
      </w:r>
      <w:r xmlns:w="http://schemas.openxmlformats.org/wordprocessingml/2006/main">
        <w:rPr>
          <w:rStyle w:val="FontStyle11"/>
          <w:lang w:val="en-US" w:eastAsia="en-US"/>
        </w:rPr>
        <w:t xml:space="preserve">f </w:t>
      </w:r>
      <w:r xmlns:w="http://schemas.openxmlformats.org/wordprocessingml/2006/main">
        <w:rPr>
          <w:rStyle w:val="FontStyle13"/>
          <w:lang w:val="en-US" w:eastAsia="en-US"/>
        </w:rPr>
        <w:t xml:space="preserve">может быть равна или больше или меньше, чем электродвижущая сила в ветвях c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, или между точками x и </w:t>
      </w:r>
      <w:r xmlns:w="http://schemas.openxmlformats.org/wordprocessingml/2006/main">
        <w:rPr>
          <w:rStyle w:val="FontStyle11"/>
          <w:lang w:val="en-US" w:eastAsia="en-US"/>
        </w:rPr>
        <w:t xml:space="preserve">y </w:t>
      </w:r>
      <w:r xmlns:w="http://schemas.openxmlformats.org/wordprocessingml/2006/main">
        <w:rPr>
          <w:rStyle w:val="FontStyle13"/>
          <w:lang w:val="en-US" w:eastAsia="en-US"/>
        </w:rPr>
        <w:t xml:space="preserve">цепи </w:t>
      </w:r>
      <w:r xmlns:w="http://schemas.openxmlformats.org/wordprocessingml/2006/main">
        <w:rPr>
          <w:rStyle w:val="FontStyle11"/>
          <w:lang w:val="en-US" w:eastAsia="en-US"/>
        </w:rPr>
        <w:t xml:space="preserve">bb </w:t>
      </w:r>
      <w:r xmlns:w="http://schemas.openxmlformats.org/wordprocessingml/2006/main">
        <w:rPr>
          <w:rStyle w:val="FontStyle13"/>
          <w:lang w:val="en-US" w:eastAsia="en-US"/>
        </w:rPr>
        <w:t xml:space="preserve">. Если равны, то очевидно, что волны тока одного знака будут противодействовать в одной ветви и помогать в другой до такой степени, что все волны одного знака будут проходить по одной ветви, а волны противоположного знака по другой. Если же, напротив, электродвижущая сила источников </w:t>
      </w:r>
      <w:r xmlns:w="http://schemas.openxmlformats.org/wordprocessingml/2006/main">
        <w:rPr>
          <w:rStyle w:val="FontStyle11"/>
          <w:lang w:val="en-US" w:eastAsia="en-US"/>
        </w:rPr>
        <w:t xml:space="preserve">e </w:t>
      </w:r>
      <w:r xmlns:w="http://schemas.openxmlformats.org/wordprocessingml/2006/main">
        <w:rPr>
          <w:rStyle w:val="FontStyle18"/>
          <w:lang w:val="en-US" w:eastAsia="en-US"/>
        </w:rPr>
        <w:t xml:space="preserve">f </w:t>
      </w:r>
      <w:r xmlns:w="http://schemas.openxmlformats.org/wordprocessingml/2006/main">
        <w:rPr>
          <w:rStyle w:val="FontStyle13"/>
          <w:lang w:val="en-US" w:eastAsia="en-US"/>
        </w:rPr>
        <w:t xml:space="preserve">будет меньше, чем между x и </w:t>
      </w:r>
      <w:r xmlns:w="http://schemas.openxmlformats.org/wordprocessingml/2006/main">
        <w:rPr>
          <w:rStyle w:val="FontStyle11"/>
          <w:lang w:val="en-US" w:eastAsia="en-US"/>
        </w:rPr>
        <w:t xml:space="preserve">y </w:t>
      </w:r>
      <w:r xmlns:w="http://schemas.openxmlformats.org/wordprocessingml/2006/main">
        <w:rPr>
          <w:rStyle w:val="FontStyle13"/>
          <w:lang w:val="en-US" w:eastAsia="en-US"/>
        </w:rPr>
        <w:t xml:space="preserve">, то токи в обеих ветвях будут переменными, но преобладать будут волны одного знака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. </w:t>
      </w:r>
      <w:r xmlns:w="http://schemas.openxmlformats.org/wordprocessingml/2006/main">
        <w:rPr>
          <w:rStyle w:val="FontStyle13"/>
          <w:lang w:val="en-US" w:eastAsia="en-US"/>
        </w:rPr>
        <w:t xml:space="preserve">можно обойтись без </w:t>
      </w:r>
      <w:r xmlns:w="http://schemas.openxmlformats.org/wordprocessingml/2006/main">
        <w:rPr>
          <w:rStyle w:val="FontStyle13"/>
          <w:lang w:val="en-US" w:eastAsia="en-US"/>
        </w:rPr>
        <w:t xml:space="preserve">тока </w:t>
      </w:r>
      <w:r xmlns:w="http://schemas.openxmlformats.org/wordprocessingml/2006/main">
        <w:rPr>
          <w:rStyle w:val="FontStyle11"/>
          <w:lang w:val="en-US" w:eastAsia="en-US"/>
        </w:rPr>
        <w:t xml:space="preserve">e </w:t>
      </w:r>
      <w:r xmlns:w="http://schemas.openxmlformats.org/wordprocessingml/2006/main">
        <w:rPr>
          <w:rStyle w:val="FontStyle13"/>
          <w:lang w:val="en-US" w:eastAsia="en-US"/>
        </w:rPr>
        <w:t xml:space="preserve">или </w:t>
      </w:r>
      <w:r xmlns:w="http://schemas.openxmlformats.org/wordprocessingml/2006/main">
        <w:rPr>
          <w:rStyle w:val="FontStyle18"/>
          <w:lang w:val="en-US" w:eastAsia="en-US"/>
        </w:rPr>
        <w:t xml:space="preserve">t ; </w:t>
      </w:r>
      <w:r xmlns:w="http://schemas.openxmlformats.org/wordprocessingml/2006/main">
        <w:rPr>
          <w:rStyle w:val="FontStyle13"/>
          <w:lang w:val="en-US" w:eastAsia="en-US"/>
        </w:rPr>
        <w:t xml:space="preserve">но предпочтительнее использовать оба, если они оказывают заметное сопротивление, поскольку таким образом обе ветви будут лучше уравновешены. Переводящие или другие устройства, на которые должен воздействовать ток, обозначаются буквами </w:t>
      </w:r>
      <w:r xmlns:w="http://schemas.openxmlformats.org/wordprocessingml/2006/main">
        <w:rPr>
          <w:rStyle w:val="FontStyle11"/>
          <w:lang w:val="en-US" w:eastAsia="en-US"/>
        </w:rPr>
        <w:t xml:space="preserve">g </w:t>
      </w:r>
      <w:r xmlns:w="http://schemas.openxmlformats.org/wordprocessingml/2006/main">
        <w:rPr>
          <w:rStyle w:val="FontStyle13"/>
          <w:lang w:val="en-US" w:eastAsia="en-US"/>
        </w:rPr>
        <w:t xml:space="preserve">и вставляются в ответвления od </w:t>
      </w:r>
      <w:r xmlns:w="http://schemas.openxmlformats.org/wordprocessingml/2006/main">
        <w:rPr>
          <w:rStyle w:val="FontStyle11"/>
          <w:lang w:val="en-US" w:eastAsia="en-US"/>
        </w:rPr>
        <w:t xml:space="preserve">любым </w:t>
      </w:r>
      <w:r xmlns:w="http://schemas.openxmlformats.org/wordprocessingml/2006/main">
        <w:rPr>
          <w:rStyle w:val="FontStyle13"/>
          <w:lang w:val="en-US" w:eastAsia="en-US"/>
        </w:rPr>
        <w:t xml:space="preserve">желаемым образом; но для того, чтобы лучше сохранить даже баланс между ветвями, должное внимание должно быть, конечно, уделено количеству и характеру устройств.</w:t>
      </w:r>
    </w:p>
    <w:p w14:paraId="0C1D4850" w14:textId="77777777" w:rsidR="00000000" w:rsidRDefault="000F2BA2">
      <w:pPr xmlns:w="http://schemas.openxmlformats.org/wordprocessingml/2006/main">
        <w:pStyle w:val="Style3"/>
        <w:widowControl/>
        <w:spacing w:before="19" w:line="197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lastRenderedPageBreak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инжир 221, 222, 223 и 224 иллюстрируют то, что можно назвать «электромагнитными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устройствами для достижения аналогичного результата, то есть вместо непосредственного создания электродвижущей силы генератором в каждой </w:t>
      </w:r>
      <w:r xmlns:w="http://schemas.openxmlformats.org/wordprocessingml/2006/main">
        <w:rPr>
          <w:rStyle w:val="FontStyle13"/>
          <w:lang w:val="en-US" w:eastAsia="en-US"/>
        </w:rPr>
        <w:t xml:space="preserve">ветви цепи, г-н Тесла устанавливает поля или силовых полей и проводит ответвления через них таким образом, что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благодаря прохождению или тенденции к прохождению </w:t>
      </w:r>
      <w:r xmlns:w="http://schemas.openxmlformats.org/wordprocessingml/2006/main">
        <w:rPr>
          <w:rStyle w:val="FontStyle13"/>
          <w:lang w:val="en-US" w:eastAsia="en-US"/>
        </w:rPr>
        <w:t xml:space="preserve">чередующихся токов в них </w:t>
      </w:r>
      <w:r xmlns:w="http://schemas.openxmlformats.org/wordprocessingml/2006/main">
        <w:rPr>
          <w:rStyle w:val="FontStyle11"/>
          <w:lang w:val="en-US" w:eastAsia="en-US"/>
        </w:rPr>
        <w:t xml:space="preserve">возникает активное противодействие противоположного действия или направления. </w:t>
      </w:r>
      <w:r xmlns:w="http://schemas.openxmlformats.org/wordprocessingml/2006/main">
        <w:rPr>
          <w:rStyle w:val="FontStyle13"/>
          <w:lang w:val="en-US" w:eastAsia="en-US"/>
        </w:rPr>
        <w:t xml:space="preserve">является</w:t>
      </w:r>
    </w:p>
    <w:p w14:paraId="5A6BCFB2" w14:textId="1D6EFA64" w:rsidR="00000000" w:rsidRDefault="00B07D88">
      <w:pPr>
        <w:widowControl/>
        <w:spacing w:before="206"/>
        <w:ind w:left="571" w:right="638"/>
      </w:pPr>
      <w:r>
        <w:rPr>
          <w:noProof/>
        </w:rPr>
        <w:drawing>
          <wp:inline distT="0" distB="0" distL="0" distR="0" wp14:anchorId="22C4ECD0" wp14:editId="28714BA0">
            <wp:extent cx="2181225" cy="1104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BC710" w14:textId="77777777" w:rsidR="00000000" w:rsidRDefault="000F2BA2">
      <w:pPr xmlns:w="http://schemas.openxmlformats.org/wordprocessingml/2006/main">
        <w:pStyle w:val="Style5"/>
        <w:widowControl/>
        <w:spacing w:before="202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генератор переменного тока, </w:t>
      </w:r>
      <w:r xmlns:w="http://schemas.openxmlformats.org/wordprocessingml/2006/main">
        <w:rPr>
          <w:rStyle w:val="FontStyle11"/>
          <w:lang w:val="en-US" w:eastAsia="en-US"/>
        </w:rPr>
        <w:t xml:space="preserve">bb </w:t>
      </w:r>
      <w:r xmlns:w="http://schemas.openxmlformats.org/wordprocessingml/2006/main">
        <w:rPr>
          <w:rStyle w:val="FontStyle13"/>
          <w:lang w:val="en-US" w:eastAsia="en-US"/>
        </w:rPr>
        <w:t xml:space="preserve">линейная цепь и c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ветви, по которым направлены переменные токи. В каждую ветвь включена вторичная обмотка трансформатора или индукционная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катушка, которые, поскольку они соответствуют по своим функциям батареям предыдущего рисунка, обозначаются буквами </w:t>
      </w:r>
      <w:r xmlns:w="http://schemas.openxmlformats.org/wordprocessingml/2006/main">
        <w:rPr>
          <w:rStyle w:val="FontStyle13"/>
          <w:lang w:val="en-US" w:eastAsia="en-US"/>
        </w:rPr>
        <w:t xml:space="preserve">е </w:t>
      </w:r>
      <w:r xmlns:w="http://schemas.openxmlformats.org/wordprocessingml/2006/main">
        <w:rPr>
          <w:rStyle w:val="FontStyle11"/>
          <w:lang w:val="en-US" w:eastAsia="en-US"/>
        </w:rPr>
        <w:t xml:space="preserve">ф. </w:t>
      </w:r>
      <w:r xmlns:w="http://schemas.openxmlformats.org/wordprocessingml/2006/main">
        <w:rPr>
          <w:rStyle w:val="FontStyle13"/>
          <w:lang w:val="en-US" w:eastAsia="en-US"/>
        </w:rPr>
        <w:t xml:space="preserve">Первичные </w:t>
      </w:r>
      <w:r xmlns:w="http://schemas.openxmlformats.org/wordprocessingml/2006/main">
        <w:rPr>
          <w:rStyle w:val="FontStyle11"/>
          <w:lang w:val="en-US" w:eastAsia="en-US"/>
        </w:rPr>
        <w:t xml:space="preserve">обмотки </w:t>
      </w:r>
      <w:r xmlns:w="http://schemas.openxmlformats.org/wordprocessingml/2006/main">
        <w:rPr>
          <w:rStyle w:val="FontStyle13"/>
          <w:lang w:val="en-US" w:eastAsia="en-US"/>
        </w:rPr>
        <w:t xml:space="preserve">индукционных катушек или трансформаторов обозначаются </w:t>
      </w:r>
      <w:r xmlns:w="http://schemas.openxmlformats.org/wordprocessingml/2006/main">
        <w:rPr>
          <w:rStyle w:val="FontStyle13"/>
          <w:lang w:val="en-US" w:eastAsia="en-US"/>
        </w:rPr>
        <w:t xml:space="preserve">соединены либо параллельно, либо последовательно с источником постоянного или непрерывного тока i, а количество витков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рассчитано на силу тока от i, чтобы </w:t>
      </w:r>
      <w:r xmlns:w="http://schemas.openxmlformats.org/wordprocessingml/2006/main">
        <w:rPr>
          <w:rStyle w:val="FontStyle13"/>
          <w:lang w:val="en-US" w:eastAsia="en-US"/>
        </w:rPr>
        <w:t xml:space="preserve">сердечники </w:t>
      </w:r>
      <w:r xmlns:w="http://schemas.openxmlformats.org/wordprocessingml/2006/main">
        <w:rPr>
          <w:rStyle w:val="FontStyle11"/>
          <w:lang w:val="en-US" w:eastAsia="en-US"/>
        </w:rPr>
        <w:t xml:space="preserve">j j' </w:t>
      </w:r>
      <w:r xmlns:w="http://schemas.openxmlformats.org/wordprocessingml/2006/main">
        <w:rPr>
          <w:rStyle w:val="FontStyle13"/>
          <w:lang w:val="en-US" w:eastAsia="en-US"/>
        </w:rPr>
        <w:t xml:space="preserve">насытились. Соединения таковы, что условия в двух трансформаторах имеют противоположный характер, то есть расположение таково, что волна или импульс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тока, соответствующие по направлению направлению постоянного тока </w:t>
      </w:r>
      <w:r xmlns:w="http://schemas.openxmlformats.org/wordprocessingml/2006/main">
        <w:rPr>
          <w:rStyle w:val="FontStyle13"/>
          <w:lang w:val="en-US" w:eastAsia="en-US"/>
        </w:rPr>
        <w:t xml:space="preserve">в одной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первичной обмотке, как </w:t>
      </w:r>
      <w:r xmlns:w="http://schemas.openxmlformats.org/wordprocessingml/2006/main">
        <w:rPr>
          <w:rStyle w:val="FontStyle11"/>
          <w:lang w:val="en-US" w:eastAsia="en-US"/>
        </w:rPr>
        <w:t xml:space="preserve">h </w:t>
      </w:r>
      <w:r xmlns:w="http://schemas.openxmlformats.org/wordprocessingml/2006/main">
        <w:rPr>
          <w:rStyle w:val="FontStyle13"/>
          <w:lang w:val="en-US" w:eastAsia="en-US"/>
        </w:rPr>
        <w:t xml:space="preserve">, равны </w:t>
      </w:r>
      <w:r xmlns:w="http://schemas.openxmlformats.org/wordprocessingml/2006/main">
        <w:rPr>
          <w:rStyle w:val="FontStyle13"/>
          <w:lang w:val="en-US" w:eastAsia="en-US"/>
        </w:rPr>
        <w:t xml:space="preserve">направления, противоположного направлению в другом первичном </w:t>
      </w:r>
      <w:r xmlns:w="http://schemas.openxmlformats.org/wordprocessingml/2006/main">
        <w:rPr>
          <w:rStyle w:val="FontStyle11"/>
          <w:lang w:val="en-US" w:eastAsia="en-US"/>
        </w:rPr>
        <w:t xml:space="preserve">элементе h'. </w:t>
      </w:r>
      <w:r xmlns:w="http://schemas.openxmlformats.org/wordprocessingml/2006/main">
        <w:rPr>
          <w:rStyle w:val="FontStyle13"/>
          <w:lang w:val="en-US" w:eastAsia="en-US"/>
        </w:rPr>
        <w:t xml:space="preserve">Таким образом, получается, что в то время как одна вторичная волна оказывает сопротивление или противоположное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положение прохождению через нее волны одного знака, другая вторичная волна аналогичным образом противостоит волне </w:t>
      </w:r>
      <w:r xmlns:w="http://schemas.openxmlformats.org/wordprocessingml/2006/main">
        <w:rPr>
          <w:rStyle w:val="FontStyle13"/>
          <w:lang w:val="en-US" w:eastAsia="en-US"/>
        </w:rPr>
        <w:t xml:space="preserve">противоположного знака. Вследствие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этого волны одного знака в большей или меньшей степени будут проходить по одной ветви, тогда как волны противоположного знака таким же образом проходят по другой ветви.</w:t>
      </w:r>
    </w:p>
    <w:p w14:paraId="5FE0A420" w14:textId="77777777" w:rsidR="00000000" w:rsidRDefault="000F2BA2">
      <w:pPr xmlns:w="http://schemas.openxmlformats.org/wordprocessingml/2006/main">
        <w:pStyle w:val="Style3"/>
        <w:widowControl/>
        <w:spacing w:line="197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Вместо насыщения первичных обмоток источником постоянного тока можно включить первичные обмотки в ветви cd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соответственно и периодически закорачивать любым подходящим механическим устройством, например обычным вращающимся коммутатором, их вторичные обмотки. Понятно, конечно, что вращение и </w:t>
      </w:r>
      <w:r xmlns:w="http://schemas.openxmlformats.org/wordprocessingml/2006/main">
        <w:rPr>
          <w:rStyle w:val="FontStyle13"/>
          <w:lang w:val="en-US" w:eastAsia="en-US"/>
        </w:rPr>
        <w:t xml:space="preserve">действие коммутатора должны быть синхронны или должным образом согласовываться с периодами чередования, чтобы обеспечить желаемые результаты. Такое расположение представлено</w:t>
      </w:r>
    </w:p>
    <w:p w14:paraId="48054E72" w14:textId="172356A5" w:rsidR="00000000" w:rsidRDefault="00B07D88">
      <w:pPr>
        <w:widowControl/>
        <w:spacing w:before="240"/>
        <w:ind w:left="317" w:right="278"/>
      </w:pPr>
      <w:r>
        <w:rPr>
          <w:noProof/>
        </w:rPr>
        <w:lastRenderedPageBreak/>
        <w:drawing>
          <wp:inline distT="0" distB="0" distL="0" distR="0" wp14:anchorId="77BDAC6B" wp14:editId="6014C055">
            <wp:extent cx="2590800" cy="1476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F37B2" w14:textId="77777777" w:rsidR="00000000" w:rsidRDefault="000F2BA2">
      <w:pPr xmlns:w="http://schemas.openxmlformats.org/wordprocessingml/2006/main">
        <w:pStyle w:val="Style5"/>
        <w:widowControl/>
        <w:spacing w:before="221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схематично на рис. 222. В соответствии с предыдущими рисунками </w:t>
      </w:r>
      <w:r xmlns:w="http://schemas.openxmlformats.org/wordprocessingml/2006/main">
        <w:rPr>
          <w:rStyle w:val="FontStyle11"/>
          <w:lang w:val="en-US" w:eastAsia="en-US"/>
        </w:rPr>
        <w:t xml:space="preserve">а </w:t>
      </w:r>
      <w:r xmlns:w="http://schemas.openxmlformats.org/wordprocessingml/2006/main">
        <w:rPr>
          <w:rStyle w:val="FontStyle13"/>
          <w:lang w:val="en-US" w:eastAsia="en-US"/>
        </w:rPr>
        <w:t xml:space="preserve">— генератор переменного тока, </w:t>
      </w:r>
      <w:r xmlns:w="http://schemas.openxmlformats.org/wordprocessingml/2006/main">
        <w:rPr>
          <w:rStyle w:val="FontStyle11"/>
          <w:lang w:val="en-US" w:eastAsia="en-US"/>
        </w:rPr>
        <w:t xml:space="preserve">бб </w:t>
      </w:r>
      <w:r xmlns:w="http://schemas.openxmlformats.org/wordprocessingml/2006/main">
        <w:rPr>
          <w:rStyle w:val="FontStyle13"/>
          <w:lang w:val="en-US" w:eastAsia="en-US"/>
        </w:rPr>
        <w:t xml:space="preserve">— линия, а СД</w:t>
      </w:r>
      <w:r xmlns:w="http://schemas.openxmlformats.org/wordprocessingml/2006/main">
        <w:rPr>
          <w:rStyle w:val="FontStyle11"/>
          <w:lang w:val="en-US" w:eastAsia="en-US"/>
        </w:rPr>
        <w:t xml:space="preserve"> </w:t>
      </w:r>
      <w:r xmlns:w="http://schemas.openxmlformats.org/wordprocessingml/2006/main">
        <w:rPr>
          <w:rStyle w:val="FontStyle13"/>
          <w:lang w:val="en-US" w:eastAsia="en-US"/>
        </w:rPr>
        <w:t xml:space="preserve">две ветви для постоянного тока. В ветвь o включены две первичные катушки </w:t>
      </w:r>
      <w:r xmlns:w="http://schemas.openxmlformats.org/wordprocessingml/2006/main">
        <w:rPr>
          <w:rStyle w:val="FontStyle11"/>
          <w:lang w:val="en-US" w:eastAsia="en-US"/>
        </w:rPr>
        <w:t xml:space="preserve">ee </w:t>
      </w:r>
      <w:r xmlns:w="http://schemas.openxmlformats.org/wordprocessingml/2006/main">
        <w:rPr>
          <w:rStyle w:val="FontStyle13"/>
          <w:lang w:val="en-US" w:eastAsia="en-US"/>
        </w:rPr>
        <w:t xml:space="preserve">', а в ветвь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— две аналогичные первичные </w:t>
      </w:r>
      <w:r xmlns:w="http://schemas.openxmlformats.org/wordprocessingml/2006/main">
        <w:rPr>
          <w:rStyle w:val="FontStyle11"/>
          <w:lang w:val="en-US" w:eastAsia="en-US"/>
        </w:rPr>
        <w:t xml:space="preserve">ff </w:t>
      </w:r>
      <w:r xmlns:w="http://schemas.openxmlformats.org/wordprocessingml/2006/main">
        <w:rPr>
          <w:rStyle w:val="FontStyle13"/>
          <w:lang w:val="en-US" w:eastAsia="en-US"/>
        </w:rPr>
        <w:t xml:space="preserve">'. Соответствующие вторичные обмотки для этих 'катушек, находящиеся на одних и тех же разделенных сердечниках </w:t>
      </w:r>
      <w:r xmlns:w="http://schemas.openxmlformats.org/wordprocessingml/2006/main">
        <w:rPr>
          <w:rStyle w:val="FontStyle11"/>
          <w:lang w:val="en-US" w:eastAsia="en-US"/>
        </w:rPr>
        <w:t xml:space="preserve">j </w:t>
      </w:r>
      <w:r xmlns:w="http://schemas.openxmlformats.org/wordprocessingml/2006/main">
        <w:rPr>
          <w:rStyle w:val="FontStyle13"/>
          <w:lang w:val="en-US" w:eastAsia="en-US"/>
        </w:rPr>
        <w:t xml:space="preserve">или j, находятся в цепях, выводы которых соединены с противоположными отрезки </w:t>
      </w:r>
      <w:r xmlns:w="http://schemas.openxmlformats.org/wordprocessingml/2006/main">
        <w:rPr>
          <w:rStyle w:val="FontStyle11"/>
          <w:lang w:val="en-US" w:eastAsia="en-US"/>
        </w:rPr>
        <w:t xml:space="preserve">kk </w:t>
      </w:r>
      <w:r xmlns:w="http://schemas.openxmlformats.org/wordprocessingml/2006/main">
        <w:rPr>
          <w:rStyle w:val="FontStyle13"/>
          <w:lang w:val="en-US" w:eastAsia="en-US"/>
        </w:rPr>
        <w:t xml:space="preserve">' и </w:t>
      </w:r>
      <w:r xmlns:w="http://schemas.openxmlformats.org/wordprocessingml/2006/main">
        <w:rPr>
          <w:rStyle w:val="FontStyle11"/>
          <w:lang w:val="en-US" w:eastAsia="en-US"/>
        </w:rPr>
        <w:t xml:space="preserve">l L </w:t>
      </w:r>
      <w:r xmlns:w="http://schemas.openxmlformats.org/wordprocessingml/2006/main">
        <w:rPr>
          <w:rStyle w:val="FontStyle13"/>
          <w:lang w:val="en-US" w:eastAsia="en-US"/>
        </w:rPr>
        <w:t xml:space="preserve">' соответственно коммутатора. Щетки </w:t>
      </w:r>
      <w:r xmlns:w="http://schemas.openxmlformats.org/wordprocessingml/2006/main">
        <w:rPr>
          <w:rStyle w:val="FontStyle14"/>
          <w:spacing w:val="-10"/>
          <w:lang w:val="en-US" w:eastAsia="en-US"/>
        </w:rPr>
        <w:t xml:space="preserve">b </w:t>
      </w:r>
      <w:r xmlns:w="http://schemas.openxmlformats.org/wordprocessingml/2006/main">
        <w:rPr>
          <w:rStyle w:val="FontStyle14"/>
          <w:lang w:val="en-US" w:eastAsia="en-US"/>
        </w:rPr>
        <w:t xml:space="preserve">b </w:t>
      </w:r>
      <w:r xmlns:w="http://schemas.openxmlformats.org/wordprocessingml/2006/main">
        <w:rPr>
          <w:rStyle w:val="FontStyle13"/>
          <w:lang w:val="en-US" w:eastAsia="en-US"/>
        </w:rPr>
        <w:t xml:space="preserve">опираются на коммутатор и попеременно закорачивают пластины </w:t>
      </w:r>
      <w:r xmlns:w="http://schemas.openxmlformats.org/wordprocessingml/2006/main">
        <w:rPr>
          <w:rStyle w:val="FontStyle11"/>
          <w:lang w:val="en-US" w:eastAsia="en-US"/>
        </w:rPr>
        <w:t xml:space="preserve">k </w:t>
      </w:r>
      <w:r xmlns:w="http://schemas.openxmlformats.org/wordprocessingml/2006/main">
        <w:rPr>
          <w:rStyle w:val="FontStyle13"/>
          <w:lang w:val="en-US" w:eastAsia="en-US"/>
        </w:rPr>
        <w:t xml:space="preserve">и </w:t>
      </w:r>
      <w:r xmlns:w="http://schemas.openxmlformats.org/wordprocessingml/2006/main">
        <w:rPr>
          <w:rStyle w:val="FontStyle11"/>
          <w:lang w:val="en-US" w:eastAsia="en-US"/>
        </w:rPr>
        <w:t xml:space="preserve">k </w:t>
      </w:r>
      <w:r xmlns:w="http://schemas.openxmlformats.org/wordprocessingml/2006/main">
        <w:rPr>
          <w:rStyle w:val="FontStyle13"/>
          <w:lang w:val="en-US" w:eastAsia="en-US"/>
        </w:rPr>
        <w:t xml:space="preserve">', </w:t>
      </w:r>
      <w:r xmlns:w="http://schemas.openxmlformats.org/wordprocessingml/2006/main">
        <w:rPr>
          <w:rStyle w:val="FontStyle11"/>
          <w:lang w:val="en-US" w:eastAsia="en-US"/>
        </w:rPr>
        <w:t xml:space="preserve">l </w:t>
      </w:r>
      <w:r xmlns:w="http://schemas.openxmlformats.org/wordprocessingml/2006/main">
        <w:rPr>
          <w:rStyle w:val="FontStyle13"/>
          <w:lang w:val="en-US" w:eastAsia="en-US"/>
        </w:rPr>
        <w:t xml:space="preserve">и L' через соединение &lt;?. Очевидно, что могут вращаться либо магниты и коммутатор, либо щетки.</w:t>
      </w:r>
    </w:p>
    <w:p w14:paraId="0D2857B2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Принцип работы будет понятен из рассмотрения эффектов замыкания или короткого замыкания вторичных цепей. Например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, если в тот момент, когда проходит данная волна тока, один набор вторичных обмоток будет закорочен, почти весь ток будет течь через соответствующие первичные обмотки; но вторичные обмотки другой ветви разомкнуты, самоиндукция </w:t>
      </w:r>
      <w:r xmlns:w="http://schemas.openxmlformats.org/wordprocessingml/2006/main">
        <w:rPr>
          <w:rStyle w:val="FontStyle13"/>
          <w:lang w:val="en-US" w:eastAsia="en-US"/>
        </w:rPr>
        <w:t xml:space="preserve">в первичных обмотках самая высокая, и, следовательно, через эту ветвь будет проходить небольшой ток или совсем не будет проходить. Если при переменном токе попеременно закорачивать вторые вариации двух ветвей, то в результате токи одного знака будут проходить по одной ветви, а противоположного знака по другой. Недостаток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этого устройства, который, казалось бы, возникает из-за использования скользящих контактов, в действительности очень незначителен, поскольку электродвижущая сила вторичных обмоток может </w:t>
      </w:r>
      <w:r xmlns:w="http://schemas.openxmlformats.org/wordprocessingml/2006/main">
        <w:rPr>
          <w:rStyle w:val="FontStyle13"/>
          <w:lang w:val="en-US" w:eastAsia="en-US"/>
        </w:rPr>
        <w:t xml:space="preserve">быть сделана чрезвычайно низкой, так что можно избежать искрообразования на щетках.</w:t>
      </w:r>
    </w:p>
    <w:p w14:paraId="5FB90BB3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ind w:firstLine="163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Рис. 223 представляет собой схему, частично в разрезе, другого плана осуществления изобретения. Цепь </w:t>
      </w:r>
      <w:r xmlns:w="http://schemas.openxmlformats.org/wordprocessingml/2006/main">
        <w:rPr>
          <w:rStyle w:val="FontStyle11"/>
          <w:lang w:val="en-US" w:eastAsia="en-US"/>
        </w:rPr>
        <w:t xml:space="preserve">б </w:t>
      </w:r>
      <w:r xmlns:w="http://schemas.openxmlformats.org/wordprocessingml/2006/main">
        <w:rPr>
          <w:rStyle w:val="FontStyle13"/>
          <w:lang w:val="en-US" w:eastAsia="en-US"/>
        </w:rPr>
        <w:t xml:space="preserve">в этом случае разделяется, как и прежде, и каждая ветвь включает в себя катушки обоих полей</w:t>
      </w:r>
    </w:p>
    <w:p w14:paraId="5902A92B" w14:textId="0B0D3330" w:rsidR="00000000" w:rsidRDefault="00B07D88">
      <w:pPr>
        <w:widowControl/>
        <w:spacing w:before="293"/>
        <w:ind w:left="576" w:right="610"/>
      </w:pPr>
      <w:r>
        <w:rPr>
          <w:noProof/>
        </w:rPr>
        <w:lastRenderedPageBreak/>
        <w:drawing>
          <wp:inline distT="0" distB="0" distL="0" distR="0" wp14:anchorId="428C824D" wp14:editId="66EC1C79">
            <wp:extent cx="2228850" cy="10382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0B9FA" w14:textId="77777777" w:rsidR="00000000" w:rsidRDefault="000F2BA2">
      <w:pPr xmlns:w="http://schemas.openxmlformats.org/wordprocessingml/2006/main">
        <w:pStyle w:val="Style5"/>
        <w:widowControl/>
        <w:spacing w:before="235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и вращающаяся арматура двух индукционных устройств. Якоря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op предпочтительно установлены на одном валу и отрегулированы относительно друг друга таким образом, что при максимальной самоиндукции в одной ветви, как c, в другой ветви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она минимальна. Якоря вращаются синхронно с чередованиями от источника </w:t>
      </w:r>
      <w:r xmlns:w="http://schemas.openxmlformats.org/wordprocessingml/2006/main">
        <w:rPr>
          <w:rStyle w:val="FontStyle11"/>
          <w:lang w:val="en-US" w:eastAsia="en-US"/>
        </w:rPr>
        <w:t xml:space="preserve">a </w:t>
      </w:r>
      <w:r xmlns:w="http://schemas.openxmlformats.org/wordprocessingml/2006/main">
        <w:rPr>
          <w:rStyle w:val="FontStyle13"/>
          <w:lang w:val="en-US" w:eastAsia="en-US"/>
        </w:rPr>
        <w:t xml:space="preserve">. Намотка или положение катушек якоря таково, что ток в данном направлении, проходящий через оба якоря, установил бы в одном полюса, подобные полюсам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в соседних полюсах </w:t>
      </w:r>
      <w:r xmlns:w="http://schemas.openxmlformats.org/wordprocessingml/2006/main">
        <w:rPr>
          <w:rStyle w:val="FontStyle13"/>
          <w:lang w:val="en-US" w:eastAsia="en-US"/>
        </w:rPr>
        <w:t xml:space="preserve">поля, а в другом - полюсы, отличные от соседних полюсов поля, как указано </w:t>
      </w:r>
      <w:r xmlns:w="http://schemas.openxmlformats.org/wordprocessingml/2006/main">
        <w:rPr>
          <w:rStyle w:val="FontStyle14"/>
          <w:spacing w:val="50"/>
          <w:lang w:val="en-US" w:eastAsia="en-US"/>
        </w:rPr>
        <w:t xml:space="preserve">n</w:t>
      </w:r>
      <w:r xmlns:w="http://schemas.openxmlformats.org/wordprocessingml/2006/main">
        <w:rPr>
          <w:rStyle w:val="FontStyle14"/>
          <w:lang w:val="en-US" w:eastAsia="en-US"/>
        </w:rPr>
        <w:t xml:space="preserve"> </w:t>
      </w:r>
      <w:r xmlns:w="http://schemas.openxmlformats.org/wordprocessingml/2006/main">
        <w:rPr>
          <w:rStyle w:val="FontStyle14"/>
          <w:spacing w:val="50"/>
          <w:lang w:val="en-US" w:eastAsia="en-US"/>
        </w:rPr>
        <w:t xml:space="preserve">нс</w:t>
      </w:r>
      <w:r xmlns:w="http://schemas.openxmlformats.org/wordprocessingml/2006/main">
        <w:rPr>
          <w:rStyle w:val="FontStyle14"/>
          <w:lang w:val="en-US" w:eastAsia="en-US"/>
        </w:rPr>
        <w:t xml:space="preserve"> </w:t>
      </w:r>
      <w:r xmlns:w="http://schemas.openxmlformats.org/wordprocessingml/2006/main">
        <w:rPr>
          <w:rStyle w:val="FontStyle13"/>
          <w:lang w:val="en-US" w:eastAsia="en-US"/>
        </w:rPr>
        <w:t xml:space="preserve">на диаграмме. Если представлены одинаковые полюса, как показано на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схеме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, это состояние замкнутой вторичной обмотки на первичную или положение наименьшего индуктивного сопротивления; следовательно, данный переменный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ток будет проходить в основном через D. Половина оборота якорей производит противоположный эффект, и последующий импульс тока проходит через c. Используя этот рисунок в качестве иллюстрации, становится очевидным </w:t>
      </w:r>
      <w:r xmlns:w="http://schemas.openxmlformats.org/wordprocessingml/2006/main">
        <w:rPr>
          <w:rStyle w:val="FontStyle13"/>
          <w:lang w:val="en-US" w:eastAsia="en-US"/>
        </w:rPr>
        <w:t xml:space="preserve">, что поля NM могут быть постоянными магнитами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или возбуждаться независимо, а якоря могут приводиться в действие, как в данном случае, чтобы производить переменные токи, которые будут создавать поочередно импульсы противоположного направления. в двух ветвях </w:t>
      </w:r>
      <w:r xmlns:w="http://schemas.openxmlformats.org/wordprocessingml/2006/main">
        <w:rPr>
          <w:rStyle w:val="FontStyle11"/>
          <w:lang w:val="en-US" w:eastAsia="en-US"/>
        </w:rPr>
        <w:t xml:space="preserve">постоянного тока </w:t>
      </w:r>
      <w:r xmlns:w="http://schemas.openxmlformats.org/wordprocessingml/2006/main">
        <w:rPr>
          <w:rStyle w:val="FontStyle13"/>
          <w:lang w:val="en-US" w:eastAsia="en-US"/>
        </w:rPr>
        <w:t xml:space="preserve">, которые в таком случае включали бы в себя только арматуру и устройства перемещения.</w:t>
      </w:r>
    </w:p>
    <w:p w14:paraId="408B801D" w14:textId="77777777" w:rsidR="00000000" w:rsidRDefault="000F2BA2">
      <w:pPr xmlns:w="http://schemas.openxmlformats.org/wordprocessingml/2006/main">
        <w:pStyle w:val="Style3"/>
        <w:widowControl/>
        <w:spacing w:line="197" w:lineRule="exact"/>
        <w:ind w:firstLine="182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На рис. 224 показана альтернатива плану, показанному на рис. 222 проиллюстрирован. В предыдущем показанном случае каждая ветвь с и n содержала одну или несколько первичных катушек, вторичные обмотки которых периодически замыкались накоротко синхронно с переменами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тока от основного источника </w:t>
      </w:r>
      <w:r xmlns:w="http://schemas.openxmlformats.org/wordprocessingml/2006/main">
        <w:rPr>
          <w:rStyle w:val="FontStyle11"/>
          <w:lang w:val="en-US" w:eastAsia="en-US"/>
        </w:rPr>
        <w:t xml:space="preserve">а </w:t>
      </w:r>
      <w:r xmlns:w="http://schemas.openxmlformats.org/wordprocessingml/2006/main">
        <w:rPr>
          <w:rStyle w:val="FontStyle13"/>
          <w:lang w:val="en-US" w:eastAsia="en-US"/>
        </w:rPr>
        <w:t xml:space="preserve">, и для этой цели использовался коммутатор. Однако от последнего можно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отказаться и заменить его якорем с замкнутой катушкой </w:t>
      </w:r>
      <w:r xmlns:w="http://schemas.openxmlformats.org/wordprocessingml/2006/main">
        <w:rPr>
          <w:rStyle w:val="FontStyle13"/>
          <w:lang w:val="en-US" w:eastAsia="en-US"/>
        </w:rPr>
        <w:t xml:space="preserve">.</w:t>
      </w:r>
    </w:p>
    <w:p w14:paraId="42BEBFA3" w14:textId="77777777" w:rsidR="00000000" w:rsidRDefault="000F2BA2">
      <w:pPr xmlns:w="http://schemas.openxmlformats.org/wordprocessingml/2006/main">
        <w:pStyle w:val="Style3"/>
        <w:widowControl/>
        <w:spacing w:line="197" w:lineRule="exact"/>
        <w:ind w:firstLine="0"/>
        <w:jc w:val="righ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На рис. 224 в одной из ветвей, обозначенной буквой о, две катушки</w:t>
      </w:r>
    </w:p>
    <w:p w14:paraId="2ACAA7A8" w14:textId="0FA6B7D7" w:rsidR="00000000" w:rsidRDefault="00B07D88">
      <w:pPr>
        <w:widowControl/>
        <w:spacing w:before="259"/>
        <w:ind w:left="427" w:right="2822"/>
      </w:pPr>
      <w:r>
        <w:rPr>
          <w:noProof/>
        </w:rPr>
        <w:lastRenderedPageBreak/>
        <w:drawing>
          <wp:inline distT="0" distB="0" distL="0" distR="0" wp14:anchorId="236FA083" wp14:editId="74EEFE82">
            <wp:extent cx="904875" cy="10191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EB0E6" w14:textId="77777777" w:rsidR="00000000" w:rsidRDefault="000F2BA2">
      <w:pPr xmlns:w="http://schemas.openxmlformats.org/wordprocessingml/2006/main">
        <w:pStyle w:val="Style6"/>
        <w:widowControl/>
        <w:spacing w:before="48"/>
        <w:jc w:val="center"/>
        <w:rPr>
          <w:rStyle w:val="FontStyle15"/>
          <w:lang w:val="en-US" w:eastAsia="en-US"/>
        </w:rPr>
      </w:pPr>
      <w:r xmlns:w="http://schemas.openxmlformats.org/wordprocessingml/2006/main">
        <w:rPr>
          <w:rStyle w:val="FontStyle15"/>
          <w:lang w:val="en-US" w:eastAsia="en-US"/>
        </w:rPr>
        <w:t xml:space="preserve">1 </w:t>
      </w:r>
      <w:r xmlns:w="http://schemas.openxmlformats.org/wordprocessingml/2006/main">
        <w:rPr>
          <w:rStyle w:val="FontStyle12"/>
          <w:lang w:val="en-US" w:eastAsia="en-US"/>
        </w:rPr>
        <w:t xml:space="preserve">ик </w:t>
      </w:r>
      <w:r xmlns:w="http://schemas.openxmlformats.org/wordprocessingml/2006/main">
        <w:rPr>
          <w:rStyle w:val="FontStyle15"/>
          <w:lang w:val="en-US" w:eastAsia="en-US"/>
        </w:rPr>
        <w:t xml:space="preserve">224.</w:t>
      </w:r>
    </w:p>
    <w:p w14:paraId="6C252B5D" w14:textId="77777777" w:rsidR="00000000" w:rsidRDefault="000F2BA2">
      <w:pPr xmlns:w="http://schemas.openxmlformats.org/wordprocessingml/2006/main">
        <w:pStyle w:val="Style5"/>
        <w:widowControl/>
        <w:spacing w:before="130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1"/>
          <w:lang w:val="en-US" w:eastAsia="en-US"/>
        </w:rPr>
        <w:t xml:space="preserve">m </w:t>
      </w:r>
      <w:r xmlns:w="http://schemas.openxmlformats.org/wordprocessingml/2006/main">
        <w:rPr>
          <w:rStyle w:val="FontStyle13"/>
          <w:lang w:val="en-US" w:eastAsia="en-US"/>
        </w:rPr>
        <w:t xml:space="preserve">', намотанные на пластинчатых сердечниках, а в остальных ветвях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находятся аналогичные витки </w:t>
      </w:r>
      <w:r xmlns:w="http://schemas.openxmlformats.org/wordprocessingml/2006/main">
        <w:rPr>
          <w:rStyle w:val="FontStyle11"/>
          <w:lang w:val="en-US" w:eastAsia="en-US"/>
        </w:rPr>
        <w:t xml:space="preserve">n </w:t>
      </w:r>
      <w:r xmlns:w="http://schemas.openxmlformats.org/wordprocessingml/2006/main">
        <w:rPr>
          <w:rStyle w:val="FontStyle13"/>
          <w:lang w:val="en-US" w:eastAsia="en-US"/>
        </w:rPr>
        <w:t xml:space="preserve">'. Разделенный или многослойный якорь o', несущий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замкнутую катушку </w:t>
      </w:r>
      <w:r xmlns:w="http://schemas.openxmlformats.org/wordprocessingml/2006/main">
        <w:rPr>
          <w:rStyle w:val="FontStyle11"/>
          <w:lang w:val="en-US" w:eastAsia="en-US"/>
        </w:rPr>
        <w:t xml:space="preserve">r', </w:t>
      </w:r>
      <w:r xmlns:w="http://schemas.openxmlformats.org/wordprocessingml/2006/main">
        <w:rPr>
          <w:rStyle w:val="FontStyle13"/>
          <w:lang w:val="en-US" w:eastAsia="en-US"/>
        </w:rPr>
        <w:t xml:space="preserve">поддерживается с возможностью вращения между катушками </w:t>
      </w:r>
      <w:r xmlns:w="http://schemas.openxmlformats.org/wordprocessingml/2006/main">
        <w:rPr>
          <w:rStyle w:val="FontStyle11"/>
          <w:lang w:val="en-US" w:eastAsia="en-US"/>
        </w:rPr>
        <w:t xml:space="preserve">m'n', как показано на рисунке </w:t>
      </w:r>
      <w:r xmlns:w="http://schemas.openxmlformats.org/wordprocessingml/2006/main">
        <w:rPr>
          <w:rStyle w:val="FontStyle16"/>
          <w:lang w:val="en-US" w:eastAsia="en-US"/>
        </w:rPr>
        <w:t xml:space="preserve">a8 </w:t>
      </w:r>
      <w:r xmlns:w="http://schemas.openxmlformats.org/wordprocessingml/2006/main">
        <w:rPr>
          <w:rStyle w:val="FontStyle13"/>
          <w:lang w:val="en-US" w:eastAsia="en-US"/>
        </w:rPr>
        <w:t xml:space="preserve">. В показанном положении, т. е. когда катушка </w:t>
      </w:r>
      <w:r xmlns:w="http://schemas.openxmlformats.org/wordprocessingml/2006/main">
        <w:rPr>
          <w:rStyle w:val="FontStyle11"/>
          <w:lang w:val="en-US" w:eastAsia="en-US"/>
        </w:rPr>
        <w:t xml:space="preserve">r </w:t>
      </w:r>
      <w:r xmlns:w="http://schemas.openxmlformats.org/wordprocessingml/2006/main">
        <w:rPr>
          <w:rStyle w:val="FontStyle13"/>
          <w:lang w:val="en-US" w:eastAsia="en-US"/>
        </w:rPr>
        <w:t xml:space="preserve">' параллельна виткам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первичных </w:t>
      </w:r>
      <w:r xmlns:w="http://schemas.openxmlformats.org/wordprocessingml/2006/main">
        <w:rPr>
          <w:rStyle w:val="FontStyle11"/>
          <w:lang w:val="en-US" w:eastAsia="en-US"/>
        </w:rPr>
        <w:t xml:space="preserve">обмоток n'm </w:t>
      </w:r>
      <w:r xmlns:w="http://schemas.openxmlformats.org/wordprocessingml/2006/main">
        <w:rPr>
          <w:rStyle w:val="FontStyle13"/>
          <w:lang w:val="en-US" w:eastAsia="en-US"/>
        </w:rPr>
        <w:t xml:space="preserve">', практически весь ток будет проходить через ветвь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, так как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самоиндукция в катушках </w:t>
      </w:r>
      <w:r xmlns:w="http://schemas.openxmlformats.org/wordprocessingml/2006/main">
        <w:rPr>
          <w:rStyle w:val="FontStyle11"/>
          <w:lang w:val="en-US" w:eastAsia="en-US"/>
        </w:rPr>
        <w:t xml:space="preserve">m'm </w:t>
      </w:r>
      <w:r xmlns:w="http://schemas.openxmlformats.org/wordprocessingml/2006/main">
        <w:rPr>
          <w:rStyle w:val="FontStyle13"/>
          <w:lang w:val="en-US" w:eastAsia="en-US"/>
        </w:rPr>
        <w:t xml:space="preserve">' максимальна. Поэтому, если якорь и катушку вращать с надлежащей скоростью относительно периодов или чередований источника </w:t>
      </w:r>
      <w:r xmlns:w="http://schemas.openxmlformats.org/wordprocessingml/2006/main">
        <w:rPr>
          <w:rStyle w:val="FontStyle11"/>
          <w:lang w:val="en-US" w:eastAsia="en-US"/>
        </w:rPr>
        <w:t xml:space="preserve">а </w:t>
      </w:r>
      <w:r xmlns:w="http://schemas.openxmlformats.org/wordprocessingml/2006/main">
        <w:rPr>
          <w:rStyle w:val="FontStyle13"/>
          <w:lang w:val="en-US" w:eastAsia="en-US"/>
        </w:rPr>
        <w:t xml:space="preserve">, получаются те же результаты, что и в случае рис. 222.</w:t>
      </w:r>
    </w:p>
    <w:p w14:paraId="68FD7762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Рис. 225 представляет собой пример того, что можно назвать, в отличие от других, «магнитным» средством фиксации результата v и w — два сильных постоянных магнита, снабженных якорями v' w' соответственно. Якоря изготовлены из тонких пластин мягкого железа или стали, а количество содержащегося в них магнитного металла рассчитано таким образом, чтобы они были полностью или почти полностью насыщены магнитами. Вокруг якоря расположены катушки </w:t>
      </w:r>
      <w:r xmlns:w="http://schemas.openxmlformats.org/wordprocessingml/2006/main">
        <w:rPr>
          <w:rStyle w:val="FontStyle11"/>
          <w:lang w:val="en-US" w:eastAsia="en-US"/>
        </w:rPr>
        <w:t xml:space="preserve">kf </w:t>
      </w:r>
      <w:r xmlns:w="http://schemas.openxmlformats.org/wordprocessingml/2006/main">
        <w:rPr>
          <w:rStyle w:val="FontStyle13"/>
          <w:lang w:val="en-US" w:eastAsia="en-US"/>
        </w:rPr>
        <w:t xml:space="preserve">, содержащиеся соответственно в цепях c и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. Соединения и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электрические условия в этом случае аналогичны показанным на рис. 221, за исключением того, что источник тока i, рис. 221, отсутствует, а насыщение сердечника катушек </w:t>
      </w:r>
      <w:r xmlns:w="http://schemas.openxmlformats.org/wordprocessingml/2006/main">
        <w:rPr>
          <w:rStyle w:val="FontStyle11"/>
          <w:lang w:val="en-US" w:eastAsia="en-US"/>
        </w:rPr>
        <w:t xml:space="preserve">ef </w:t>
      </w:r>
      <w:r xmlns:w="http://schemas.openxmlformats.org/wordprocessingml/2006/main">
        <w:rPr>
          <w:rStyle w:val="FontStyle13"/>
          <w:lang w:val="en-US" w:eastAsia="en-US"/>
        </w:rPr>
        <w:t xml:space="preserve">достигается за счет постоянных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магнитов.</w:t>
      </w:r>
    </w:p>
    <w:p w14:paraId="5ED9DA51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Все предыдущие иллюстрации показали две ветви или пути, содержащие устройства перевода или индукции, как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производные друг от друга; но это не всегда необходимо. Например, на рис. 22б </w:t>
      </w:r>
      <w:r xmlns:w="http://schemas.openxmlformats.org/wordprocessingml/2006/main">
        <w:rPr>
          <w:rStyle w:val="FontStyle11"/>
          <w:lang w:val="en-US" w:eastAsia="en-US"/>
        </w:rPr>
        <w:t xml:space="preserve">а </w:t>
      </w:r>
      <w:r xmlns:w="http://schemas.openxmlformats.org/wordprocessingml/2006/main">
        <w:rPr>
          <w:rStyle w:val="FontStyle13"/>
          <w:lang w:val="en-US" w:eastAsia="en-US"/>
        </w:rPr>
        <w:t xml:space="preserve">— генератор переменного тока, </w:t>
      </w:r>
      <w:r xmlns:w="http://schemas.openxmlformats.org/wordprocessingml/2006/main">
        <w:rPr>
          <w:rStyle w:val="FontStyle11"/>
          <w:lang w:val="en-US" w:eastAsia="en-US"/>
        </w:rPr>
        <w:t xml:space="preserve">бб </w:t>
      </w:r>
      <w:r xmlns:w="http://schemas.openxmlformats.org/wordprocessingml/2006/main">
        <w:rPr>
          <w:rStyle w:val="FontStyle13"/>
          <w:lang w:val="en-US" w:eastAsia="en-US"/>
        </w:rPr>
        <w:t xml:space="preserve">— линейные провода или цепь. В любой заданной точке схемы образуем два пути, как </w:t>
      </w:r>
      <w:r xmlns:w="http://schemas.openxmlformats.org/wordprocessingml/2006/main">
        <w:rPr>
          <w:rStyle w:val="FontStyle11"/>
          <w:lang w:val="en-US" w:eastAsia="en-US"/>
        </w:rPr>
        <w:t xml:space="preserve">dd </w:t>
      </w:r>
      <w:r xmlns:w="http://schemas.openxmlformats.org/wordprocessingml/2006/main">
        <w:rPr>
          <w:rStyle w:val="FontStyle13"/>
          <w:lang w:val="en-US" w:eastAsia="en-US"/>
        </w:rPr>
        <w:t xml:space="preserve">', а в другой точке два пути, как c c'. Либо пара, либо группа путей аналогична предыдущему рисунку.</w:t>
      </w:r>
    </w:p>
    <w:p w14:paraId="66994EF5" w14:textId="2B49555A" w:rsidR="00000000" w:rsidRDefault="00B07D88">
      <w:pPr>
        <w:widowControl/>
        <w:spacing w:before="427"/>
        <w:ind w:left="398" w:right="384"/>
      </w:pPr>
      <w:r>
        <w:rPr>
          <w:noProof/>
        </w:rPr>
        <w:lastRenderedPageBreak/>
        <w:drawing>
          <wp:inline distT="0" distB="0" distL="0" distR="0" wp14:anchorId="0C6D8195" wp14:editId="7BB6B4F7">
            <wp:extent cx="2457450" cy="962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6FEAC" w14:textId="77777777" w:rsidR="00000000" w:rsidRDefault="000F2BA2">
      <w:pPr xmlns:w="http://schemas.openxmlformats.org/wordprocessingml/2006/main">
        <w:pStyle w:val="Style7"/>
        <w:widowControl/>
        <w:spacing w:before="62"/>
        <w:ind w:left="2011"/>
        <w:jc w:val="both"/>
        <w:rPr>
          <w:rStyle w:val="FontStyle12"/>
          <w:lang w:val="en-US" w:eastAsia="en-US"/>
        </w:rPr>
      </w:pPr>
      <w:r xmlns:w="http://schemas.openxmlformats.org/wordprocessingml/2006/main">
        <w:rPr>
          <w:rStyle w:val="FontStyle12"/>
          <w:lang w:val="en-US" w:eastAsia="en-US"/>
        </w:rPr>
        <w:t xml:space="preserve">225.</w:t>
      </w:r>
    </w:p>
    <w:p w14:paraId="4A14D504" w14:textId="77777777" w:rsidR="00000000" w:rsidRDefault="000F2BA2">
      <w:pPr xmlns:w="http://schemas.openxmlformats.org/wordprocessingml/2006/main">
        <w:pStyle w:val="Style5"/>
        <w:widowControl/>
        <w:spacing w:before="211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положения с электрическим источником или индукционным устройством только в одной ветви, в то время как две группы, взятые вместе, образуют очевидный эквивалент случаев, когда индукционное устройство или генератор включены в обе ветви. В один из путей, как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, включаются устройства, управляемые током. В другом ответвлении, как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', находится индукционное устройство, которое противодействует импульсам тока одного направления и направляет их через ответвление </w:t>
      </w:r>
      <w:r xmlns:w="http://schemas.openxmlformats.org/wordprocessingml/2006/main">
        <w:rPr>
          <w:rStyle w:val="FontStyle11"/>
          <w:lang w:val="en-US" w:eastAsia="en-US"/>
        </w:rPr>
        <w:t xml:space="preserve">d </w:t>
      </w:r>
      <w:r xmlns:w="http://schemas.openxmlformats.org/wordprocessingml/2006/main">
        <w:rPr>
          <w:rStyle w:val="FontStyle13"/>
          <w:lang w:val="en-US" w:eastAsia="en-US"/>
        </w:rPr>
        <w:t xml:space="preserve">. Так же и в ветви с находятся переводящие устройства </w:t>
      </w:r>
      <w:r xmlns:w="http://schemas.openxmlformats.org/wordprocessingml/2006/main">
        <w:rPr>
          <w:rStyle w:val="FontStyle11"/>
          <w:lang w:val="en-US" w:eastAsia="en-US"/>
        </w:rPr>
        <w:t xml:space="preserve">g </w:t>
      </w:r>
      <w:r xmlns:w="http://schemas.openxmlformats.org/wordprocessingml/2006/main">
        <w:rPr>
          <w:rStyle w:val="FontStyle13"/>
          <w:lang w:val="en-US" w:eastAsia="en-US"/>
        </w:rPr>
        <w:t xml:space="preserve">, а в ветви </w:t>
      </w:r>
      <w:r xmlns:w="http://schemas.openxmlformats.org/wordprocessingml/2006/main">
        <w:rPr>
          <w:rStyle w:val="FontStyle14"/>
          <w:lang w:val="en-US" w:eastAsia="en-US"/>
        </w:rPr>
        <w:t xml:space="preserve">с' </w:t>
      </w:r>
      <w:r xmlns:w="http://schemas.openxmlformats.org/wordprocessingml/2006/main">
        <w:rPr>
          <w:rStyle w:val="FontStyle13"/>
          <w:lang w:val="en-US" w:eastAsia="en-US"/>
        </w:rPr>
        <w:t xml:space="preserve">- индукционное устройство или его эквивалент, отводящий через o импульсы противоположного направления по сравнению с теми, которые отводит устройство в ветви D'. На схеме показан специальный вид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индукционного устройства для этой цели, </w:t>
      </w:r>
      <w:r xmlns:w="http://schemas.openxmlformats.org/wordprocessingml/2006/main">
        <w:rPr>
          <w:rStyle w:val="FontStyle11"/>
          <w:lang w:val="en-US" w:eastAsia="en-US"/>
        </w:rPr>
        <w:t xml:space="preserve">jj </w:t>
      </w:r>
      <w:r xmlns:w="http://schemas.openxmlformats.org/wordprocessingml/2006/main">
        <w:rPr>
          <w:rStyle w:val="FontStyle13"/>
          <w:lang w:val="en-US" w:eastAsia="en-US"/>
        </w:rPr>
        <w:t xml:space="preserve">' — сердечники, образованные с помощью элементов </w:t>
      </w:r>
      <w:r xmlns:w="http://schemas.openxmlformats.org/wordprocessingml/2006/main">
        <w:rPr>
          <w:rStyle w:val="FontStyle16"/>
          <w:lang w:val="en-US" w:eastAsia="en-US"/>
        </w:rPr>
        <w:t xml:space="preserve">Доула </w:t>
      </w:r>
      <w:r xmlns:w="http://schemas.openxmlformats.org/wordprocessingml/2006/main">
        <w:rPr>
          <w:rStyle w:val="FontStyle13"/>
          <w:lang w:val="en-US" w:eastAsia="en-US"/>
        </w:rPr>
        <w:t xml:space="preserve">. на которые намотаны катушки </w:t>
      </w:r>
      <w:r xmlns:w="http://schemas.openxmlformats.org/wordprocessingml/2006/main">
        <w:rPr>
          <w:rStyle w:val="FontStyle11"/>
          <w:lang w:val="en-US" w:eastAsia="en-US"/>
        </w:rPr>
        <w:t xml:space="preserve">mn </w:t>
      </w:r>
      <w:r xmlns:w="http://schemas.openxmlformats.org/wordprocessingml/2006/main">
        <w:rPr>
          <w:rStyle w:val="FontStyle13"/>
          <w:lang w:val="en-US" w:eastAsia="en-US"/>
        </w:rPr>
        <w:t xml:space="preserve">. Между этими полюсными наконечниками под прямым углом друг к другу установлены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магнитные якоря о </w:t>
      </w:r>
      <w:r xmlns:w="http://schemas.openxmlformats.org/wordprocessingml/2006/main">
        <w:rPr>
          <w:rStyle w:val="FontStyle11"/>
          <w:lang w:val="en-US" w:eastAsia="en-US"/>
        </w:rPr>
        <w:t xml:space="preserve">р </w:t>
      </w:r>
      <w:r xmlns:w="http://schemas.openxmlformats.org/wordprocessingml/2006/main">
        <w:rPr>
          <w:rStyle w:val="FontStyle13"/>
          <w:lang w:val="en-US" w:eastAsia="en-US"/>
        </w:rPr>
        <w:t xml:space="preserve">, предпочтительно установленные на одном валу и предназначенные для вращения синхронно с переменами тока. «Когда один из якорей находится на одной линии с полюсами или в положении, занимаемом якорем р, магнитопровод индукционного устройства практически замкнут, поэтому будет наибольшее противодействие прохождению тока через катушки </w:t>
      </w:r>
      <w:r xmlns:w="http://schemas.openxmlformats.org/wordprocessingml/2006/main">
        <w:rPr>
          <w:rStyle w:val="FontStyle14"/>
          <w:lang w:val="en-US" w:eastAsia="en-US"/>
        </w:rPr>
        <w:t xml:space="preserve">N </w:t>
      </w:r>
      <w:r xmlns:w="http://schemas.openxmlformats.org/wordprocessingml/2006/main">
        <w:rPr>
          <w:rStyle w:val="FontStyle11"/>
          <w:lang w:val="en-US" w:eastAsia="en-US"/>
        </w:rPr>
        <w:t xml:space="preserve">н </w:t>
      </w:r>
      <w:r xmlns:w="http://schemas.openxmlformats.org/wordprocessingml/2006/main">
        <w:rPr>
          <w:rStyle w:val="FontStyle13"/>
          <w:lang w:val="en-US" w:eastAsia="en-US"/>
        </w:rPr>
        <w:t xml:space="preserve">. Таким образом, чередование будет проходить по ветви </w:t>
      </w:r>
      <w:r xmlns:w="http://schemas.openxmlformats.org/wordprocessingml/2006/main">
        <w:rPr>
          <w:rStyle w:val="FontStyle11"/>
          <w:lang w:val="en-US" w:eastAsia="en-US"/>
        </w:rPr>
        <w:t xml:space="preserve">D. </w:t>
      </w:r>
      <w:r xmlns:w="http://schemas.openxmlformats.org/wordprocessingml/2006/main">
        <w:rPr>
          <w:rStyle w:val="FontStyle13"/>
          <w:lang w:val="en-US" w:eastAsia="en-US"/>
        </w:rPr>
        <w:t xml:space="preserve">В то же время, если магнитная цепь другого индукционного устройства будет разорвана положением якоря o, сопротивление току в катушках </w:t>
      </w:r>
      <w:r xmlns:w="http://schemas.openxmlformats.org/wordprocessingml/2006/main">
        <w:rPr>
          <w:rStyle w:val="FontStyle11"/>
          <w:lang w:val="en-US" w:eastAsia="en-US"/>
        </w:rPr>
        <w:t xml:space="preserve">m будет меньше </w:t>
      </w:r>
      <w:r xmlns:w="http://schemas.openxmlformats.org/wordprocessingml/2006/main">
        <w:rPr>
          <w:rStyle w:val="FontStyle13"/>
          <w:lang w:val="en-US" w:eastAsia="en-US"/>
        </w:rPr>
        <w:t xml:space="preserve">, что будет шунтировать ток от ветви С. Изменение направления тока при смещении якорей дает противоположный эффект.</w:t>
      </w:r>
    </w:p>
    <w:p w14:paraId="1C3CCDB3" w14:textId="77777777" w:rsidR="00000000" w:rsidRDefault="000F2BA2">
      <w:pPr xmlns:w="http://schemas.openxmlformats.org/wordprocessingml/2006/main">
        <w:pStyle w:val="Style3"/>
        <w:widowControl/>
        <w:spacing w:line="197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Возможны и другие модификации этих методов, но их не следует указывать. Во всех этих планах, будет замечено, есть</w:t>
      </w:r>
    </w:p>
    <w:p w14:paraId="63AC1E4C" w14:textId="64607FB7" w:rsidR="00000000" w:rsidRDefault="00B07D88">
      <w:pPr>
        <w:widowControl/>
        <w:spacing w:before="269"/>
        <w:ind w:left="374" w:right="389"/>
      </w:pPr>
      <w:r>
        <w:rPr>
          <w:noProof/>
        </w:rPr>
        <w:lastRenderedPageBreak/>
        <w:drawing>
          <wp:inline distT="0" distB="0" distL="0" distR="0" wp14:anchorId="6010E940" wp14:editId="679BF059">
            <wp:extent cx="2486025" cy="13906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33461" w14:textId="77777777" w:rsidR="00000000" w:rsidRDefault="000F2BA2">
      <w:pPr xmlns:w="http://schemas.openxmlformats.org/wordprocessingml/2006/main">
        <w:pStyle w:val="Style7"/>
        <w:widowControl/>
        <w:spacing w:before="187"/>
        <w:ind w:left="2054"/>
        <w:jc w:val="both"/>
        <w:rPr>
          <w:rStyle w:val="FontStyle12"/>
          <w:lang w:val="en-US" w:eastAsia="en-US"/>
        </w:rPr>
      </w:pPr>
      <w:r xmlns:w="http://schemas.openxmlformats.org/wordprocessingml/2006/main">
        <w:rPr>
          <w:rStyle w:val="FontStyle12"/>
          <w:lang w:val="en-US" w:eastAsia="en-US"/>
        </w:rPr>
        <w:t xml:space="preserve">236.</w:t>
      </w:r>
    </w:p>
    <w:p w14:paraId="44CD6739" w14:textId="77777777" w:rsidR="00000000" w:rsidRDefault="000F2BA2">
      <w:pPr xmlns:w="http://schemas.openxmlformats.org/wordprocessingml/2006/main">
        <w:pStyle w:val="Style5"/>
        <w:widowControl/>
        <w:spacing w:before="192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вырабатывается в одной или во всех этих ветвях цепи от источника переменного тока, активного (в отличие от мертвого) сопротивления или противодействия токам одного знака, с целью отвода токов этого знака через тот или иной путь, но позволяющий потокам противоположного знака проходить без существенного сопротивления.</w:t>
      </w:r>
    </w:p>
    <w:p w14:paraId="16FDC476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ind w:firstLine="163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Будет ли разделение течений или волн противоположного знака произведено с абсолютной точностью или нет, не имеет значения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, так как будет достаточно, если волны лишь частично отклоняются или направляются, ибо в таком случае преобладающее влияние в каждой ветви Цепь волн одного знака обеспечивает те же практические результаты во </w:t>
      </w:r>
      <w:r xmlns:w="http://schemas.openxmlformats.org/wordprocessingml/2006/main">
        <w:rPr>
          <w:rStyle w:val="FontStyle13"/>
          <w:lang w:val="en-US" w:eastAsia="en-US"/>
        </w:rPr>
        <w:t xml:space="preserve">многих, если не во всех отношениях, как если бы течение было прямым и непрерывным.</w:t>
      </w:r>
    </w:p>
    <w:p w14:paraId="206692AC" w14:textId="77777777" w:rsidR="00000000" w:rsidRDefault="000F2BA2">
      <w:pPr xmlns:w="http://schemas.openxmlformats.org/wordprocessingml/2006/main">
        <w:pStyle w:val="Style3"/>
        <w:widowControl/>
        <w:spacing w:before="38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Переменный и постоянный ток были объединены так, что волны одного направления или знака частично или полностью преодолевались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постоянным током; но по этому плану используется только один </w:t>
      </w:r>
      <w:r xmlns:w="http://schemas.openxmlformats.org/wordprocessingml/2006/main">
        <w:rPr>
          <w:rStyle w:val="FontStyle13"/>
          <w:lang w:val="en-US" w:eastAsia="en-US"/>
        </w:rPr>
        <w:t xml:space="preserve">набор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чередований, тогда как только что описанная система делает доступным весь ток. Благодаря очевидным применениям этого открытия г-н Тесла получил возможность производить самовозбуждающуюся динамо-машину переменного тока, или управлять счетчиками постоянного тока </w:t>
      </w:r>
      <w:r xmlns:w="http://schemas.openxmlformats.org/wordprocessingml/2006/main">
        <w:rPr>
          <w:rStyle w:val="FontStyle13"/>
          <w:lang w:val="en-US" w:eastAsia="en-US"/>
        </w:rPr>
        <w:t xml:space="preserve">в цепях переменного тока, или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управлять различными устройствами, такими как дуговые лампы, постоянным током в той же цепи. цепь с лампами накаливания или другими устройствами, работающими от переменного тока.</w:t>
      </w:r>
    </w:p>
    <w:p w14:paraId="1A15A5FB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ind w:firstLine="163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Можно заметить, что если в ветвях цепи возникает прерывистая противодействующая или противодействующая сила с большей электродвижущей силой, чем у генератора, то в каждой ветви возникнет переменный ток с преобладанием волн одного знака, в то время как Постоянно или равномерно действующее сопротивление в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ветвях </w:t>
      </w:r>
      <w:r xmlns:w="http://schemas.openxmlformats.org/wordprocessingml/2006/main">
        <w:rPr>
          <w:rStyle w:val="FontStyle13"/>
          <w:lang w:val="en-US" w:eastAsia="en-US"/>
        </w:rPr>
        <w:t xml:space="preserve">с более высокой электродвижущей силой, чем генератор, произвело бы пульсирующий ток, условия которого при некоторых обстоятельствах были бы эквивалентны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описанным.</w:t>
      </w:r>
    </w:p>
    <w:p w14:paraId="4B8D4B53" w14:textId="77777777" w:rsidR="00000000" w:rsidRDefault="000F2BA2">
      <w:pPr>
        <w:pStyle w:val="Style3"/>
        <w:widowControl/>
        <w:spacing w:line="192" w:lineRule="exact"/>
        <w:ind w:firstLine="163"/>
        <w:rPr>
          <w:rStyle w:val="FontStyle13"/>
          <w:lang w:val="en-US" w:eastAsia="en-US"/>
        </w:rPr>
        <w:sectPr w:rsidR="00000000">
          <w:pgSz w:w="8390" w:h="11905"/>
          <w:pgMar w:top="1807" w:right="1788" w:bottom="1264" w:left="1946" w:header="720" w:footer="720" w:gutter="0"/>
          <w:cols w:space="60"/>
          <w:noEndnote/>
        </w:sectPr>
      </w:pPr>
    </w:p>
    <w:p w14:paraId="068F9163" w14:textId="77777777" w:rsidR="00000000" w:rsidRDefault="000F2BA2">
      <w:pPr xmlns:w="http://schemas.openxmlformats.org/wordprocessingml/2006/main">
        <w:pStyle w:val="Style5"/>
        <w:widowControl/>
        <w:spacing w:before="38" w:line="240" w:lineRule="auto"/>
        <w:jc w:val="center"/>
        <w:rPr>
          <w:rStyle w:val="FontStyle11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lastRenderedPageBreak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ГЛАВА </w:t>
      </w:r>
      <w:r xmlns:w="http://schemas.openxmlformats.org/wordprocessingml/2006/main">
        <w:rPr>
          <w:rStyle w:val="FontStyle11"/>
          <w:lang w:val="en-US" w:eastAsia="en-US"/>
        </w:rPr>
        <w:t xml:space="preserve">XXXIV.</w:t>
      </w:r>
    </w:p>
    <w:p w14:paraId="4CC93B76" w14:textId="77777777" w:rsidR="00000000" w:rsidRDefault="000F2BA2">
      <w:pPr xmlns:w="http://schemas.openxmlformats.org/wordprocessingml/2006/main">
        <w:pStyle w:val="Style2"/>
        <w:widowControl/>
        <w:spacing w:before="139"/>
        <w:jc w:val="center"/>
        <w:rPr>
          <w:rStyle w:val="FontStyle11"/>
          <w:lang w:val="en-US" w:eastAsia="en-US"/>
        </w:rPr>
      </w:pPr>
      <w:r xmlns:w="http://schemas.openxmlformats.org/wordprocessingml/2006/main">
        <w:rPr>
          <w:rStyle w:val="FontStyle11"/>
          <w:lang w:val="en-US" w:eastAsia="en-US"/>
        </w:rPr>
        <w:t xml:space="preserve">Конденсаторы с пластинами в масле.</w:t>
      </w:r>
    </w:p>
    <w:p w14:paraId="5EFAF60E" w14:textId="77777777" w:rsidR="00000000" w:rsidRDefault="000F2BA2">
      <w:pPr xmlns:w="http://schemas.openxmlformats.org/wordprocessingml/2006/main">
        <w:pStyle w:val="Style3"/>
        <w:widowControl/>
        <w:spacing w:before="139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1"/>
          <w:lang w:val="en-US" w:eastAsia="en-US"/>
        </w:rPr>
        <w:t xml:space="preserve">Экспериментируя </w:t>
      </w:r>
      <w:r xmlns:w="http://schemas.openxmlformats.org/wordprocessingml/2006/main">
        <w:rPr>
          <w:rStyle w:val="FontStyle13"/>
          <w:lang w:val="en-US" w:eastAsia="en-US"/>
        </w:rPr>
        <w:t xml:space="preserve">с токами высокой частоты и высокого потенциала, г-н Тесла обнаружил, что изоляционные материалы, такие как стекло, слюда и вообще те тела, которые обладают наибольшей удельной индуктивной способностью, хуже изолируют в таких устройствах,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когда токи Описанные типы используются по сравнению с теми, которые обладают высокой изолирующей способностью вместе с меньшей удельной индуктивной емкостью; и он также обнаружил, что очень желательно исключить из </w:t>
      </w:r>
      <w:r xmlns:w="http://schemas.openxmlformats.org/wordprocessingml/2006/main">
        <w:rPr>
          <w:rStyle w:val="FontStyle13"/>
          <w:lang w:val="en-US" w:eastAsia="en-US"/>
        </w:rPr>
        <w:t xml:space="preserve">аппарата все газообразные вещества или любые сопутствующие вещества.</w:t>
      </w:r>
    </w:p>
    <w:p w14:paraId="5CBE6F45" w14:textId="320063DF" w:rsidR="00000000" w:rsidRDefault="00B07D88">
      <w:pPr>
        <w:widowControl/>
        <w:spacing w:before="134"/>
        <w:ind w:right="274"/>
      </w:pPr>
      <w:r>
        <w:rPr>
          <w:noProof/>
        </w:rPr>
        <w:drawing>
          <wp:inline distT="0" distB="0" distL="0" distR="0" wp14:anchorId="03D117F7" wp14:editId="57F01FCA">
            <wp:extent cx="2676525" cy="10572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F9165" w14:textId="77777777" w:rsidR="00000000" w:rsidRDefault="000F2BA2">
      <w:pPr xmlns:w="http://schemas.openxmlformats.org/wordprocessingml/2006/main">
        <w:pStyle w:val="Style5"/>
        <w:widowControl/>
        <w:spacing w:before="134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прикосновение к наэлектризованным поверхностям, чтобы предотвратить нагрев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в результате молекулярной бомбардировки и </w:t>
      </w:r>
      <w:r xmlns:w="http://schemas.openxmlformats.org/wordprocessingml/2006/main">
        <w:rPr>
          <w:rStyle w:val="FontStyle13"/>
          <w:lang w:val="en-US" w:eastAsia="en-US"/>
        </w:rPr>
        <w:t xml:space="preserve">последующие потери или повреждения. Поэтому он разработал метод достижения этих результатов и производства высокоэффективных и надежных конденсаторов с использованием масла в качестве диэлектрика </w:t>
      </w:r>
      <w:r xmlns:w="http://schemas.openxmlformats.org/wordprocessingml/2006/main">
        <w:rPr>
          <w:rStyle w:val="FontStyle13"/>
          <w:vertAlign w:val="superscript"/>
          <w:lang w:val="en-US" w:eastAsia="en-US"/>
        </w:rPr>
        <w:footnoteReference xmlns:w="http://schemas.openxmlformats.org/wordprocessingml/2006/main" w:id="1"/>
      </w:r>
      <w:r xmlns:w="http://schemas.openxmlformats.org/wordprocessingml/2006/main">
        <w:rPr>
          <w:rStyle w:val="FontStyle13"/>
          <w:lang w:val="en-US" w:eastAsia="en-US"/>
        </w:rPr>
        <w:t xml:space="preserve">. План допускает конкретный кон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</w:p>
    <w:p w14:paraId="203995AD" w14:textId="77777777" w:rsidR="00000000" w:rsidRDefault="000F2BA2">
      <w:pPr>
        <w:pStyle w:val="Style5"/>
        <w:widowControl/>
        <w:spacing w:before="134"/>
        <w:rPr>
          <w:rStyle w:val="FontStyle13"/>
          <w:lang w:val="en-US" w:eastAsia="en-US"/>
        </w:rPr>
        <w:sectPr w:rsidR="00000000">
          <w:headerReference w:type="even" r:id="rId17"/>
          <w:headerReference w:type="default" r:id="rId18"/>
          <w:pgSz w:w="8390" w:h="11905"/>
          <w:pgMar w:top="3294" w:right="1716" w:bottom="949" w:left="2038" w:header="720" w:footer="720" w:gutter="0"/>
          <w:cols w:space="60"/>
          <w:noEndnote/>
        </w:sectPr>
      </w:pPr>
    </w:p>
    <w:p w14:paraId="5C2FDA59" w14:textId="77777777" w:rsidR="00000000" w:rsidRDefault="000F2BA2">
      <w:pPr xmlns:w="http://schemas.openxmlformats.org/wordprocessingml/2006/main">
        <w:pStyle w:val="Style5"/>
        <w:widowControl/>
        <w:spacing w:before="38"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lastRenderedPageBreak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конструкция конденсатора, в котором расстояние между пластинами регулируется, чем он и пользуется.</w:t>
      </w:r>
    </w:p>
    <w:p w14:paraId="32D873A1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На прилагаемых иллюстрациях Jig. 227 — участок конденсатора, построенного по этому принципу и имеющего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неподвижные пластины; и рис. 228 - аналогичный вид конденсатора с регулируемыми пластинами.</w:t>
      </w:r>
    </w:p>
    <w:p w14:paraId="34D8C586" w14:textId="77777777" w:rsidR="00000000" w:rsidRDefault="000F2BA2">
      <w:pPr xmlns:w="http://schemas.openxmlformats.org/wordprocessingml/2006/main">
        <w:pStyle w:val="Style3"/>
        <w:widowControl/>
        <w:spacing w:before="5" w:line="192" w:lineRule="exact"/>
        <w:ind w:firstLine="16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Для размещения пластин или арматуры можно использовать </w:t>
      </w:r>
      <w:r xmlns:w="http://schemas.openxmlformats.org/wordprocessingml/2006/main">
        <w:rPr>
          <w:rStyle w:val="FontStyle11"/>
          <w:lang w:val="en-US" w:eastAsia="en-US"/>
        </w:rPr>
        <w:t xml:space="preserve">любую </w:t>
      </w:r>
      <w:r xmlns:w="http://schemas.openxmlformats.org/wordprocessingml/2006/main">
        <w:rPr>
          <w:rStyle w:val="FontStyle13"/>
          <w:lang w:val="en-US" w:eastAsia="en-US"/>
        </w:rPr>
        <w:t xml:space="preserve">подходящую коробку или емкость . </w:t>
      </w:r>
      <w:r xmlns:w="http://schemas.openxmlformats.org/wordprocessingml/2006/main">
        <w:rPr>
          <w:rStyle w:val="FontStyle13"/>
          <w:lang w:val="en-US" w:eastAsia="en-US"/>
        </w:rPr>
        <w:t xml:space="preserve">Эти последние обозначены буквами </w:t>
      </w:r>
      <w:r xmlns:w="http://schemas.openxmlformats.org/wordprocessingml/2006/main">
        <w:rPr>
          <w:rStyle w:val="FontStyle11"/>
          <w:lang w:val="en-US" w:eastAsia="en-US"/>
        </w:rPr>
        <w:t xml:space="preserve">b </w:t>
      </w:r>
      <w:r xmlns:w="http://schemas.openxmlformats.org/wordprocessingml/2006/main">
        <w:rPr>
          <w:rStyle w:val="FontStyle13"/>
          <w:lang w:val="en-US" w:eastAsia="en-US"/>
        </w:rPr>
        <w:t xml:space="preserve">и c и подключены соответственно к клеммам D и </w:t>
      </w:r>
      <w:r xmlns:w="http://schemas.openxmlformats.org/wordprocessingml/2006/main">
        <w:rPr>
          <w:rStyle w:val="FontStyle11"/>
          <w:lang w:val="en-US" w:eastAsia="en-US"/>
        </w:rPr>
        <w:t xml:space="preserve">e </w:t>
      </w:r>
      <w:r xmlns:w="http://schemas.openxmlformats.org/wordprocessingml/2006/main">
        <w:rPr>
          <w:rStyle w:val="FontStyle13"/>
          <w:lang w:val="en-US" w:eastAsia="en-US"/>
        </w:rPr>
        <w:t xml:space="preserve">, которые проходят через боковые стороны корпуса. Пластины обычно разделены полосами пористого изоляционного материала </w:t>
      </w:r>
      <w:r xmlns:w="http://schemas.openxmlformats.org/wordprocessingml/2006/main">
        <w:rPr>
          <w:rStyle w:val="FontStyle11"/>
          <w:lang w:val="en-US" w:eastAsia="en-US"/>
        </w:rPr>
        <w:t xml:space="preserve">f </w:t>
      </w:r>
      <w:r xmlns:w="http://schemas.openxmlformats.org/wordprocessingml/2006/main">
        <w:rPr>
          <w:rStyle w:val="FontStyle13"/>
          <w:lang w:val="en-US" w:eastAsia="en-US"/>
        </w:rPr>
        <w:t xml:space="preserve">, которые используются только для того, чтобы удерживать их на месте. Пространство внутри банки заполнено маслом o. Такой конденсатор окажется высокоэффективным и не будет нагреваться или постоянно травмироваться.</w:t>
      </w:r>
    </w:p>
    <w:p w14:paraId="7B1E7DF1" w14:textId="77777777" w:rsidR="00000000" w:rsidRDefault="000F2BA2">
      <w:pPr xmlns:w="http://schemas.openxmlformats.org/wordprocessingml/2006/main">
        <w:pStyle w:val="Style3"/>
        <w:widowControl/>
        <w:spacing w:line="192" w:lineRule="exact"/>
        <w:ind w:firstLine="178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Во многих случаях желательно изменить или отрегулировать емкость конденсатора, что обеспечивается креплением пластин к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регулируемым опорам, как, например, к стержням Н, проходящим через сальниковые коробки К по бокам корпуса </w:t>
      </w:r>
      <w:r xmlns:w="http://schemas.openxmlformats.org/wordprocessingml/2006/main">
        <w:rPr>
          <w:rStyle w:val="FontStyle11"/>
          <w:lang w:val="en-US" w:eastAsia="en-US"/>
        </w:rPr>
        <w:t xml:space="preserve">а </w:t>
      </w:r>
      <w:r xmlns:w="http://schemas.openxmlformats.org/wordprocessingml/2006/main">
        <w:rPr>
          <w:rStyle w:val="FontStyle13"/>
          <w:lang w:val="en-US" w:eastAsia="en-US"/>
        </w:rPr>
        <w:t xml:space="preserve">и снабженным с гайками </w:t>
      </w:r>
      <w:r xmlns:w="http://schemas.openxmlformats.org/wordprocessingml/2006/main">
        <w:rPr>
          <w:rStyle w:val="FontStyle11"/>
          <w:lang w:val="en-US" w:eastAsia="en-US"/>
        </w:rPr>
        <w:t xml:space="preserve">l, </w:t>
      </w:r>
      <w:r xmlns:w="http://schemas.openxmlformats.org/wordprocessingml/2006/main">
        <w:rPr>
          <w:rStyle w:val="FontStyle13"/>
          <w:lang w:val="en-US" w:eastAsia="en-US"/>
        </w:rPr>
        <w:t xml:space="preserve">причем концы стержней имеют резьбу для зацепления с гайками.</w:t>
      </w:r>
    </w:p>
    <w:p w14:paraId="5BD285B4" w14:textId="77777777" w:rsidR="000F2BA2" w:rsidRDefault="000F2BA2">
      <w:pPr xmlns:w="http://schemas.openxmlformats.org/wordprocessingml/2006/main">
        <w:pStyle w:val="Style3"/>
        <w:widowControl/>
        <w:spacing w:line="192" w:lineRule="exact"/>
        <w:rPr>
          <w:rStyle w:val="FontStyle13"/>
          <w:lang w:val="en-US" w:eastAsia="en-US"/>
        </w:rPr>
      </w:pPr>
      <w:r xmlns:w="http://schemas.openxmlformats.org/wordprocessingml/2006/main">
        <w:rPr>
          <w:rStyle w:val="FontStyle13"/>
          <w:lang w:val="en-US" w:eastAsia="en-US"/>
        </w:rPr>
        <w:t xml:space="preserve">Хорошо известно, что масла обладают изолирующими свойствами, и было обычной практикой помещать массу масла между двумя проводниками в целях изоляции; но г-н Тесла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лжет, он обнаружил </w:t>
      </w:r>
      <w:r xmlns:w="http://schemas.openxmlformats.org/wordprocessingml/2006/main">
        <w:rPr>
          <w:rStyle w:val="FontStyle13"/>
          <w:lang w:val="en-US" w:eastAsia="en-US"/>
        </w:rPr>
        <w:t xml:space="preserve">в маслах особые свойства, которые делают </w:t>
      </w:r>
      <w:r xmlns:w="http://schemas.openxmlformats.org/wordprocessingml/2006/main">
        <w:rPr>
          <w:rStyle w:val="FontStyle13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3"/>
          <w:lang w:val="en-US" w:eastAsia="en-US"/>
        </w:rPr>
        <w:t xml:space="preserve">их очень ценными в этом конкретном виде устройства.</w:t>
      </w:r>
    </w:p>
    <w:sectPr w:rsidR="000F2BA2">
      <w:headerReference w:type="even" r:id="rId19"/>
      <w:headerReference w:type="default" r:id="rId20"/>
      <w:pgSz w:w="8390" w:h="11905"/>
      <w:pgMar w:top="1028" w:right="2090" w:bottom="1440" w:left="1686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E95E5" w14:textId="77777777" w:rsidR="000F2BA2" w:rsidRDefault="000F2BA2">
      <w:r>
        <w:separator/>
      </w:r>
    </w:p>
  </w:endnote>
  <w:endnote w:type="continuationSeparator" w:id="0">
    <w:p w14:paraId="1B0BEA18" w14:textId="77777777" w:rsidR="000F2BA2" w:rsidRDefault="000F2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F9101" w14:textId="77777777" w:rsidR="000F2BA2" w:rsidRDefault="000F2BA2">
      <w:r>
        <w:separator/>
      </w:r>
    </w:p>
  </w:footnote>
  <w:footnote w:type="continuationSeparator" w:id="0">
    <w:p w14:paraId="595324B1" w14:textId="77777777" w:rsidR="000F2BA2" w:rsidRDefault="000F2BA2">
      <w:r>
        <w:continuationSeparator/>
      </w:r>
    </w:p>
  </w:footnote>
  <w:footnote w:id="1">
    <w:p w14:paraId="5B33FC0D" w14:textId="77777777" w:rsidR="00000000" w:rsidRDefault="000F2BA2">
      <w:pPr xmlns:w="http://schemas.openxmlformats.org/wordprocessingml/2006/main">
        <w:pStyle w:val="Style9"/>
        <w:widowControl/>
        <w:spacing w:line="240" w:lineRule="auto"/>
        <w:ind w:firstLine="0"/>
        <w:jc w:val="left"/>
        <w:rPr>
          <w:rStyle w:val="FontStyle15"/>
          <w:lang w:val="en-US" w:eastAsia="en-US"/>
        </w:rPr>
      </w:pPr>
      <w:r xmlns:w="http://schemas.openxmlformats.org/wordprocessingml/2006/main">
        <w:rPr>
          <w:rStyle w:val="FontStyle11"/>
          <w:lang w:val="en-US" w:eastAsia="en-US"/>
        </w:rPr>
        <w:footnoteRef xmlns:w="http://schemas.openxmlformats.org/wordprocessingml/2006/main"/>
      </w:r>
      <w:r xmlns:w="http://schemas.openxmlformats.org/wordprocessingml/2006/main">
        <w:rPr>
          <w:rStyle w:val="FontStyle15"/>
          <w:lang w:val="en-US" w:eastAsia="en-US"/>
        </w:rPr>
        <w:t xml:space="preserve">Опыты г-на Теслы, как поймет внимательный читатель трех его лекций, выявили очень важный факт, который используется в этом изобретении. А именно, он показал, что в конденсаторе может теряться значительное количество энергии, а конденсатор может выйти из строя только потому, что между его поверхностями находится газообразное вещество. В лекциях описывается ряд </w:t>
      </w:r>
      <w:r xmlns:w="http://schemas.openxmlformats.org/wordprocessingml/2006/main">
        <w:rPr>
          <w:rStyle w:val="FontStyle15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5"/>
          <w:lang w:val="en-US" w:eastAsia="en-US"/>
        </w:rPr>
        <w:t xml:space="preserve">экспериментов, которые наглядно выявляют этот факт и служат руководством в работе аппаратов высокого напряжения. Но, помимо того, что касается этого пункта, эти опыты также проливают свет на исследования </w:t>
      </w:r>
      <w:r xmlns:w="http://schemas.openxmlformats.org/wordprocessingml/2006/main">
        <w:rPr>
          <w:rStyle w:val="FontStyle15"/>
          <w:lang w:val="en-US" w:eastAsia="en-US"/>
        </w:rPr>
        <w:t xml:space="preserve">чисто научного характера и теперь объясняют отсутствие согласия между </w:t>
      </w:r>
      <w:r xmlns:w="http://schemas.openxmlformats.org/wordprocessingml/2006/main">
        <w:rPr>
          <w:rStyle w:val="FontStyle15"/>
          <w:lang w:val="en-US" w:eastAsia="en-US"/>
        </w:rPr>
        <w:softHyphen xmlns:w="http://schemas.openxmlformats.org/wordprocessingml/2006/main"/>
      </w:r>
      <w:r xmlns:w="http://schemas.openxmlformats.org/wordprocessingml/2006/main">
        <w:rPr>
          <w:rStyle w:val="FontStyle15"/>
          <w:lang w:val="en-US" w:eastAsia="en-US"/>
        </w:rPr>
        <w:t xml:space="preserve">наблюдениями различных исследователей. Г-н Тесла показывает, что в жидкости, такой как нефть, потери очень малы по сравнению с потерями в газе.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40DFE" w14:textId="77777777" w:rsidR="00000000" w:rsidRDefault="000F2BA2">
    <w:pPr xmlns:w="http://schemas.openxmlformats.org/wordprocessingml/2006/main">
      <w:pStyle w:val="Style7"/>
      <w:framePr w:h="139" w:hRule="exact" w:hSpace="38" w:wrap="auto" w:vAnchor="text" w:hAnchor="text" w:x="141" w:y="-9"/>
      <w:widowControl/>
      <w:jc w:val="both"/>
      <w:rPr>
        <w:rStyle w:val="FontStyle12"/>
        <w:lang w:val="en-US" w:eastAsia="en-US"/>
      </w:rPr>
    </w:pPr>
    <w:r xmlns:w="http://schemas.openxmlformats.org/wordprocessingml/2006/main">
      <w:rPr>
        <w:rStyle w:val="FontStyle12"/>
        <w:lang w:val="en-US" w:eastAsia="en-US"/>
      </w:rPr>
      <w:fldChar xmlns:w="http://schemas.openxmlformats.org/wordprocessingml/2006/main" w:fldCharType="begin"/>
    </w:r>
    <w:r xmlns:w="http://schemas.openxmlformats.org/wordprocessingml/2006/main">
      <w:rPr>
        <w:rStyle w:val="FontStyle12"/>
        <w:lang w:val="en-US" w:eastAsia="en-US"/>
      </w:rPr>
      <w:instrText xmlns:w="http://schemas.openxmlformats.org/wordprocessingml/2006/main">PAGE</w:instrText>
    </w:r>
    <w:r xmlns:w="http://schemas.openxmlformats.org/wordprocessingml/2006/main">
      <w:rPr>
        <w:rStyle w:val="FontStyle12"/>
        <w:lang w:val="en-US" w:eastAsia="en-US"/>
      </w:rPr>
      <w:fldChar xmlns:w="http://schemas.openxmlformats.org/wordprocessingml/2006/main" w:fldCharType="separate"/>
    </w:r>
    <w:r xmlns:w="http://schemas.openxmlformats.org/wordprocessingml/2006/main">
      <w:rPr>
        <w:rStyle w:val="FontStyle12"/>
        <w:lang w:val="en-US" w:eastAsia="en-US"/>
      </w:rPr>
      <w:t xml:space="preserve">410</w:t>
    </w:r>
    <w:r xmlns:w="http://schemas.openxmlformats.org/wordprocessingml/2006/main">
      <w:rPr>
        <w:rStyle w:val="FontStyle12"/>
        <w:lang w:val="en-US" w:eastAsia="en-US"/>
      </w:rPr>
      <w:fldChar xmlns:w="http://schemas.openxmlformats.org/wordprocessingml/2006/main" w:fldCharType="end"/>
    </w:r>
  </w:p>
  <w:p w14:paraId="4EA9B7CB" w14:textId="77777777" w:rsidR="00000000" w:rsidRDefault="000F2BA2">
    <w:pPr xmlns:w="http://schemas.openxmlformats.org/wordprocessingml/2006/main">
      <w:pStyle w:val="Style4"/>
      <w:widowControl/>
      <w:ind w:left="1033" w:right="-178"/>
      <w:jc w:val="both"/>
      <w:rPr>
        <w:rStyle w:val="FontStyle17"/>
        <w:lang w:val="en-US" w:eastAsia="en-US"/>
      </w:rPr>
    </w:pPr>
    <w:r xmlns:w="http://schemas.openxmlformats.org/wordprocessingml/2006/main">
      <w:rPr>
        <w:rStyle w:val="FontStyle17"/>
        <w:lang w:val="en-US" w:eastAsia="en-US"/>
      </w:rPr>
      <w:t xml:space="preserve">ИЗОБРЕТЕНИЯ НИКОЛЫ ТЕСЛЫ.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F3177" w14:textId="77777777" w:rsidR="00000000" w:rsidRDefault="000F2BA2">
    <w:pPr xmlns:w="http://schemas.openxmlformats.org/wordprocessingml/2006/main">
      <w:pStyle w:val="Style7"/>
      <w:framePr w:h="139" w:hRule="exact" w:hSpace="38" w:wrap="auto" w:vAnchor="text" w:hAnchor="text" w:x="141" w:y="-9"/>
      <w:widowControl/>
      <w:jc w:val="both"/>
      <w:rPr>
        <w:rStyle w:val="FontStyle12"/>
        <w:lang w:val="en-US" w:eastAsia="en-US"/>
      </w:rPr>
    </w:pPr>
    <w:r xmlns:w="http://schemas.openxmlformats.org/wordprocessingml/2006/main">
      <w:rPr>
        <w:rStyle w:val="FontStyle12"/>
        <w:lang w:val="en-US" w:eastAsia="en-US"/>
      </w:rPr>
      <w:fldChar xmlns:w="http://schemas.openxmlformats.org/wordprocessingml/2006/main" w:fldCharType="begin"/>
    </w:r>
    <w:r xmlns:w="http://schemas.openxmlformats.org/wordprocessingml/2006/main">
      <w:rPr>
        <w:rStyle w:val="FontStyle12"/>
        <w:lang w:val="en-US" w:eastAsia="en-US"/>
      </w:rPr>
      <w:instrText xmlns:w="http://schemas.openxmlformats.org/wordprocessingml/2006/main">PAGE</w:instrText>
    </w:r>
    <w:r xmlns:w="http://schemas.openxmlformats.org/wordprocessingml/2006/main">
      <w:rPr>
        <w:rStyle w:val="FontStyle12"/>
        <w:lang w:val="en-US" w:eastAsia="en-US"/>
      </w:rPr>
      <w:fldChar xmlns:w="http://schemas.openxmlformats.org/wordprocessingml/2006/main" w:fldCharType="separate"/>
    </w:r>
    <w:r xmlns:w="http://schemas.openxmlformats.org/wordprocessingml/2006/main">
      <w:rPr>
        <w:rStyle w:val="FontStyle12"/>
        <w:lang w:val="en-US" w:eastAsia="en-US"/>
      </w:rPr>
      <w:t xml:space="preserve">410</w:t>
    </w:r>
    <w:r xmlns:w="http://schemas.openxmlformats.org/wordprocessingml/2006/main">
      <w:rPr>
        <w:rStyle w:val="FontStyle12"/>
        <w:lang w:val="en-US" w:eastAsia="en-US"/>
      </w:rPr>
      <w:fldChar xmlns:w="http://schemas.openxmlformats.org/wordprocessingml/2006/main" w:fldCharType="end"/>
    </w:r>
  </w:p>
  <w:p w14:paraId="42198B21" w14:textId="77777777" w:rsidR="00000000" w:rsidRDefault="000F2BA2">
    <w:pPr xmlns:w="http://schemas.openxmlformats.org/wordprocessingml/2006/main">
      <w:pStyle w:val="Style4"/>
      <w:widowControl/>
      <w:ind w:left="1033" w:right="-178"/>
      <w:jc w:val="both"/>
      <w:rPr>
        <w:rStyle w:val="FontStyle17"/>
        <w:lang w:val="en-US" w:eastAsia="en-US"/>
      </w:rPr>
    </w:pPr>
    <w:r xmlns:w="http://schemas.openxmlformats.org/wordprocessingml/2006/main">
      <w:rPr>
        <w:rStyle w:val="FontStyle17"/>
        <w:lang w:val="en-US" w:eastAsia="en-US"/>
      </w:rPr>
      <w:t xml:space="preserve">ИЗОБРЕТЕНИЯ НИКОЛЫ ТЕСЛЫ.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76509" w14:textId="77777777" w:rsidR="00000000" w:rsidRDefault="000F2BA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6F090" w14:textId="77777777" w:rsidR="00000000" w:rsidRDefault="000F2BA2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3A50D" w14:textId="77777777" w:rsidR="00000000" w:rsidRDefault="000F2BA2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3691B" w14:textId="77777777" w:rsidR="00000000" w:rsidRDefault="000F2BA2">
    <w:pPr xmlns:w="http://schemas.openxmlformats.org/wordprocessingml/2006/main">
      <w:pStyle w:val="Style4"/>
      <w:widowControl/>
      <w:ind w:left="989"/>
      <w:jc w:val="both"/>
      <w:rPr>
        <w:rStyle w:val="FontStyle14"/>
        <w:lang w:val="en-US" w:eastAsia="en-US"/>
      </w:rPr>
    </w:pPr>
    <w:r xmlns:w="http://schemas.openxmlformats.org/wordprocessingml/2006/main">
      <w:rPr>
        <w:rStyle w:val="FontStyle14"/>
        <w:lang w:val="en-US" w:eastAsia="en-US"/>
      </w:rPr>
      <w:t xml:space="preserve">КОНДЕНСАТОРЫ С J'LATES В МАСЛЕ.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D2687" w14:textId="77777777" w:rsidR="00000000" w:rsidRDefault="000F2BA2">
    <w:pPr xmlns:w="http://schemas.openxmlformats.org/wordprocessingml/2006/main">
      <w:pStyle w:val="Style4"/>
      <w:widowControl/>
      <w:ind w:left="989"/>
      <w:jc w:val="both"/>
      <w:rPr>
        <w:rStyle w:val="FontStyle14"/>
        <w:lang w:val="en-US" w:eastAsia="en-US"/>
      </w:rPr>
    </w:pPr>
    <w:r xmlns:w="http://schemas.openxmlformats.org/wordprocessingml/2006/main">
      <w:rPr>
        <w:rStyle w:val="FontStyle14"/>
        <w:lang w:val="en-US" w:eastAsia="en-US"/>
      </w:rPr>
      <w:t xml:space="preserve">КОНДЕНСАТОРЫ С J'LATES В МАСЛЕ.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D88"/>
    <w:rsid w:val="000F2BA2"/>
    <w:rsid w:val="00B0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C27AD8"/>
  <w14:defaultImageDpi w14:val="0"/>
  <w15:docId w15:val="{3A9C857A-8EA6-4336-9FE3-ADB7F8EC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Theme="minorHAnsi" w:cstheme="minorBid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194" w:lineRule="exact"/>
      <w:ind w:firstLine="173"/>
      <w:jc w:val="both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197" w:lineRule="exact"/>
      <w:jc w:val="both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spacing w:line="157" w:lineRule="exact"/>
      <w:ind w:firstLine="144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mallCaps/>
      <w:sz w:val="16"/>
      <w:szCs w:val="16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8">
    <w:name w:val="Font Style18"/>
    <w:basedOn w:val="a0"/>
    <w:uiPriority w:val="99"/>
    <w:rPr>
      <w:rFonts w:ascii="Verdana" w:hAnsi="Verdana" w:cs="Verdana"/>
      <w:b/>
      <w:bCs/>
      <w:i/>
      <w:iCs/>
      <w:smallCap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image" Target="media/image5.jpeg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image" Target="media/image4.jpeg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header" Target="head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6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2744</Words>
  <Characters>15645</Characters>
  <Application>Microsoft Office Word</Application>
  <DocSecurity>0</DocSecurity>
  <Lines>130</Lines>
  <Paragraphs>36</Paragraphs>
  <ScaleCrop>false</ScaleCrop>
  <Company/>
  <LinksUpToDate>false</LinksUpToDate>
  <CharactersWithSpaces>18353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Leon</cp:lastModifiedBy>
  <cp:revision>2</cp:revision>
  <dcterms:created xsi:type="dcterms:W3CDTF">2023-01-25T06:55:00Z</dcterms:created>
  <dcterms:modified xsi:type="dcterms:W3CDTF">2023-01-25T06:55:00Z</dcterms:modified>
</cp:coreProperties>
</file>