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9C" w:rsidRDefault="001F2C55">
      <w:r>
        <w:t xml:space="preserve">Zdravím všechny kamarády. Rád bych přispěl </w:t>
      </w:r>
      <w:r w:rsidR="000424C3">
        <w:t xml:space="preserve">svou teorií </w:t>
      </w:r>
      <w:r>
        <w:t>do diskuze o výrobě H2.</w:t>
      </w:r>
    </w:p>
    <w:p w:rsidR="001D7002" w:rsidRDefault="001F2C55">
      <w:r>
        <w:t xml:space="preserve">Základním předpokladem pro dobrou účinnost rozkladu vody je, naladit celý systém rozkladu vody na rezonanční frekvenci </w:t>
      </w:r>
      <w:r w:rsidR="000424C3">
        <w:t>v</w:t>
      </w:r>
      <w:r>
        <w:t xml:space="preserve">ody. Ta je 42,58MHz/T. </w:t>
      </w:r>
      <w:r w:rsidR="00F62839">
        <w:t xml:space="preserve">Výsledná frekvence je silně závislá na okolní magnetické indukci. Při </w:t>
      </w:r>
      <w:proofErr w:type="spellStart"/>
      <w:r w:rsidR="00F62839">
        <w:t>mag</w:t>
      </w:r>
      <w:proofErr w:type="spellEnd"/>
      <w:r w:rsidR="00F62839">
        <w:t xml:space="preserve">. indukci 1T  frekvence magnetické rezonance </w:t>
      </w:r>
      <w:r w:rsidR="001D7002">
        <w:t xml:space="preserve">je </w:t>
      </w:r>
      <w:r w:rsidR="00F62839">
        <w:t>42,58MHz. Proto Fr= B0*42,</w:t>
      </w:r>
      <w:proofErr w:type="gramStart"/>
      <w:r w:rsidR="00F62839">
        <w:t>58  /MHZ</w:t>
      </w:r>
      <w:proofErr w:type="gramEnd"/>
      <w:r w:rsidR="00F62839">
        <w:t xml:space="preserve">, T, MHz / Při průměrné magnetické indukce země </w:t>
      </w:r>
      <w:r w:rsidR="00053F52">
        <w:t>3</w:t>
      </w:r>
      <w:r w:rsidR="00F62839">
        <w:t>0uT je F</w:t>
      </w:r>
      <w:r w:rsidR="000B5747">
        <w:t>r</w:t>
      </w:r>
      <w:r w:rsidR="00F62839">
        <w:t>= 0,0000</w:t>
      </w:r>
      <w:r w:rsidR="00053F52">
        <w:t>3</w:t>
      </w:r>
      <w:r w:rsidR="00F62839">
        <w:t xml:space="preserve">*42,58 =&gt; </w:t>
      </w:r>
      <w:r w:rsidR="000B5747">
        <w:t>Fr</w:t>
      </w:r>
      <w:r w:rsidR="00F62839">
        <w:t xml:space="preserve">= </w:t>
      </w:r>
      <w:r w:rsidR="00B6272E">
        <w:t>0,00</w:t>
      </w:r>
      <w:r w:rsidR="00495833">
        <w:t>1277</w:t>
      </w:r>
      <w:r w:rsidR="00B6272E">
        <w:t xml:space="preserve"> MHz =&gt; </w:t>
      </w:r>
      <w:r w:rsidR="00495833">
        <w:t>1</w:t>
      </w:r>
      <w:r w:rsidR="00B6272E">
        <w:t>,</w:t>
      </w:r>
      <w:r w:rsidR="00495833">
        <w:t>2774</w:t>
      </w:r>
      <w:r w:rsidR="00B6272E">
        <w:t xml:space="preserve">KHz. </w:t>
      </w:r>
      <w:proofErr w:type="gramStart"/>
      <w:r w:rsidR="00B6272E">
        <w:t xml:space="preserve">Bohužel  </w:t>
      </w:r>
      <w:r w:rsidR="001D7002">
        <w:t>místní</w:t>
      </w:r>
      <w:proofErr w:type="gramEnd"/>
      <w:r w:rsidR="00B6272E">
        <w:t xml:space="preserve"> magnetická indukce </w:t>
      </w:r>
      <w:r w:rsidR="001D7002">
        <w:t xml:space="preserve">okolí </w:t>
      </w:r>
      <w:r w:rsidR="00B6272E">
        <w:t xml:space="preserve">je značně proměnlivá díky okolnímu prostředí  / elektrické vedení, potrubní systémy a pod /. Proto je značně obtížné </w:t>
      </w:r>
      <w:r w:rsidR="001D7002">
        <w:t>udržet</w:t>
      </w:r>
      <w:r w:rsidR="00B6272E">
        <w:t xml:space="preserve"> optimální frekvenci pro </w:t>
      </w:r>
      <w:proofErr w:type="gramStart"/>
      <w:r w:rsidR="00B6272E">
        <w:t>vyvíječ</w:t>
      </w:r>
      <w:proofErr w:type="gramEnd"/>
      <w:r w:rsidR="00B6272E">
        <w:t xml:space="preserve">, aby bylo dosaženo optimální </w:t>
      </w:r>
      <w:r w:rsidR="000B5747">
        <w:t xml:space="preserve">účinnosti výroby H2. Proto je zapotřebí normalizovat okolní magnetickou indukci okolo vyvíječe, aby se </w:t>
      </w:r>
      <w:r w:rsidR="00993DDA">
        <w:t xml:space="preserve">maximálně </w:t>
      </w:r>
      <w:r w:rsidR="000B5747">
        <w:t xml:space="preserve">eliminovali </w:t>
      </w:r>
      <w:r w:rsidR="000424C3">
        <w:t>vlivy</w:t>
      </w:r>
      <w:r w:rsidR="000B5747">
        <w:t xml:space="preserve"> okolního prostředí. </w:t>
      </w:r>
      <w:r w:rsidR="00993DDA">
        <w:t xml:space="preserve">Myslím, že dobrá by mohla být indukce </w:t>
      </w:r>
      <w:r w:rsidR="00495833">
        <w:t>5</w:t>
      </w:r>
      <w:r w:rsidR="00993DDA">
        <w:t>0x větší než okolní zemská</w:t>
      </w:r>
      <w:r w:rsidR="00C84639">
        <w:t xml:space="preserve"> z důvodu lepší </w:t>
      </w:r>
      <w:proofErr w:type="gramStart"/>
      <w:r w:rsidR="00C84639">
        <w:t>možnosti  regulace</w:t>
      </w:r>
      <w:proofErr w:type="gramEnd"/>
      <w:r w:rsidR="00C84639">
        <w:t xml:space="preserve"> </w:t>
      </w:r>
      <w:proofErr w:type="spellStart"/>
      <w:r w:rsidR="00C84639">
        <w:t>mag</w:t>
      </w:r>
      <w:proofErr w:type="spellEnd"/>
      <w:r w:rsidR="00C84639">
        <w:t>. Indukce v okolí vyvíječe</w:t>
      </w:r>
      <w:r w:rsidR="00993DDA">
        <w:t>.</w:t>
      </w:r>
      <w:r w:rsidR="00C84639">
        <w:t xml:space="preserve"> </w:t>
      </w:r>
      <w:r w:rsidR="00993DDA">
        <w:t xml:space="preserve"> Tj. – </w:t>
      </w:r>
      <w:proofErr w:type="spellStart"/>
      <w:r w:rsidR="00993DDA">
        <w:t>B</w:t>
      </w:r>
      <w:r w:rsidR="000424C3">
        <w:t>s</w:t>
      </w:r>
      <w:proofErr w:type="spellEnd"/>
      <w:r w:rsidR="00993DDA">
        <w:t xml:space="preserve"> = </w:t>
      </w:r>
      <w:r w:rsidR="00495833">
        <w:t>3</w:t>
      </w:r>
      <w:r w:rsidR="00993DDA">
        <w:t>0uT*</w:t>
      </w:r>
      <w:r w:rsidR="00495833">
        <w:t>50</w:t>
      </w:r>
      <w:r w:rsidR="00993DDA">
        <w:t xml:space="preserve"> = 0,0000</w:t>
      </w:r>
      <w:r w:rsidR="00495833">
        <w:t>3</w:t>
      </w:r>
      <w:r w:rsidR="00993DDA">
        <w:t>*</w:t>
      </w:r>
      <w:r w:rsidR="000966F8">
        <w:t>5</w:t>
      </w:r>
      <w:r w:rsidR="00993DDA">
        <w:t>0= 0,00</w:t>
      </w:r>
      <w:r w:rsidR="000966F8">
        <w:t>15</w:t>
      </w:r>
      <w:r w:rsidR="00053F52">
        <w:t xml:space="preserve">T =&gt; </w:t>
      </w:r>
      <w:r w:rsidR="000966F8">
        <w:t>1</w:t>
      </w:r>
      <w:r w:rsidR="00053F52">
        <w:t>,5mT. Tak F</w:t>
      </w:r>
      <w:r w:rsidR="000424C3">
        <w:t>r</w:t>
      </w:r>
      <w:r w:rsidR="00053F52">
        <w:t>= 0,00</w:t>
      </w:r>
      <w:r w:rsidR="000966F8">
        <w:t>15</w:t>
      </w:r>
      <w:r w:rsidR="00053F52">
        <w:t>*42,58= 0,0</w:t>
      </w:r>
      <w:r w:rsidR="000966F8">
        <w:t>6387</w:t>
      </w:r>
      <w:r w:rsidR="00053F52">
        <w:t xml:space="preserve">MHz =&gt; </w:t>
      </w:r>
      <w:r w:rsidR="000966F8">
        <w:t>63</w:t>
      </w:r>
      <w:r w:rsidR="00053F52">
        <w:t>,</w:t>
      </w:r>
      <w:r w:rsidR="000966F8">
        <w:t>87</w:t>
      </w:r>
      <w:r w:rsidR="00053F52">
        <w:t xml:space="preserve">KHz. </w:t>
      </w:r>
      <w:r w:rsidR="000B5747">
        <w:t xml:space="preserve">Asi nejlépe by bylo umístit vyvíječ do solenoidu, ve kterém by bylo možné okolní </w:t>
      </w:r>
      <w:proofErr w:type="spellStart"/>
      <w:r w:rsidR="000B5747">
        <w:t>mag</w:t>
      </w:r>
      <w:proofErr w:type="spellEnd"/>
      <w:r w:rsidR="000B5747">
        <w:t>. Indukci optimalizovat</w:t>
      </w:r>
      <w:r w:rsidR="00993DDA">
        <w:t xml:space="preserve"> a pomocí HALL sondy magnetickou indukci regulovat na požadovanou velikost. </w:t>
      </w:r>
      <w:r w:rsidR="000424C3">
        <w:t xml:space="preserve">Magnetizační proud </w:t>
      </w:r>
      <w:r w:rsidR="00802700">
        <w:t xml:space="preserve">solenoidu </w:t>
      </w:r>
      <w:r w:rsidR="000424C3">
        <w:t xml:space="preserve">by mohl být </w:t>
      </w:r>
      <w:r w:rsidR="00802700">
        <w:t>částí napájecího proudu celého vyvíječe.</w:t>
      </w:r>
      <w:r w:rsidR="000B5747">
        <w:t xml:space="preserve"> Z magnetické indukce uvni</w:t>
      </w:r>
      <w:r w:rsidR="001B6117">
        <w:t>t</w:t>
      </w:r>
      <w:r w:rsidR="000B5747">
        <w:t xml:space="preserve">ř solenoidu pak spočítat základní </w:t>
      </w:r>
      <w:proofErr w:type="gramStart"/>
      <w:r w:rsidR="000B5747">
        <w:t>rezonanční</w:t>
      </w:r>
      <w:r w:rsidR="001B6117">
        <w:t xml:space="preserve"> </w:t>
      </w:r>
      <w:r w:rsidR="000B5747">
        <w:t xml:space="preserve"> frekvenci</w:t>
      </w:r>
      <w:proofErr w:type="gramEnd"/>
      <w:r w:rsidR="000B5747">
        <w:t xml:space="preserve">  Fr</w:t>
      </w:r>
      <w:r w:rsidR="001B6117">
        <w:t xml:space="preserve">. Na tu pak naladit rezonanční kmitočet vyvíječe a zdroje impulzů. </w:t>
      </w:r>
      <w:r w:rsidR="00802700">
        <w:t xml:space="preserve">To znamená </w:t>
      </w:r>
      <w:proofErr w:type="gramStart"/>
      <w:r w:rsidR="00802700">
        <w:t>vyvíječ  a zdroj</w:t>
      </w:r>
      <w:proofErr w:type="gramEnd"/>
      <w:r w:rsidR="00802700">
        <w:t xml:space="preserve"> impulzů impedančně přizpůsobit na potřebné frekvenci, aby nedocházelo </w:t>
      </w:r>
      <w:r w:rsidR="001B6117">
        <w:t xml:space="preserve"> </w:t>
      </w:r>
      <w:r w:rsidR="00802700">
        <w:t xml:space="preserve">ke ztrátám a fázovým posuvům budících impulzů. </w:t>
      </w:r>
      <w:r w:rsidR="001B6117">
        <w:t xml:space="preserve">Tím by se odstranily </w:t>
      </w:r>
      <w:proofErr w:type="gramStart"/>
      <w:r w:rsidR="001B6117">
        <w:t>problémy proč</w:t>
      </w:r>
      <w:proofErr w:type="gramEnd"/>
      <w:r w:rsidR="001B6117">
        <w:t xml:space="preserve"> jsou takové výkyvy ve funkčnosti vyvíječe. Stačí se přesunout o ulici dál, kde je okolní magnetická indukce mírně jiná a vyvíječ již nefunguje správně. </w:t>
      </w:r>
      <w:r w:rsidR="001D7002">
        <w:t xml:space="preserve"> Pro zájemce přikládám výpočet rezonanční frekvence v </w:t>
      </w:r>
      <w:proofErr w:type="spellStart"/>
      <w:r w:rsidR="001D7002">
        <w:t>excelu</w:t>
      </w:r>
      <w:proofErr w:type="spellEnd"/>
      <w:r w:rsidR="001D7002">
        <w:t>.</w:t>
      </w:r>
      <w:r w:rsidR="000B5747">
        <w:t xml:space="preserve"> </w:t>
      </w:r>
      <w:r w:rsidR="001D7002">
        <w:t xml:space="preserve"> </w:t>
      </w:r>
    </w:p>
    <w:p w:rsidR="001F2C55" w:rsidRDefault="001D7002">
      <w:r>
        <w:t>Lovu zdar.</w:t>
      </w:r>
      <w:r w:rsidR="00B6272E">
        <w:t xml:space="preserve"> </w:t>
      </w:r>
      <w:r w:rsidR="000B5747">
        <w:t xml:space="preserve"> </w:t>
      </w:r>
      <w:r w:rsidR="001F2C55">
        <w:t xml:space="preserve">  </w:t>
      </w:r>
    </w:p>
    <w:p w:rsidR="0033518A" w:rsidRDefault="0033518A">
      <w:pPr>
        <w:rPr>
          <w:rStyle w:val="jlqj4b"/>
        </w:rPr>
      </w:pPr>
      <w:r>
        <w:rPr>
          <w:rStyle w:val="jlqj4b"/>
          <w:lang w:val="ru-RU"/>
        </w:rPr>
        <w:t xml:space="preserve">Приветствую всех моих друзей. Я хотел бы внести свою теорию в обсуждение производства H2. Основной предпосылкой для хорошей эффективности разложения воды является настройка всей системы разложения воды на резонансную частоту воды. То есть 42,58 МГц/T. Результирующая частота сильно зависит от окружающей магнитной индукции. В маг. частота магнитного резонанса индукции 1T составляет 42,58 МГц. Следовательно, Fr = B0 * 42,58/МГц, Тл, МГц/ При средней магнитной индукции земли 30 мкТл Fr = 0,00003 * 42,58 =&gt; Fr = 0,001277 МГц =&gt; 1,2774 кГц. К сожалению, локальная магнитная индукция окружающей среды сильно варьируется из-за окружающей среды / линий электропередач, систем трубопроводов и т. д. /. Поэтому очень сложно поддерживать оптимальную частоту генератора для достижения оптимальной эффективности производства H2. Поэтому необходимо нормализовать окружающую магнитную индукцию вокруг генератора, чтобы максимально исключить влияние окружающей среды. Я думаю, что индукция может быть в 50 раз больше, чем окружающая земная, из-за лучшего контроля магнита. Индукция вокруг разработчика. т.е. - Bs = 30 мкТл * 50 = 0,00003 * 50 = 0,0015 Тл =&gt; 1,5 мТл. Итак, Fr = 0,0015 * 42,58 = 0,06387 МГц =&gt; 63,87 кГц. Вероятно, было бы лучше поместить генератор в соленоид, в котором окружающий магн. Оптимизируйте индукцию и используйте датчик Холла, чтобы отрегулировать магнитную индукцию до требуемой величины. Ток намагничивания соленоида может быть частью тока питания всего генератора. По магнитной индукции внутри соленоида рассчитайте основную резонансную частоту Fr. Затем настройте резонансную частоту генератора и источника импульсов. Это означает, что генератор и источник импульсов согласованы по сопротивлению с требуемой частотой, чтобы избежать потерь и фазовых сдвигов импульсов возбуждения. Это устранило бы проблему, почему такие колебания в функционале разработчика. Все, что вам нужно сделать, это двигаться по улице, где окружающая магнитная индукция немного отличается, и генератор уже не работает должным образом. Для интересующихся прилагаю расчет резонансной частоты в Excel. </w:t>
      </w:r>
    </w:p>
    <w:p w:rsidR="001F2C55" w:rsidRDefault="0033518A">
      <w:r>
        <w:rPr>
          <w:rStyle w:val="jlqj4b"/>
          <w:lang w:val="ru-RU"/>
        </w:rPr>
        <w:t>Удачи в охоте.</w:t>
      </w:r>
    </w:p>
    <w:sectPr w:rsidR="001F2C55" w:rsidSect="001F2C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compat/>
  <w:rsids>
    <w:rsidRoot w:val="009C79FE"/>
    <w:rsid w:val="000424C3"/>
    <w:rsid w:val="00053F52"/>
    <w:rsid w:val="000966F8"/>
    <w:rsid w:val="000B5747"/>
    <w:rsid w:val="00143207"/>
    <w:rsid w:val="001B6117"/>
    <w:rsid w:val="001D7002"/>
    <w:rsid w:val="001F2C55"/>
    <w:rsid w:val="002E745D"/>
    <w:rsid w:val="0033518A"/>
    <w:rsid w:val="00495833"/>
    <w:rsid w:val="00802700"/>
    <w:rsid w:val="0097589C"/>
    <w:rsid w:val="00993DDA"/>
    <w:rsid w:val="009C79FE"/>
    <w:rsid w:val="00B6272E"/>
    <w:rsid w:val="00C84639"/>
    <w:rsid w:val="00F62839"/>
    <w:rsid w:val="00FB64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589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lqj4b">
    <w:name w:val="jlqj4b"/>
    <w:basedOn w:val="Standardnpsmoodstavce"/>
    <w:rsid w:val="003351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V&#253;kresy-pracovn&#237;\PROJEKTY\HHO\Rezonan&#269;n&#237;%20frekvence%20vody.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Rezonanční frekvence vody.dot</Template>
  <TotalTime>2</TotalTime>
  <Pages>1</Pages>
  <Words>584</Words>
  <Characters>3447</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Barbucha</dc:creator>
  <cp:lastModifiedBy>Barbucha</cp:lastModifiedBy>
  <cp:revision>3</cp:revision>
  <dcterms:created xsi:type="dcterms:W3CDTF">2022-02-13T09:17:00Z</dcterms:created>
  <dcterms:modified xsi:type="dcterms:W3CDTF">2022-02-13T09:17:00Z</dcterms:modified>
</cp:coreProperties>
</file>