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225" w:rsidRDefault="00BE3225" w:rsidP="00BE3225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BE3225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>Посты Руслана из Баку по БТГ</w:t>
      </w:r>
    </w:p>
    <w:p w:rsidR="00BE3225" w:rsidRDefault="00BE3225" w:rsidP="00BE3225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E3225" w:rsidRDefault="000D59C4" w:rsidP="00BE3225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7110730" cy="3366720"/>
            <wp:effectExtent l="19050" t="0" r="0" b="0"/>
            <wp:docPr id="21" name="Рисунок 21" descr="D:\СЭ -2 похоже по Калабухову и по Бунку\photo_2021-04-30_00-49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СЭ -2 похоже по Калабухову и по Бунку\photo_2021-04-30_00-49-1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336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225" w:rsidRPr="00BE3225" w:rsidRDefault="00BE3225" w:rsidP="00BE3225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5" w:anchor="p38034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6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08 май 2021, 12:30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50 герц сколько полупериодов? А все верхние периоды сколько герц составляет? Разряд исключительно с начало возникновения 0 верхнего начала синуса. Почему вы обьемно не смотрите на вещи?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7" w:anchor="p38051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8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08 май 2021, 21:14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Задайте себе вопрос, почему у многих не получилось восоздать установку с прибавкой мощности по выходу? Что бы вы не делали, гранаты, качеры, Тесла и т д. Множество схем и расказов в форумах и ютубах, ничего никогда не даст.</w:t>
      </w: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Нужно мыслить обьемно, вы посмотрите на генераторы капанадзе, он разве использует сложные схемы которые мы собирали? Конечно же нет. Есть инвертор 220 вольт, есть высоковолтный трансформатор с напряжением не более 1 кв, и все.</w:t>
      </w: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даёт нам мощность? Это ток в контуре так? Так. А теперь включите логику как он это делает и то же самое что демонстировали в Баку установку. Там есть напряжение 270 вольт синус модифицированный 50 герц. Есть катушка на которую она подаётся, и есть разрядник. Есть высокое напряжение. Далее разрядник настроен на 25 герц и щелкает на 0 при возникновение положительной синусоиды в данном случае меандра. Ну и все.</w:t>
      </w:r>
    </w:p>
    <w:p w:rsid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9" w:anchor="p38074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10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10 май 2021, 10:18</w:t>
      </w:r>
    </w:p>
    <w:p w:rsidR="0045050E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D0C8F1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Kqd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pxgJ2kOJ7rZWes8odukZlMng1qN60C5Ao+5l9c0gIZctFRt2ZxQkGUoPz49HWsuhZbQGnh4ivMBw&#10;GwNoaD18lDU4pODQJ2/f6N75gLSgva/R06lGbG9RBYfXEZlHUMkKTIc1kAxpdnystLHvmeyRW+RY&#10;AzsPTnf3xo5Xj1ecLyFL3nVeBp24OADM8QRcw1NncyR8VX+mUbqar+YkIMl0FZCoKIK7ckmCaRnP&#10;JsV1sVwW8S/nNyZZy+uaCefmqLCY/FkFD1oftXHSmJEdrx2co2T0Zr3sNNpRUHjph6sakD+7Fl7S&#10;8GaI5UVIcUKid0kalNP5LCAlmQTpLJoHUZy+S6cRSUlRXoZ0zwX795DQkON0kkx8lc5Iv4gt8uN1&#10;bDTruYUe0vE+xyANGOOvdgpcidqX1lLejeuzVDj6z6mAjB0L7fXqJDqqfy3rJ5CrliAnUB50O1i0&#10;Uv/AaIDOkWPzfUs1w6j7IEDyaUyIazV+QyazBDb63LI+t1BRAVSOLUbjcmnH9rRVmm9a8BT7xAjp&#10;/mXDvYTdFxpZAX+3ge7gIzl0Mtd+zvf+1nO/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y1iqnb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45050E">
        <w:rPr>
          <w:noProof/>
          <w:lang w:eastAsia="ru-RU"/>
        </w:rPr>
        <w:drawing>
          <wp:inline distT="0" distB="0" distL="0" distR="0">
            <wp:extent cx="5967682" cy="2863969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214" cy="2864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05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 w:type="textWrapping" w:clear="all"/>
      </w:r>
    </w:p>
    <w:p w:rsid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>В схеме 500 килоом а в данном случае он 1 мегоом включается до диода, а не после. И обязательно нужно оставить зазор 3 мм. Иначе электрод на разряднике будет греться и гореть. С выход напряжение 220 к катушке нужно ставить конденсатор не 1 НАН а 20 - 30 МКФ. Там не хватает трубки разрезной медной или бронзовой, один конец выхода 220 соединяется исключительно только к трубке. На выходе 220 нельзя подключать конденсатор, там включая Диодный мост и потом конденсатор</w:t>
      </w: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5050E" w:rsidRPr="00D474AB" w:rsidRDefault="0045050E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7110730" cy="2643707"/>
            <wp:effectExtent l="19050" t="0" r="0" b="0"/>
            <wp:docPr id="2" name="Рисунок 16" descr="D:\СЭ -2 похоже по Калабухову и по Бунку\форум по бунку\схема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СЭ -2 похоже по Калабухову и по Бунку\форум по бунку\схема1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2643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3" w:anchor="p38151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14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01:21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Приветствую всех на форуме. Сейчас все по расчету скажу. Да схема почти верна, от медной трубки с разрезом ни в коем случае нельзя использовать выход на диодный мост, там между трубкой и обмоткой должна быть емкость, она будет, 20+20 витков провода намотаной в противофазе и центральный провод должен подключен к диодному мосту. Вторая обмотка 18 метров 9+9 тоже в противофазе, и только третья 30 метров мотается в два провода бифиляр, для получения индуктивности и влияния разряда на обе катушки.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5" w:anchor="p38151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16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01:21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 xml:space="preserve">Приветствую всех на форуме. Сейчас все по расчету скажу. Да схема почти верна, от медной трубки с разрезом ни в коем случае нельзя использовать выход на диодный мост, там между трубкой и обмоткой </w:t>
      </w:r>
      <w:r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lastRenderedPageBreak/>
        <w:t>должна быть емкость, она будет, 20+20 витков провода намотаной в противофазе и центральный провод должен подключен к диодному мосту. Вторая обмотка 18 метров 9+9 тоже в противофазе, и только третья 30 метров мотается в два провода бифиляр, для получения индуктивности и влияния разряда на обе катушки.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7" w:anchor="p38153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18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01:33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первой катушки индуктивности нет практически, оно есть но очень мало. Так же и на второй. Но когда есть 50 герц то каждая работает по очереди и между центральным проводом по отношению ко второму слою 18 метров, появляется напряжения от инвертора 220 вольт ( условно оно может быть разным в зависимости выходного напряжения инвертора) если подключить осцилограф то мы увидим там уже чистую синусоиду, даже если инвертор будет подавать чистый меандр. Третья катушка насышает магнитное поле в двух катушках, усиливая в нём токовую состовляюшее. Главный принцип устройства это получения напряжения а оно есть, и ни в коем случае Нельзя грузить инвертор, и добавление туда же усиления по току.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9" w:anchor="p38154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20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01:43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сам трансформатор который описал выше</w:t>
      </w:r>
    </w:p>
    <w:p w:rsidR="00D474AB" w:rsidRPr="00D474AB" w:rsidRDefault="00D474AB" w:rsidP="00D474AB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D474AB" w:rsidRPr="00D474AB" w:rsidRDefault="00D474AB" w:rsidP="00D474AB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drawing>
          <wp:inline distT="0" distB="0" distL="0" distR="0">
            <wp:extent cx="2679700" cy="3810000"/>
            <wp:effectExtent l="19050" t="0" r="6350" b="0"/>
            <wp:docPr id="3" name="Рисунок 3" descr="Трансформатор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рансформатор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AB" w:rsidRPr="00D474AB" w:rsidRDefault="00D474AB" w:rsidP="00D474AB">
      <w:pPr>
        <w:shd w:val="clear" w:color="auto" w:fill="FFFFFF"/>
        <w:spacing w:before="40" w:after="0" w:line="240" w:lineRule="auto"/>
        <w:ind w:left="720" w:right="50"/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  <w:lang w:eastAsia="ru-RU"/>
        </w:rPr>
        <w:t>Трансформатор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3" w:anchor="p38155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24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01:46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Трансформатор 10000000% рабочий и используется на той установке который демонстрировал в Баку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5" w:anchor="p38161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26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10:35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там диодный мост, я его сверху потери чтоб показать сам трансформатор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7" w:anchor="p38162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28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10:35</w:t>
      </w:r>
    </w:p>
    <w:p w:rsidR="00D474AB" w:rsidRPr="00BE3225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На трубу сначала ставится медная труба с разрезом, и только после этого мотаются провода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9" w:anchor="p38165" w:tooltip="Сообщение" w:history="1"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D474AB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30" w:history="1">
        <w:r w:rsidR="00D474AB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D474AB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13 май 2021, 15:37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его блок управления, тут присутствует ещё синхронизация по частоте</w:t>
      </w:r>
    </w:p>
    <w:p w:rsidR="00D474AB" w:rsidRPr="00D474AB" w:rsidRDefault="00D474AB" w:rsidP="00D474AB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D474AB" w:rsidRPr="00D474AB" w:rsidRDefault="00D474AB" w:rsidP="00D474AB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drawing>
          <wp:inline distT="0" distB="0" distL="0" distR="0">
            <wp:extent cx="3810000" cy="2139950"/>
            <wp:effectExtent l="19050" t="0" r="0" b="0"/>
            <wp:docPr id="5" name="Рисунок 5" descr="Блок управления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лок управления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AB" w:rsidRPr="00D474AB" w:rsidRDefault="00D474AB" w:rsidP="00D474AB">
      <w:pPr>
        <w:shd w:val="clear" w:color="auto" w:fill="FFFFFF"/>
        <w:spacing w:before="40" w:after="0" w:line="240" w:lineRule="auto"/>
        <w:ind w:left="720" w:right="50"/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  <w:lang w:eastAsia="ru-RU"/>
        </w:rPr>
        <w:t>Блок управления</w:t>
      </w:r>
    </w:p>
    <w:p w:rsidR="00D474AB" w:rsidRPr="00D474AB" w:rsidRDefault="000603FE" w:rsidP="00D474A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3" w:anchor="p38166" w:tooltip="Сообщение" w:history="1">
        <w:r w:rsidR="00D474AB" w:rsidRPr="00D474AB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lang w:eastAsia="ru-RU"/>
          </w:rPr>
          <w:br/>
        </w:r>
        <w:r w:rsidR="00D474AB" w:rsidRPr="00BE322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Сообщение</w:t>
        </w:r>
      </w:hyperlink>
      <w:r w:rsidR="00D474AB"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hyperlink r:id="rId34" w:history="1">
        <w:r w:rsidR="00D474AB" w:rsidRPr="00BE3225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Cing-86</w:t>
        </w:r>
      </w:hyperlink>
      <w:r w:rsidR="00D474AB" w:rsidRPr="00BE32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» </w:t>
      </w:r>
      <w:r w:rsidR="00D474AB"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 май 2021, 15:38</w:t>
      </w:r>
    </w:p>
    <w:p w:rsidR="00D474AB" w:rsidRPr="00D474AB" w:rsidRDefault="00D474AB" w:rsidP="00D474A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Генератор на 50 герц</w:t>
      </w:r>
    </w:p>
    <w:p w:rsidR="00D474AB" w:rsidRPr="00D474AB" w:rsidRDefault="00D474AB" w:rsidP="00D474AB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D474AB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D474AB" w:rsidRPr="00D474AB" w:rsidRDefault="00D474AB" w:rsidP="00D474AB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drawing>
          <wp:inline distT="0" distB="0" distL="0" distR="0">
            <wp:extent cx="3810000" cy="2139950"/>
            <wp:effectExtent l="19050" t="0" r="0" b="0"/>
            <wp:docPr id="7" name="Рисунок 7" descr="IMG_20210503_211558_015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210503_211558_015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BE3225" w:rsidRDefault="00B77EDB" w:rsidP="00174EBF">
      <w:pPr>
        <w:pStyle w:val="author"/>
        <w:shd w:val="clear" w:color="auto" w:fill="FFFFFF"/>
        <w:spacing w:before="0" w:beforeAutospacing="0" w:after="0" w:afterAutospacing="0" w:line="288" w:lineRule="atLeast"/>
        <w:rPr>
          <w:color w:val="333333"/>
        </w:rPr>
      </w:pPr>
      <w:r w:rsidRPr="00D474AB">
        <w:rPr>
          <w:color w:val="333333"/>
        </w:rPr>
        <w:fldChar w:fldCharType="begin"/>
      </w:r>
      <w:r w:rsidR="00D474AB" w:rsidRPr="00D474AB">
        <w:rPr>
          <w:color w:val="333333"/>
        </w:rPr>
        <w:instrText xml:space="preserve"> HYPERLINK "https://energyscience.ru/post38167.html" \l "p38167" \o "Сообщение" </w:instrText>
      </w:r>
      <w:r w:rsidRPr="00D474AB">
        <w:rPr>
          <w:color w:val="333333"/>
        </w:rPr>
        <w:fldChar w:fldCharType="separate"/>
      </w:r>
      <w:r w:rsidR="00D474AB" w:rsidRPr="00D474AB">
        <w:rPr>
          <w:color w:val="000000"/>
          <w:bdr w:val="none" w:sz="0" w:space="0" w:color="auto" w:frame="1"/>
        </w:rPr>
        <w:br/>
      </w:r>
      <w:r w:rsidR="00D474AB" w:rsidRPr="00D107B9">
        <w:rPr>
          <w:color w:val="000000"/>
          <w:highlight w:val="green"/>
        </w:rPr>
        <w:t>С</w:t>
      </w:r>
      <w:hyperlink r:id="rId37" w:anchor="p38167" w:tooltip="Сообщение" w:history="1">
        <w:r w:rsidR="00174EBF" w:rsidRPr="00D107B9">
          <w:rPr>
            <w:color w:val="000000"/>
            <w:highlight w:val="green"/>
            <w:bdr w:val="none" w:sz="0" w:space="0" w:color="auto" w:frame="1"/>
          </w:rPr>
          <w:br/>
        </w:r>
        <w:r w:rsidR="00174EBF" w:rsidRPr="00D107B9">
          <w:rPr>
            <w:color w:val="000000"/>
            <w:highlight w:val="green"/>
          </w:rPr>
          <w:t>Сообщение</w:t>
        </w:r>
      </w:hyperlink>
      <w:r w:rsidR="00174EBF" w:rsidRPr="00D107B9">
        <w:rPr>
          <w:color w:val="333333"/>
          <w:highlight w:val="green"/>
        </w:rPr>
        <w:t> </w:t>
      </w:r>
      <w:hyperlink r:id="rId38" w:history="1">
        <w:r w:rsidR="00174EBF" w:rsidRPr="00D107B9">
          <w:rPr>
            <w:b/>
            <w:bCs/>
            <w:color w:val="000000"/>
            <w:highlight w:val="green"/>
          </w:rPr>
          <w:t>Cing-86</w:t>
        </w:r>
      </w:hyperlink>
      <w:r w:rsidR="00174EBF" w:rsidRPr="00D107B9">
        <w:rPr>
          <w:color w:val="333333"/>
          <w:highlight w:val="green"/>
        </w:rPr>
        <w:t> » 13 май 2021, 15:45</w:t>
      </w:r>
    </w:p>
    <w:p w:rsidR="00174EBF" w:rsidRPr="00174EBF" w:rsidRDefault="00174EBF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еще одна разработка касающегося генератора. Про него опишу позже, устройство работает просто на ура.</w:t>
      </w:r>
    </w:p>
    <w:p w:rsidR="00174EBF" w:rsidRPr="00174EBF" w:rsidRDefault="00174EBF" w:rsidP="00174EBF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3810000" cy="2876550"/>
            <wp:effectExtent l="19050" t="0" r="0" b="0"/>
            <wp:docPr id="14" name="Рисунок 14" descr="17723-9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7723-9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19050" t="0" r="0" b="0"/>
            <wp:docPr id="15" name="Рисунок 15" descr="17723-6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7723-6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lastRenderedPageBreak/>
        <w:drawing>
          <wp:inline distT="0" distB="0" distL="0" distR="0">
            <wp:extent cx="2863850" cy="3810000"/>
            <wp:effectExtent l="19050" t="0" r="0" b="0"/>
            <wp:docPr id="16" name="Рисунок 16" descr="17723-3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7723-3.j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BE3225" w:rsidRDefault="00B77EDB" w:rsidP="00174EBF">
      <w:pPr>
        <w:pStyle w:val="author"/>
        <w:shd w:val="clear" w:color="auto" w:fill="FFFFFF"/>
        <w:spacing w:before="0" w:beforeAutospacing="0" w:after="144" w:afterAutospacing="0" w:line="288" w:lineRule="atLeast"/>
        <w:rPr>
          <w:color w:val="333333"/>
        </w:rPr>
      </w:pPr>
      <w:r w:rsidRPr="00D474AB">
        <w:rPr>
          <w:color w:val="333333"/>
        </w:rPr>
        <w:fldChar w:fldCharType="end"/>
      </w:r>
      <w:hyperlink r:id="rId45" w:history="1">
        <w:r w:rsidR="00174EBF" w:rsidRPr="00BE3225">
          <w:rPr>
            <w:b/>
            <w:bCs/>
            <w:color w:val="000000"/>
          </w:rPr>
          <w:t>Cing-86</w:t>
        </w:r>
      </w:hyperlink>
      <w:r w:rsidR="00174EBF" w:rsidRPr="00BE3225">
        <w:rPr>
          <w:color w:val="333333"/>
        </w:rPr>
        <w:t> » 14 май 2021, 17:00</w:t>
      </w:r>
    </w:p>
    <w:p w:rsidR="00174EBF" w:rsidRPr="00174EBF" w:rsidRDefault="00174EBF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3850" cy="241300"/>
            <wp:effectExtent l="0" t="0" r="0" b="0"/>
            <wp:docPr id="28" name="Рисунок 28" descr=":pardon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:pardon: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привет всем, сегодня как и говорил покажу по этапно сборку устройства. Сейчас купил 40 метров провода 1.5 мм и 20 2.5 мм</w:t>
      </w:r>
      <w:r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1) нужно подготовить основу для намотки. Это 30 см трубы пластиковой и медную трубку</w:t>
      </w:r>
    </w:p>
    <w:p w:rsidR="00174EBF" w:rsidRPr="00174EBF" w:rsidRDefault="00174EBF" w:rsidP="00174EBF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810000" cy="1720850"/>
            <wp:effectExtent l="19050" t="0" r="0" b="0"/>
            <wp:docPr id="29" name="Рисунок 29" descr="17732-1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7732-1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1695450" cy="3810000"/>
            <wp:effectExtent l="19050" t="0" r="0" b="0"/>
            <wp:docPr id="30" name="Рисунок 30" descr="17732-4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17732-4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810000" cy="1733550"/>
            <wp:effectExtent l="19050" t="0" r="0" b="0"/>
            <wp:docPr id="31" name="Рисунок 31" descr="17732-3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17732-3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drawing>
          <wp:inline distT="0" distB="0" distL="0" distR="0">
            <wp:extent cx="3810000" cy="1720850"/>
            <wp:effectExtent l="19050" t="0" r="0" b="0"/>
            <wp:docPr id="32" name="Рисунок 32" descr="17732-2.jpg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7732-2.jpg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0603FE" w:rsidP="00174EBF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55" w:history="1">
        <w:r w:rsidR="00174EBF" w:rsidRPr="00BE3225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Cing-86</w:t>
        </w:r>
      </w:hyperlink>
      <w:r w:rsidR="00174EBF" w:rsidRPr="00BE32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» </w:t>
      </w:r>
      <w:r w:rsidR="00174EBF"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14 май 2021, 17:21</w:t>
      </w:r>
    </w:p>
    <w:p w:rsidR="00174EBF" w:rsidRPr="00174EBF" w:rsidRDefault="00174EBF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 твс можно взять за основу эти этот трансформатор от монитора.</w:t>
      </w:r>
    </w:p>
    <w:p w:rsidR="00174EBF" w:rsidRPr="00174EBF" w:rsidRDefault="00174EBF" w:rsidP="00174EBF">
      <w:pPr>
        <w:pBdr>
          <w:top w:val="dashed" w:sz="4" w:space="3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ВЛОЖЕНИЯ</w:t>
      </w:r>
    </w:p>
    <w:p w:rsidR="00174EBF" w:rsidRPr="00174EBF" w:rsidRDefault="00174EBF" w:rsidP="00174EBF">
      <w:pPr>
        <w:pBdr>
          <w:top w:val="single" w:sz="4" w:space="2" w:color="C9D2D8"/>
          <w:left w:val="dashed" w:sz="4" w:space="3" w:color="C9D2D8"/>
          <w:bottom w:val="dashed" w:sz="4" w:space="3" w:color="C9D2D8"/>
          <w:right w:val="dashed" w:sz="4" w:space="3" w:color="C9D2D8"/>
        </w:pBdr>
        <w:shd w:val="clear" w:color="auto" w:fill="FFFFFF"/>
        <w:spacing w:after="0" w:line="240" w:lineRule="auto"/>
        <w:ind w:left="720" w:right="50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BE3225">
        <w:rPr>
          <w:rFonts w:ascii="Times New Roman" w:eastAsia="Times New Roman" w:hAnsi="Times New Roman" w:cs="Times New Roman"/>
          <w:caps/>
          <w:noProof/>
          <w:color w:val="1FA827"/>
          <w:sz w:val="24"/>
          <w:szCs w:val="24"/>
          <w:shd w:val="clear" w:color="auto" w:fill="EEEEEE"/>
          <w:lang w:eastAsia="ru-RU"/>
        </w:rPr>
        <w:lastRenderedPageBreak/>
        <w:drawing>
          <wp:inline distT="0" distB="0" distL="0" distR="0">
            <wp:extent cx="3810000" cy="1720850"/>
            <wp:effectExtent l="19050" t="0" r="0" b="0"/>
            <wp:docPr id="38" name="Рисунок 38" descr="17738-1.jp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17738-1.jp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EBF" w:rsidRPr="00174EBF" w:rsidRDefault="000603FE" w:rsidP="00174EBF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58" w:anchor="p38212" w:tooltip="Сообщение" w:history="1">
        <w:r w:rsidR="00174EBF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174EBF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174EBF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59" w:history="1">
        <w:r w:rsidR="00174EBF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174EBF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Вчера, 17:21</w:t>
      </w:r>
    </w:p>
    <w:p w:rsidR="00174EBF" w:rsidRPr="00174EBF" w:rsidRDefault="00174EBF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 чего больше не стану выкладывать и показывать. Хотел все по этапно работу сборки показать и видео работы устройства, но вижу тут реально делать нечего.</w:t>
      </w:r>
    </w:p>
    <w:p w:rsidR="00174EBF" w:rsidRPr="00174EBF" w:rsidRDefault="000603FE" w:rsidP="00174EBF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60" w:anchor="p38225" w:tooltip="Сообщение" w:history="1">
        <w:r w:rsidR="00174EBF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bdr w:val="none" w:sz="0" w:space="0" w:color="auto" w:frame="1"/>
            <w:lang w:eastAsia="ru-RU"/>
          </w:rPr>
          <w:br/>
        </w:r>
        <w:r w:rsidR="00174EBF" w:rsidRPr="00D107B9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green"/>
            <w:lang w:eastAsia="ru-RU"/>
          </w:rPr>
          <w:t>Сообщение</w:t>
        </w:r>
      </w:hyperlink>
      <w:r w:rsidR="00174EBF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</w:t>
      </w:r>
      <w:hyperlink r:id="rId61" w:history="1">
        <w:r w:rsidR="00174EBF" w:rsidRPr="00D107B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highlight w:val="green"/>
            <w:lang w:eastAsia="ru-RU"/>
          </w:rPr>
          <w:t>Cing-86</w:t>
        </w:r>
      </w:hyperlink>
      <w:r w:rsidR="00174EBF" w:rsidRPr="00D107B9"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  <w:t> » Вчера, 19:38</w:t>
      </w:r>
    </w:p>
    <w:p w:rsidR="00174EBF" w:rsidRDefault="00174EBF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74E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не гуру и есть люди очень умнее меня, никогда не хвалюсь и не хвастался. Устройство собирали вместе с Владимиром, принцип устройства взят за основу Ацюковского, и вообще, с какого перепуга я должен скидывать тебе схему? Доказывать тебе я не обязан, только других ты таким образом подставляешь и не даешь им развиваться. Я хочу по полочкам раскидать что как и т д это работает и как собирать, и что нужно для его запуска. Не мешай просто своими высказываниями другим.</w:t>
      </w: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7110730" cy="3995769"/>
            <wp:effectExtent l="19050" t="0" r="0" b="0"/>
            <wp:docPr id="4" name="Рисунок 4" descr="D:\СЭ -2 похоже по Калабухову и по Бунку\Русла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Э -2 похоже по Калабухову и по Бунку\Руслан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399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Pr="00174EBF" w:rsidRDefault="0031514A" w:rsidP="00174EB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514A" w:rsidRDefault="000603FE" w:rsidP="00174EBF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76E3B8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7erg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6F3&#10;GAnaQ4vutlZ6zyhx5RmUycDqUT1ol6BR97L6ZpCQy5aKDbszCoo8Pj+KtJZDy2gNccYOIrzAcBcD&#10;aGg9fJQ1OKTg0Bdv3+je+YCyoL3v0dOpR2xvUQXC64jMI+hkBarD2Xmg2fGx0sa+Z7JH7pBjDdF5&#10;cLq7N3Y0PZo4X0KWvOtATrNOXAgAc5SAa3jqdC4I39WfaZSu5qs5CUgyXQUkKorgrlySYFrGs0lx&#10;XSyXRfzL+Y1J1vK6ZsK5OTIsJn/WwQPXR26cOGZkx2sH50IyerNedhrtKDC89MuXHDTPZuFlGL5e&#10;kMuLlOKERO+SNCin81lASjIJ0lk0D6I4fZdOI5KSorxM6Z4L9u8poSHH6SSZ+C6dBf0it8iv17nR&#10;rOcWZkjH+xwDNWA5I5o5Bq5E7c+W8m48n5XChf9cCmj3sdGer46iI/vXsn4CumoJdALmwbSDQyv1&#10;D4wGmBw5Nt+3VDOMug8CKJ/GhLhR4y9kMkvgos8163MNFRVA5dhiNB6XdhxPW6X5pgVPsS+MkO5f&#10;NtxT2H2hMarD54Lp4DM5TDI3fs7v3up53i5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LEo3t6uAgAAtwUAAA4AAAAAAAAAAAAA&#10;AAAALgIAAGRycy9lMm9Eb2MueG1sUEsBAi0AFAAGAAgAAAAhAEyg6SzYAAAAAwEAAA8AAAAAAAAA&#10;AAAAAAAACAUAAGRycy9kb3ducmV2LnhtbFBLBQYAAAAABAAEAPMAAAANBgAAAAA=&#10;" filled="f" stroked="f">
                <o:lock v:ext="edit" aspectratio="t"/>
                <w10:anchorlock/>
              </v:rect>
            </w:pict>
          </mc:Fallback>
        </mc:AlternateContent>
      </w:r>
      <w:r w:rsidR="000D59C4">
        <w:rPr>
          <w:noProof/>
          <w:lang w:eastAsia="ru-RU"/>
        </w:rPr>
        <w:drawing>
          <wp:inline distT="0" distB="0" distL="0" distR="0">
            <wp:extent cx="4873625" cy="3890645"/>
            <wp:effectExtent l="19050" t="0" r="3175" b="0"/>
            <wp:docPr id="20" name="Рисунок 20" descr="D:\СЭ -2 похоже по Калабухову и по Бунку\форум по бунку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СЭ -2 похоже по Калабухову и по Бунку\форум по бунку\unnamed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389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14A" w:rsidRDefault="0031514A" w:rsidP="0031514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4AB" w:rsidRPr="0031514A" w:rsidRDefault="0031514A" w:rsidP="0031514A">
      <w:pPr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31514A">
        <w:rPr>
          <w:rFonts w:ascii="Times New Roman" w:hAnsi="Times New Roman" w:cs="Times New Roman"/>
          <w:color w:val="000000"/>
          <w:sz w:val="24"/>
          <w:szCs w:val="24"/>
        </w:rPr>
        <w:t xml:space="preserve">Схема  из патента  </w:t>
      </w:r>
      <w:r w:rsidRPr="003151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Ацюковского</w:t>
      </w:r>
      <w:r>
        <w:rPr>
          <w:rFonts w:ascii="ArialBlack" w:hAnsi="ArialBlack" w:cs="ArialBlack"/>
          <w:color w:val="000000"/>
          <w:sz w:val="36"/>
          <w:szCs w:val="36"/>
        </w:rPr>
        <w:t xml:space="preserve"> RU</w:t>
      </w:r>
      <w:r>
        <w:rPr>
          <w:rFonts w:ascii="Mimosa1251" w:hAnsi="Mimosa1251" w:cs="Mimosa1251"/>
          <w:color w:val="000000"/>
          <w:sz w:val="18"/>
          <w:szCs w:val="18"/>
        </w:rPr>
        <w:t xml:space="preserve">(11) </w:t>
      </w:r>
      <w:r>
        <w:rPr>
          <w:rFonts w:ascii="ArialBlack" w:hAnsi="ArialBlack" w:cs="ArialBlack"/>
          <w:color w:val="15AEA9"/>
          <w:sz w:val="36"/>
          <w:szCs w:val="36"/>
        </w:rPr>
        <w:t>2 261 521</w:t>
      </w:r>
      <w:r>
        <w:rPr>
          <w:rFonts w:ascii="Mimosa1251" w:hAnsi="Mimosa1251" w:cs="Mimosa1251"/>
          <w:color w:val="000000"/>
          <w:sz w:val="18"/>
          <w:szCs w:val="18"/>
        </w:rPr>
        <w:t xml:space="preserve">(13) </w:t>
      </w:r>
    </w:p>
    <w:sectPr w:rsidR="00D474AB" w:rsidRPr="0031514A" w:rsidSect="00D474AB">
      <w:pgSz w:w="11906" w:h="16838"/>
      <w:pgMar w:top="1134" w:right="424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Blac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mosa125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AB"/>
    <w:rsid w:val="000603FE"/>
    <w:rsid w:val="000D59C4"/>
    <w:rsid w:val="00174EBF"/>
    <w:rsid w:val="0031514A"/>
    <w:rsid w:val="0045050E"/>
    <w:rsid w:val="00571DA9"/>
    <w:rsid w:val="006238AC"/>
    <w:rsid w:val="007004AA"/>
    <w:rsid w:val="00B77EDB"/>
    <w:rsid w:val="00BE3225"/>
    <w:rsid w:val="00BF4B58"/>
    <w:rsid w:val="00D107B9"/>
    <w:rsid w:val="00D474AB"/>
    <w:rsid w:val="00E1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F5844-DA46-453C-A37D-C9CE8DCC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">
    <w:name w:val="author"/>
    <w:basedOn w:val="a"/>
    <w:rsid w:val="00D4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474AB"/>
    <w:rPr>
      <w:color w:val="0000FF"/>
      <w:u w:val="single"/>
    </w:rPr>
  </w:style>
  <w:style w:type="character" w:customStyle="1" w:styleId="sr-only">
    <w:name w:val="sr-only"/>
    <w:basedOn w:val="a0"/>
    <w:rsid w:val="00D474AB"/>
  </w:style>
  <w:style w:type="character" w:customStyle="1" w:styleId="responsive-hide">
    <w:name w:val="responsive-hide"/>
    <w:basedOn w:val="a0"/>
    <w:rsid w:val="00D474AB"/>
  </w:style>
  <w:style w:type="character" w:styleId="a4">
    <w:name w:val="Strong"/>
    <w:basedOn w:val="a0"/>
    <w:uiPriority w:val="22"/>
    <w:qFormat/>
    <w:rsid w:val="00D474AB"/>
    <w:rPr>
      <w:b/>
      <w:bCs/>
    </w:rPr>
  </w:style>
  <w:style w:type="character" w:styleId="HTML">
    <w:name w:val="HTML Cite"/>
    <w:basedOn w:val="a0"/>
    <w:uiPriority w:val="99"/>
    <w:semiHidden/>
    <w:unhideWhenUsed/>
    <w:rsid w:val="00D474A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47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8515">
              <w:blockQuote w:val="1"/>
              <w:marLeft w:val="250"/>
              <w:marRight w:val="10"/>
              <w:marTop w:val="240"/>
              <w:marBottom w:val="240"/>
              <w:divBdr>
                <w:top w:val="single" w:sz="4" w:space="3" w:color="E5E5DC"/>
                <w:left w:val="single" w:sz="4" w:space="3" w:color="E5E5DC"/>
                <w:bottom w:val="single" w:sz="4" w:space="3" w:color="E5E5DC"/>
                <w:right w:val="single" w:sz="4" w:space="3" w:color="E5E5DC"/>
              </w:divBdr>
              <w:divsChild>
                <w:div w:id="161906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4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6322">
              <w:blockQuote w:val="1"/>
              <w:marLeft w:val="250"/>
              <w:marRight w:val="10"/>
              <w:marTop w:val="240"/>
              <w:marBottom w:val="240"/>
              <w:divBdr>
                <w:top w:val="single" w:sz="4" w:space="3" w:color="E5E5DC"/>
                <w:left w:val="single" w:sz="4" w:space="3" w:color="E5E5DC"/>
                <w:bottom w:val="single" w:sz="4" w:space="3" w:color="E5E5DC"/>
                <w:right w:val="single" w:sz="4" w:space="3" w:color="E5E5DC"/>
              </w:divBdr>
              <w:divsChild>
                <w:div w:id="61128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7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0733">
              <w:blockQuote w:val="1"/>
              <w:marLeft w:val="250"/>
              <w:marRight w:val="10"/>
              <w:marTop w:val="240"/>
              <w:marBottom w:val="240"/>
              <w:divBdr>
                <w:top w:val="single" w:sz="4" w:space="3" w:color="E5E5DC"/>
                <w:left w:val="single" w:sz="4" w:space="3" w:color="E5E5DC"/>
                <w:bottom w:val="single" w:sz="4" w:space="3" w:color="E5E5DC"/>
                <w:right w:val="single" w:sz="4" w:space="3" w:color="E5E5DC"/>
              </w:divBdr>
              <w:divsChild>
                <w:div w:id="11885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0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8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0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9773">
              <w:blockQuote w:val="1"/>
              <w:marLeft w:val="250"/>
              <w:marRight w:val="10"/>
              <w:marTop w:val="240"/>
              <w:marBottom w:val="240"/>
              <w:divBdr>
                <w:top w:val="single" w:sz="4" w:space="3" w:color="E5E5DC"/>
                <w:left w:val="single" w:sz="4" w:space="3" w:color="E5E5DC"/>
                <w:bottom w:val="single" w:sz="4" w:space="3" w:color="E5E5DC"/>
                <w:right w:val="single" w:sz="4" w:space="3" w:color="E5E5DC"/>
              </w:divBdr>
              <w:divsChild>
                <w:div w:id="209547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4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4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9976">
              <w:blockQuote w:val="1"/>
              <w:marLeft w:val="250"/>
              <w:marRight w:val="10"/>
              <w:marTop w:val="240"/>
              <w:marBottom w:val="240"/>
              <w:divBdr>
                <w:top w:val="single" w:sz="4" w:space="3" w:color="E5E5DC"/>
                <w:left w:val="single" w:sz="4" w:space="3" w:color="E5E5DC"/>
                <w:bottom w:val="single" w:sz="4" w:space="3" w:color="E5E5DC"/>
                <w:right w:val="single" w:sz="4" w:space="3" w:color="E5E5DC"/>
              </w:divBdr>
              <w:divsChild>
                <w:div w:id="132343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9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ergyscience.ru/post38151.html" TargetMode="External"/><Relationship Id="rId18" Type="http://schemas.openxmlformats.org/officeDocument/2006/relationships/hyperlink" Target="https://energyscience.ru/member/Cing-86/" TargetMode="External"/><Relationship Id="rId26" Type="http://schemas.openxmlformats.org/officeDocument/2006/relationships/hyperlink" Target="https://energyscience.ru/member/Cing-86/" TargetMode="External"/><Relationship Id="rId39" Type="http://schemas.openxmlformats.org/officeDocument/2006/relationships/hyperlink" Target="https://energyscience.ru/download/file.php?id=17742&amp;mode=view" TargetMode="External"/><Relationship Id="rId21" Type="http://schemas.openxmlformats.org/officeDocument/2006/relationships/hyperlink" Target="https://energyscience.ru/download/file.php?id=17714&amp;mode=view" TargetMode="External"/><Relationship Id="rId34" Type="http://schemas.openxmlformats.org/officeDocument/2006/relationships/hyperlink" Target="https://energyscience.ru/member/Cing-86/" TargetMode="External"/><Relationship Id="rId42" Type="http://schemas.openxmlformats.org/officeDocument/2006/relationships/image" Target="media/image8.jpeg"/><Relationship Id="rId47" Type="http://schemas.openxmlformats.org/officeDocument/2006/relationships/hyperlink" Target="https://energyscience.ru/download/file.php?id=17736&amp;mode=view" TargetMode="External"/><Relationship Id="rId50" Type="http://schemas.openxmlformats.org/officeDocument/2006/relationships/image" Target="media/image12.jpeg"/><Relationship Id="rId55" Type="http://schemas.openxmlformats.org/officeDocument/2006/relationships/hyperlink" Target="https://energyscience.ru/member/Cing-86/" TargetMode="External"/><Relationship Id="rId63" Type="http://schemas.openxmlformats.org/officeDocument/2006/relationships/image" Target="media/image17.jpeg"/><Relationship Id="rId7" Type="http://schemas.openxmlformats.org/officeDocument/2006/relationships/hyperlink" Target="https://energyscience.ru/post38051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ergyscience.ru/member/Cing-86/" TargetMode="External"/><Relationship Id="rId20" Type="http://schemas.openxmlformats.org/officeDocument/2006/relationships/hyperlink" Target="https://energyscience.ru/member/Cing-86/" TargetMode="External"/><Relationship Id="rId29" Type="http://schemas.openxmlformats.org/officeDocument/2006/relationships/hyperlink" Target="https://energyscience.ru/post38165.html" TargetMode="External"/><Relationship Id="rId41" Type="http://schemas.openxmlformats.org/officeDocument/2006/relationships/hyperlink" Target="https://energyscience.ru/download/file.php?id=17741&amp;mode=view" TargetMode="External"/><Relationship Id="rId54" Type="http://schemas.openxmlformats.org/officeDocument/2006/relationships/image" Target="media/image14.jpeg"/><Relationship Id="rId62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hyperlink" Target="https://energyscience.ru/member/Cing-86/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energyscience.ru/member/Cing-86/" TargetMode="External"/><Relationship Id="rId32" Type="http://schemas.openxmlformats.org/officeDocument/2006/relationships/image" Target="media/image5.jpeg"/><Relationship Id="rId37" Type="http://schemas.openxmlformats.org/officeDocument/2006/relationships/hyperlink" Target="https://energyscience.ru/post38167.html" TargetMode="External"/><Relationship Id="rId40" Type="http://schemas.openxmlformats.org/officeDocument/2006/relationships/image" Target="media/image7.jpeg"/><Relationship Id="rId45" Type="http://schemas.openxmlformats.org/officeDocument/2006/relationships/hyperlink" Target="https://energyscience.ru/member/Cing-86/" TargetMode="External"/><Relationship Id="rId53" Type="http://schemas.openxmlformats.org/officeDocument/2006/relationships/hyperlink" Target="https://energyscience.ru/download/file.php?id=17733&amp;mode=view" TargetMode="External"/><Relationship Id="rId58" Type="http://schemas.openxmlformats.org/officeDocument/2006/relationships/hyperlink" Target="https://energyscience.ru/post38212.html" TargetMode="External"/><Relationship Id="rId5" Type="http://schemas.openxmlformats.org/officeDocument/2006/relationships/hyperlink" Target="https://energyscience.ru/post38034.html" TargetMode="External"/><Relationship Id="rId15" Type="http://schemas.openxmlformats.org/officeDocument/2006/relationships/hyperlink" Target="https://energyscience.ru/post38151.html" TargetMode="External"/><Relationship Id="rId23" Type="http://schemas.openxmlformats.org/officeDocument/2006/relationships/hyperlink" Target="https://energyscience.ru/post38155.html" TargetMode="External"/><Relationship Id="rId28" Type="http://schemas.openxmlformats.org/officeDocument/2006/relationships/hyperlink" Target="https://energyscience.ru/member/Cing-86/" TargetMode="External"/><Relationship Id="rId36" Type="http://schemas.openxmlformats.org/officeDocument/2006/relationships/image" Target="media/image6.jpeg"/><Relationship Id="rId49" Type="http://schemas.openxmlformats.org/officeDocument/2006/relationships/hyperlink" Target="https://energyscience.ru/download/file.php?id=17735&amp;mode=view" TargetMode="External"/><Relationship Id="rId57" Type="http://schemas.openxmlformats.org/officeDocument/2006/relationships/image" Target="media/image15.jpeg"/><Relationship Id="rId61" Type="http://schemas.openxmlformats.org/officeDocument/2006/relationships/hyperlink" Target="https://energyscience.ru/member/Cing-86/" TargetMode="External"/><Relationship Id="rId10" Type="http://schemas.openxmlformats.org/officeDocument/2006/relationships/hyperlink" Target="https://energyscience.ru/member/Cing-86/" TargetMode="External"/><Relationship Id="rId19" Type="http://schemas.openxmlformats.org/officeDocument/2006/relationships/hyperlink" Target="https://energyscience.ru/post38154.html" TargetMode="External"/><Relationship Id="rId31" Type="http://schemas.openxmlformats.org/officeDocument/2006/relationships/hyperlink" Target="https://energyscience.ru/download/file.php?id=17719&amp;mode=view" TargetMode="External"/><Relationship Id="rId44" Type="http://schemas.openxmlformats.org/officeDocument/2006/relationships/image" Target="media/image9.jpeg"/><Relationship Id="rId52" Type="http://schemas.openxmlformats.org/officeDocument/2006/relationships/image" Target="media/image13.jpeg"/><Relationship Id="rId60" Type="http://schemas.openxmlformats.org/officeDocument/2006/relationships/hyperlink" Target="https://energyscience.ru/post38225.html" TargetMode="External"/><Relationship Id="rId65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energyscience.ru/post38074.html" TargetMode="External"/><Relationship Id="rId14" Type="http://schemas.openxmlformats.org/officeDocument/2006/relationships/hyperlink" Target="https://energyscience.ru/member/Cing-86/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energyscience.ru/post38162.html" TargetMode="External"/><Relationship Id="rId30" Type="http://schemas.openxmlformats.org/officeDocument/2006/relationships/hyperlink" Target="https://energyscience.ru/member/Cing-86/" TargetMode="External"/><Relationship Id="rId35" Type="http://schemas.openxmlformats.org/officeDocument/2006/relationships/hyperlink" Target="https://energyscience.ru/download/file.php?id=17720&amp;mode=view" TargetMode="External"/><Relationship Id="rId43" Type="http://schemas.openxmlformats.org/officeDocument/2006/relationships/hyperlink" Target="https://energyscience.ru/download/file.php?id=17740&amp;mode=view" TargetMode="External"/><Relationship Id="rId48" Type="http://schemas.openxmlformats.org/officeDocument/2006/relationships/image" Target="media/image11.jpeg"/><Relationship Id="rId56" Type="http://schemas.openxmlformats.org/officeDocument/2006/relationships/hyperlink" Target="https://energyscience.ru/download/file.php?id=17739&amp;mode=view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energyscience.ru/member/Cing-86/" TargetMode="External"/><Relationship Id="rId51" Type="http://schemas.openxmlformats.org/officeDocument/2006/relationships/hyperlink" Target="https://energyscience.ru/download/file.php?id=17734&amp;mode=view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energyscience.ru/post38153.html" TargetMode="External"/><Relationship Id="rId25" Type="http://schemas.openxmlformats.org/officeDocument/2006/relationships/hyperlink" Target="https://energyscience.ru/post38161.html" TargetMode="External"/><Relationship Id="rId33" Type="http://schemas.openxmlformats.org/officeDocument/2006/relationships/hyperlink" Target="https://energyscience.ru/post38166.html" TargetMode="External"/><Relationship Id="rId38" Type="http://schemas.openxmlformats.org/officeDocument/2006/relationships/hyperlink" Target="https://energyscience.ru/member/Cing-86/" TargetMode="External"/><Relationship Id="rId46" Type="http://schemas.openxmlformats.org/officeDocument/2006/relationships/image" Target="media/image10.gif"/><Relationship Id="rId59" Type="http://schemas.openxmlformats.org/officeDocument/2006/relationships/hyperlink" Target="https://energyscience.ru/member/Cing-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2022-01-08T11:34:00Z</dcterms:created>
  <dcterms:modified xsi:type="dcterms:W3CDTF">2022-01-08T11:34:00Z</dcterms:modified>
</cp:coreProperties>
</file>