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BF2" w:rsidRPr="00A72BF2" w:rsidRDefault="00A72BF2" w:rsidP="00A72BF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A72BF2">
        <w:rPr>
          <w:rFonts w:ascii="Times New Roman" w:eastAsia="Times New Roman" w:hAnsi="Times New Roman" w:cs="Times New Roman"/>
          <w:b/>
          <w:bCs/>
          <w:kern w:val="36"/>
          <w:sz w:val="48"/>
          <w:szCs w:val="48"/>
          <w:lang w:eastAsia="ru-RU"/>
        </w:rPr>
        <w:t xml:space="preserve">Мандельштам, </w:t>
      </w:r>
      <w:proofErr w:type="spellStart"/>
      <w:r w:rsidRPr="00A72BF2">
        <w:rPr>
          <w:rFonts w:ascii="Times New Roman" w:eastAsia="Times New Roman" w:hAnsi="Times New Roman" w:cs="Times New Roman"/>
          <w:b/>
          <w:bCs/>
          <w:kern w:val="36"/>
          <w:sz w:val="48"/>
          <w:szCs w:val="48"/>
          <w:lang w:eastAsia="ru-RU"/>
        </w:rPr>
        <w:t>Папалекси</w:t>
      </w:r>
      <w:proofErr w:type="spellEnd"/>
      <w:r w:rsidRPr="00A72BF2">
        <w:rPr>
          <w:rFonts w:ascii="Times New Roman" w:eastAsia="Times New Roman" w:hAnsi="Times New Roman" w:cs="Times New Roman"/>
          <w:b/>
          <w:bCs/>
          <w:kern w:val="36"/>
          <w:sz w:val="48"/>
          <w:szCs w:val="48"/>
          <w:lang w:eastAsia="ru-RU"/>
        </w:rPr>
        <w:t xml:space="preserve">. Исследование параметрического резонанса </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sz w:val="24"/>
          <w:szCs w:val="24"/>
          <w:lang w:eastAsia="ru-RU"/>
        </w:rPr>
        <w:t xml:space="preserve">19.09.2010 02:00 </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hyperlink r:id="rId4" w:anchor="comments" w:history="1">
        <w:r w:rsidRPr="00A72BF2">
          <w:rPr>
            <w:rFonts w:ascii="Times New Roman" w:eastAsia="Times New Roman" w:hAnsi="Times New Roman" w:cs="Times New Roman"/>
            <w:color w:val="0000FF"/>
            <w:sz w:val="24"/>
            <w:szCs w:val="24"/>
            <w:u w:val="single"/>
            <w:lang w:eastAsia="ru-RU"/>
          </w:rPr>
          <w:t>1 Комментарии</w:t>
        </w:r>
      </w:hyperlink>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drawing>
          <wp:inline distT="0" distB="0" distL="0" distR="0">
            <wp:extent cx="112395" cy="103505"/>
            <wp:effectExtent l="19050" t="0" r="1905" b="0"/>
            <wp:docPr id="1" name="Рисунок 1" descr="E-mail">
              <a:hlinkClick xmlns:a="http://schemas.openxmlformats.org/drawingml/2006/main" r:id="rId5" tooltip="&quot;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ail">
                      <a:hlinkClick r:id="rId5" tooltip="&quot;E-mail&quot;"/>
                    </pic:cNvPr>
                    <pic:cNvPicPr>
                      <a:picLocks noChangeAspect="1" noChangeArrowheads="1"/>
                    </pic:cNvPicPr>
                  </pic:nvPicPr>
                  <pic:blipFill>
                    <a:blip r:embed="rId6" cstate="print"/>
                    <a:srcRect/>
                    <a:stretch>
                      <a:fillRect/>
                    </a:stretch>
                  </pic:blipFill>
                  <pic:spPr bwMode="auto">
                    <a:xfrm>
                      <a:off x="0" y="0"/>
                      <a:ext cx="112395" cy="10350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FF"/>
          <w:sz w:val="24"/>
          <w:szCs w:val="24"/>
          <w:lang w:eastAsia="ru-RU"/>
        </w:rPr>
        <w:drawing>
          <wp:inline distT="0" distB="0" distL="0" distR="0">
            <wp:extent cx="112395" cy="103505"/>
            <wp:effectExtent l="19050" t="0" r="1905" b="0"/>
            <wp:docPr id="2" name="Рисунок 2" descr="Печать">
              <a:hlinkClick xmlns:a="http://schemas.openxmlformats.org/drawingml/2006/main" r:id="rId7" tooltip="&quot;Печа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ечать">
                      <a:hlinkClick r:id="rId7" tooltip="&quot;Печать&quot;"/>
                    </pic:cNvPr>
                    <pic:cNvPicPr>
                      <a:picLocks noChangeAspect="1" noChangeArrowheads="1"/>
                    </pic:cNvPicPr>
                  </pic:nvPicPr>
                  <pic:blipFill>
                    <a:blip r:embed="rId8" cstate="print"/>
                    <a:srcRect/>
                    <a:stretch>
                      <a:fillRect/>
                    </a:stretch>
                  </pic:blipFill>
                  <pic:spPr bwMode="auto">
                    <a:xfrm>
                      <a:off x="0" y="0"/>
                      <a:ext cx="112395" cy="10350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FF"/>
          <w:sz w:val="24"/>
          <w:szCs w:val="24"/>
          <w:lang w:eastAsia="ru-RU"/>
        </w:rPr>
        <w:drawing>
          <wp:inline distT="0" distB="0" distL="0" distR="0">
            <wp:extent cx="112395" cy="103505"/>
            <wp:effectExtent l="19050" t="0" r="1905" b="0"/>
            <wp:docPr id="3" name="Рисунок 3" descr="PDF">
              <a:hlinkClick xmlns:a="http://schemas.openxmlformats.org/drawingml/2006/main" r:id="rId9" tooltip="&quot;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DF">
                      <a:hlinkClick r:id="rId9" tooltip="&quot;PDF&quot;"/>
                    </pic:cNvPr>
                    <pic:cNvPicPr>
                      <a:picLocks noChangeAspect="1" noChangeArrowheads="1"/>
                    </pic:cNvPicPr>
                  </pic:nvPicPr>
                  <pic:blipFill>
                    <a:blip r:embed="rId10" cstate="print"/>
                    <a:srcRect/>
                    <a:stretch>
                      <a:fillRect/>
                    </a:stretch>
                  </pic:blipFill>
                  <pic:spPr bwMode="auto">
                    <a:xfrm>
                      <a:off x="0" y="0"/>
                      <a:ext cx="112395" cy="10350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jc w:val="both"/>
        <w:rPr>
          <w:rFonts w:ascii="Times New Roman" w:eastAsia="Times New Roman" w:hAnsi="Times New Roman" w:cs="Times New Roman"/>
          <w:sz w:val="24"/>
          <w:szCs w:val="24"/>
          <w:lang w:eastAsia="ru-RU"/>
        </w:rPr>
      </w:pPr>
      <w:r w:rsidRPr="00A72BF2">
        <w:rPr>
          <w:rFonts w:ascii="Times New Roman" w:eastAsia="Times New Roman" w:hAnsi="Times New Roman" w:cs="Times New Roman"/>
          <w:sz w:val="24"/>
          <w:szCs w:val="24"/>
          <w:lang w:eastAsia="ru-RU"/>
        </w:rPr>
        <w:t xml:space="preserve">Нам показалось уместным предварить публикуемую статью некоторыми соображениями, возникшими после изучения этой работы. Статья написана серьезными учеными в строго академическом стиле, и представляет собой огромный интерес с позиции изучения возможностей получения т.н. "свободной энергии". Авторы не ставили задачей поиск этой энергии, напротив, они исследовали вопрос с точки зрения получения </w:t>
      </w:r>
      <w:r w:rsidRPr="00A72BF2">
        <w:rPr>
          <w:rFonts w:ascii="Times New Roman" w:eastAsia="Times New Roman" w:hAnsi="Times New Roman" w:cs="Times New Roman"/>
          <w:sz w:val="24"/>
          <w:szCs w:val="24"/>
          <w:u w:val="single"/>
          <w:lang w:eastAsia="ru-RU"/>
        </w:rPr>
        <w:t xml:space="preserve">стабильного </w:t>
      </w:r>
      <w:r w:rsidRPr="00A72BF2">
        <w:rPr>
          <w:rFonts w:ascii="Times New Roman" w:eastAsia="Times New Roman" w:hAnsi="Times New Roman" w:cs="Times New Roman"/>
          <w:sz w:val="24"/>
          <w:szCs w:val="24"/>
          <w:lang w:eastAsia="ru-RU"/>
        </w:rPr>
        <w:t>параметрического резонанса. Однако с присущей научным работникам добросовестностью, они не смогли пройти мимо того факта, что при определенных условиях (подробно описанных в настоящей работе), исследуемая система "идет вразнос", и дополнительная энергия, поступающая в систему не могла быть измерена в силу того, что оборудование просто "выгорало"</w:t>
      </w:r>
      <w:proofErr w:type="gramStart"/>
      <w:r w:rsidRPr="00A72BF2">
        <w:rPr>
          <w:rFonts w:ascii="Times New Roman" w:eastAsia="Times New Roman" w:hAnsi="Times New Roman" w:cs="Times New Roman"/>
          <w:sz w:val="24"/>
          <w:szCs w:val="24"/>
          <w:lang w:eastAsia="ru-RU"/>
        </w:rPr>
        <w:t xml:space="preserve"> ,</w:t>
      </w:r>
      <w:proofErr w:type="gramEnd"/>
      <w:r w:rsidRPr="00A72BF2">
        <w:rPr>
          <w:rFonts w:ascii="Times New Roman" w:eastAsia="Times New Roman" w:hAnsi="Times New Roman" w:cs="Times New Roman"/>
          <w:sz w:val="24"/>
          <w:szCs w:val="24"/>
          <w:lang w:eastAsia="ru-RU"/>
        </w:rPr>
        <w:t xml:space="preserve"> включая соединительные провода... Для тех читателей, которым математическая часть покажется тяжелой для восприятия, стоит посоветовать оценить доказательства в общих чертах, не вникая в анализ формул, лишь представить себе физический смысл приведенных выражений. Однако после теоретической части идет, как и следует быть, часть экспериментальная. В ней желающие добраться до смысла данной работы смогут найти для себя </w:t>
      </w:r>
      <w:proofErr w:type="spellStart"/>
      <w:r w:rsidRPr="00A72BF2">
        <w:rPr>
          <w:rFonts w:ascii="Times New Roman" w:eastAsia="Times New Roman" w:hAnsi="Times New Roman" w:cs="Times New Roman"/>
          <w:sz w:val="24"/>
          <w:szCs w:val="24"/>
          <w:lang w:eastAsia="ru-RU"/>
        </w:rPr>
        <w:t>обьяснение</w:t>
      </w:r>
      <w:proofErr w:type="spellEnd"/>
      <w:r w:rsidRPr="00A72BF2">
        <w:rPr>
          <w:rFonts w:ascii="Times New Roman" w:eastAsia="Times New Roman" w:hAnsi="Times New Roman" w:cs="Times New Roman"/>
          <w:sz w:val="24"/>
          <w:szCs w:val="24"/>
          <w:lang w:eastAsia="ru-RU"/>
        </w:rPr>
        <w:t xml:space="preserve"> происходящего. Стоит заметить в дополнение к сказанному, что данная работа попала к авторам сайта случайно. В поисках дополнительной информации были организованы поиски не только в интернете</w:t>
      </w:r>
      <w:proofErr w:type="gramStart"/>
      <w:r w:rsidRPr="00A72BF2">
        <w:rPr>
          <w:rFonts w:ascii="Times New Roman" w:eastAsia="Times New Roman" w:hAnsi="Times New Roman" w:cs="Times New Roman"/>
          <w:sz w:val="24"/>
          <w:szCs w:val="24"/>
          <w:lang w:eastAsia="ru-RU"/>
        </w:rPr>
        <w:t xml:space="preserve"> ,</w:t>
      </w:r>
      <w:proofErr w:type="gramEnd"/>
      <w:r w:rsidRPr="00A72BF2">
        <w:rPr>
          <w:rFonts w:ascii="Times New Roman" w:eastAsia="Times New Roman" w:hAnsi="Times New Roman" w:cs="Times New Roman"/>
          <w:sz w:val="24"/>
          <w:szCs w:val="24"/>
          <w:lang w:eastAsia="ru-RU"/>
        </w:rPr>
        <w:t xml:space="preserve"> но и в публичных библиотеках. Мы заинтересованы в материалах, продолжающих начатое исследование. Учитывая, что данная работа была опубликована в 1938 году (!), тема не могла не найти своего развития и продолжения. Тем более</w:t>
      </w:r>
      <w:proofErr w:type="gramStart"/>
      <w:r w:rsidRPr="00A72BF2">
        <w:rPr>
          <w:rFonts w:ascii="Times New Roman" w:eastAsia="Times New Roman" w:hAnsi="Times New Roman" w:cs="Times New Roman"/>
          <w:sz w:val="24"/>
          <w:szCs w:val="24"/>
          <w:lang w:eastAsia="ru-RU"/>
        </w:rPr>
        <w:t>,</w:t>
      </w:r>
      <w:proofErr w:type="gramEnd"/>
      <w:r w:rsidRPr="00A72BF2">
        <w:rPr>
          <w:rFonts w:ascii="Times New Roman" w:eastAsia="Times New Roman" w:hAnsi="Times New Roman" w:cs="Times New Roman"/>
          <w:sz w:val="24"/>
          <w:szCs w:val="24"/>
          <w:lang w:eastAsia="ru-RU"/>
        </w:rPr>
        <w:t xml:space="preserve"> что авторы прямо указывают на последующие статьи других авторов на эту тему, и эксперименты сторонних исследователей. Любая информация, присланная администрации сайта будет принята с благодарностью и выложена для широкой публики. Авторы сайта считают, что на развитие темы оказало прямое влияние появившаяся теория относительности, которая поставила "вне игры" исследования, в </w:t>
      </w:r>
      <w:proofErr w:type="gramStart"/>
      <w:r w:rsidRPr="00A72BF2">
        <w:rPr>
          <w:rFonts w:ascii="Times New Roman" w:eastAsia="Times New Roman" w:hAnsi="Times New Roman" w:cs="Times New Roman"/>
          <w:sz w:val="24"/>
          <w:szCs w:val="24"/>
          <w:lang w:eastAsia="ru-RU"/>
        </w:rPr>
        <w:t>которых</w:t>
      </w:r>
      <w:proofErr w:type="gramEnd"/>
      <w:r w:rsidRPr="00A72BF2">
        <w:rPr>
          <w:rFonts w:ascii="Times New Roman" w:eastAsia="Times New Roman" w:hAnsi="Times New Roman" w:cs="Times New Roman"/>
          <w:sz w:val="24"/>
          <w:szCs w:val="24"/>
          <w:lang w:eastAsia="ru-RU"/>
        </w:rPr>
        <w:t xml:space="preserve"> так или иначе находили подтверждение факты получения дополнительной энергии из неизвестных источников.</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sz w:val="24"/>
          <w:szCs w:val="24"/>
          <w:lang w:eastAsia="ru-RU"/>
        </w:rPr>
        <w:pict>
          <v:rect id="_x0000_i1025" style="width:0;height:1.5pt" o:hralign="center" o:hrstd="t" o:hr="t" fillcolor="#aca899" stroked="f"/>
        </w:pic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1934 г. ЖУРНАЛ ТЕХНИЧЕСКОМ ФИЗИКИ Том IV, </w:t>
      </w:r>
      <w:proofErr w:type="spellStart"/>
      <w:r w:rsidRPr="00A72BF2">
        <w:rPr>
          <w:rFonts w:ascii="Times New Roman" w:eastAsia="Times New Roman" w:hAnsi="Times New Roman" w:cs="Times New Roman"/>
          <w:b/>
          <w:bCs/>
          <w:sz w:val="24"/>
          <w:szCs w:val="24"/>
          <w:lang w:eastAsia="ru-RU"/>
        </w:rPr>
        <w:t>вып</w:t>
      </w:r>
      <w:proofErr w:type="spellEnd"/>
      <w:r w:rsidRPr="00A72BF2">
        <w:rPr>
          <w:rFonts w:ascii="Times New Roman" w:eastAsia="Times New Roman" w:hAnsi="Times New Roman" w:cs="Times New Roman"/>
          <w:b/>
          <w:bCs/>
          <w:sz w:val="24"/>
          <w:szCs w:val="24"/>
          <w:lang w:eastAsia="ru-RU"/>
        </w:rPr>
        <w:t xml:space="preserve">. 1 1934 J. </w:t>
      </w:r>
      <w:proofErr w:type="spellStart"/>
      <w:r w:rsidRPr="00A72BF2">
        <w:rPr>
          <w:rFonts w:ascii="Times New Roman" w:eastAsia="Times New Roman" w:hAnsi="Times New Roman" w:cs="Times New Roman"/>
          <w:b/>
          <w:bCs/>
          <w:sz w:val="24"/>
          <w:szCs w:val="24"/>
          <w:lang w:eastAsia="ru-RU"/>
        </w:rPr>
        <w:t>ZEITS</w:t>
      </w:r>
      <w:proofErr w:type="gramStart"/>
      <w:r w:rsidRPr="00A72BF2">
        <w:rPr>
          <w:rFonts w:ascii="Times New Roman" w:eastAsia="Times New Roman" w:hAnsi="Times New Roman" w:cs="Times New Roman"/>
          <w:b/>
          <w:bCs/>
          <w:sz w:val="24"/>
          <w:szCs w:val="24"/>
          <w:lang w:eastAsia="ru-RU"/>
        </w:rPr>
        <w:t>С</w:t>
      </w:r>
      <w:proofErr w:type="gramEnd"/>
      <w:r w:rsidRPr="00A72BF2">
        <w:rPr>
          <w:rFonts w:ascii="Times New Roman" w:eastAsia="Times New Roman" w:hAnsi="Times New Roman" w:cs="Times New Roman"/>
          <w:b/>
          <w:bCs/>
          <w:sz w:val="24"/>
          <w:szCs w:val="24"/>
          <w:lang w:eastAsia="ru-RU"/>
        </w:rPr>
        <w:t>HRlFT</w:t>
      </w:r>
      <w:proofErr w:type="spellEnd"/>
      <w:r w:rsidRPr="00A72BF2">
        <w:rPr>
          <w:rFonts w:ascii="Times New Roman" w:eastAsia="Times New Roman" w:hAnsi="Times New Roman" w:cs="Times New Roman"/>
          <w:b/>
          <w:bCs/>
          <w:sz w:val="24"/>
          <w:szCs w:val="24"/>
          <w:lang w:eastAsia="ru-RU"/>
        </w:rPr>
        <w:t xml:space="preserve"> FUR TECHN1SCHE PHISIK </w:t>
      </w:r>
      <w:proofErr w:type="spellStart"/>
      <w:r w:rsidRPr="00A72BF2">
        <w:rPr>
          <w:rFonts w:ascii="Times New Roman" w:eastAsia="Times New Roman" w:hAnsi="Times New Roman" w:cs="Times New Roman"/>
          <w:b/>
          <w:bCs/>
          <w:sz w:val="24"/>
          <w:szCs w:val="24"/>
          <w:lang w:eastAsia="ru-RU"/>
        </w:rPr>
        <w:t>Band</w:t>
      </w:r>
      <w:proofErr w:type="spellEnd"/>
      <w:r w:rsidRPr="00A72BF2">
        <w:rPr>
          <w:rFonts w:ascii="Times New Roman" w:eastAsia="Times New Roman" w:hAnsi="Times New Roman" w:cs="Times New Roman"/>
          <w:b/>
          <w:bCs/>
          <w:sz w:val="24"/>
          <w:szCs w:val="24"/>
          <w:lang w:eastAsia="ru-RU"/>
        </w:rPr>
        <w:t xml:space="preserve"> IV, </w:t>
      </w:r>
      <w:proofErr w:type="spellStart"/>
      <w:r w:rsidRPr="00A72BF2">
        <w:rPr>
          <w:rFonts w:ascii="Times New Roman" w:eastAsia="Times New Roman" w:hAnsi="Times New Roman" w:cs="Times New Roman"/>
          <w:b/>
          <w:bCs/>
          <w:sz w:val="24"/>
          <w:szCs w:val="24"/>
          <w:lang w:eastAsia="ru-RU"/>
        </w:rPr>
        <w:t>Heft</w:t>
      </w:r>
      <w:proofErr w:type="spellEnd"/>
      <w:r w:rsidRPr="00A72BF2">
        <w:rPr>
          <w:rFonts w:ascii="Times New Roman" w:eastAsia="Times New Roman" w:hAnsi="Times New Roman" w:cs="Times New Roman"/>
          <w:b/>
          <w:bCs/>
          <w:sz w:val="24"/>
          <w:szCs w:val="24"/>
          <w:lang w:eastAsia="ru-RU"/>
        </w:rPr>
        <w:t xml:space="preserve"> 1 ОРИГИНАЛЬНЫЕ РАБОТЫО ПАРАМЕТРИЧЕСКОМ ВОЗБУЖДЕНИИ ЭЛЕКТРИЧЕСКИХ КОЛЕБАНИЙ</w:t>
      </w:r>
      <w:r w:rsidRPr="00A72BF2">
        <w:rPr>
          <w:rFonts w:ascii="Times New Roman" w:eastAsia="Times New Roman" w:hAnsi="Times New Roman" w:cs="Times New Roman"/>
          <w:b/>
          <w:bCs/>
          <w:i/>
          <w:iCs/>
          <w:sz w:val="24"/>
          <w:szCs w:val="24"/>
          <w:lang w:eastAsia="ru-RU"/>
        </w:rPr>
        <w:t xml:space="preserve">Л. И, Мандельштам </w:t>
      </w:r>
      <w:r w:rsidRPr="00A72BF2">
        <w:rPr>
          <w:rFonts w:ascii="Times New Roman" w:eastAsia="Times New Roman" w:hAnsi="Times New Roman" w:cs="Times New Roman"/>
          <w:b/>
          <w:bCs/>
          <w:sz w:val="24"/>
          <w:szCs w:val="24"/>
          <w:lang w:eastAsia="ru-RU"/>
        </w:rPr>
        <w:t xml:space="preserve">и Я. </w:t>
      </w:r>
      <w:r w:rsidRPr="00A72BF2">
        <w:rPr>
          <w:rFonts w:ascii="Times New Roman" w:eastAsia="Times New Roman" w:hAnsi="Times New Roman" w:cs="Times New Roman"/>
          <w:b/>
          <w:bCs/>
          <w:i/>
          <w:iCs/>
          <w:sz w:val="24"/>
          <w:szCs w:val="24"/>
          <w:lang w:eastAsia="ru-RU"/>
        </w:rPr>
        <w:t xml:space="preserve">Д. </w:t>
      </w:r>
      <w:proofErr w:type="spellStart"/>
      <w:r w:rsidRPr="00A72BF2">
        <w:rPr>
          <w:rFonts w:ascii="Times New Roman" w:eastAsia="Times New Roman" w:hAnsi="Times New Roman" w:cs="Times New Roman"/>
          <w:b/>
          <w:bCs/>
          <w:i/>
          <w:iCs/>
          <w:sz w:val="24"/>
          <w:szCs w:val="24"/>
          <w:lang w:eastAsia="ru-RU"/>
        </w:rPr>
        <w:t>Папалекси</w:t>
      </w:r>
      <w:proofErr w:type="spellEnd"/>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sz w:val="24"/>
          <w:szCs w:val="24"/>
          <w:lang w:eastAsia="ru-RU"/>
        </w:rPr>
        <w:pict>
          <v:rect id="_x0000_i1026" style="width:0;height:1.5pt" o:hralign="center" o:hrstd="t" o:hr="t" fillcolor="#aca899" stroked="f"/>
        </w:pict>
      </w:r>
    </w:p>
    <w:p w:rsidR="00A72BF2" w:rsidRPr="00A72BF2" w:rsidRDefault="00A72BF2" w:rsidP="00A72BF2">
      <w:pPr>
        <w:spacing w:after="0" w:line="240" w:lineRule="auto"/>
        <w:rPr>
          <w:rFonts w:ascii="Times New Roman" w:eastAsia="Times New Roman" w:hAnsi="Times New Roman" w:cs="Times New Roman"/>
          <w:b/>
          <w:bCs/>
          <w:sz w:val="24"/>
          <w:szCs w:val="24"/>
          <w:lang w:eastAsia="ru-RU"/>
        </w:rPr>
      </w:pPr>
      <w:r w:rsidRPr="00A72BF2">
        <w:rPr>
          <w:rFonts w:ascii="Times New Roman" w:eastAsia="Times New Roman" w:hAnsi="Times New Roman" w:cs="Times New Roman"/>
          <w:b/>
          <w:bCs/>
          <w:sz w:val="24"/>
          <w:szCs w:val="24"/>
          <w:lang w:eastAsia="ru-RU"/>
        </w:rPr>
        <w:t xml:space="preserve">В статье дается приближенная теория явлений возбуждения колебаний в электрической колебательной системе, в которой отсутствуют явные источники электрических или магнитных сил при помощи периодического изменения ее параметров. Теория основана на развитых ранее общих методах Пуанкаре для нахождения периодических решений дифференциальных уравнений. Подробно рассматриваются частные случаи такого возбуждения при синусоидальном изменении самоиндукции и емкости в колебательной системе с одной степенью свободы, а также при изменении самоиндукции в регенерированной системе. Описываются опыты генерации колебаний при </w:t>
      </w:r>
      <w:proofErr w:type="spellStart"/>
      <w:r w:rsidRPr="00A72BF2">
        <w:rPr>
          <w:rFonts w:ascii="Times New Roman" w:eastAsia="Times New Roman" w:hAnsi="Times New Roman" w:cs="Times New Roman"/>
          <w:b/>
          <w:bCs/>
          <w:sz w:val="24"/>
          <w:szCs w:val="24"/>
          <w:lang w:eastAsia="ru-RU"/>
        </w:rPr>
        <w:t>механичиском</w:t>
      </w:r>
      <w:proofErr w:type="spellEnd"/>
      <w:r w:rsidRPr="00A72BF2">
        <w:rPr>
          <w:rFonts w:ascii="Times New Roman" w:eastAsia="Times New Roman" w:hAnsi="Times New Roman" w:cs="Times New Roman"/>
          <w:b/>
          <w:bCs/>
          <w:sz w:val="24"/>
          <w:szCs w:val="24"/>
          <w:lang w:eastAsia="ru-RU"/>
        </w:rPr>
        <w:t xml:space="preserve"> изменении параметров как в системе с регенерацией, так и без регенерации. Эти опыты, подтверждающие возможность такого возбуждения, находятся в согласии с </w:t>
      </w:r>
      <w:proofErr w:type="spellStart"/>
      <w:r w:rsidRPr="00A72BF2">
        <w:rPr>
          <w:rFonts w:ascii="Times New Roman" w:eastAsia="Times New Roman" w:hAnsi="Times New Roman" w:cs="Times New Roman"/>
          <w:b/>
          <w:bCs/>
          <w:sz w:val="24"/>
          <w:szCs w:val="24"/>
          <w:lang w:eastAsia="ru-RU"/>
        </w:rPr>
        <w:lastRenderedPageBreak/>
        <w:t>теорией</w:t>
      </w:r>
      <w:proofErr w:type="gramStart"/>
      <w:r w:rsidRPr="00A72BF2">
        <w:rPr>
          <w:rFonts w:ascii="Times New Roman" w:eastAsia="Times New Roman" w:hAnsi="Times New Roman" w:cs="Times New Roman"/>
          <w:b/>
          <w:bCs/>
          <w:sz w:val="24"/>
          <w:szCs w:val="24"/>
          <w:lang w:eastAsia="ru-RU"/>
        </w:rPr>
        <w:t>.Я</w:t>
      </w:r>
      <w:proofErr w:type="gramEnd"/>
      <w:r w:rsidRPr="00A72BF2">
        <w:rPr>
          <w:rFonts w:ascii="Times New Roman" w:eastAsia="Times New Roman" w:hAnsi="Times New Roman" w:cs="Times New Roman"/>
          <w:b/>
          <w:bCs/>
          <w:sz w:val="24"/>
          <w:szCs w:val="24"/>
          <w:lang w:eastAsia="ru-RU"/>
        </w:rPr>
        <w:t>вление</w:t>
      </w:r>
      <w:proofErr w:type="spellEnd"/>
      <w:r w:rsidRPr="00A72BF2">
        <w:rPr>
          <w:rFonts w:ascii="Times New Roman" w:eastAsia="Times New Roman" w:hAnsi="Times New Roman" w:cs="Times New Roman"/>
          <w:b/>
          <w:bCs/>
          <w:sz w:val="24"/>
          <w:szCs w:val="24"/>
          <w:lang w:eastAsia="ru-RU"/>
        </w:rPr>
        <w:t xml:space="preserve"> возбуждения колебаний при помощи периодического изменения параметров колебательной системы, известное в физике уже давно [</w:t>
      </w:r>
      <w:proofErr w:type="spellStart"/>
      <w:r w:rsidRPr="00A72BF2">
        <w:rPr>
          <w:rFonts w:ascii="Times New Roman" w:eastAsia="Times New Roman" w:hAnsi="Times New Roman" w:cs="Times New Roman"/>
          <w:b/>
          <w:bCs/>
          <w:sz w:val="24"/>
          <w:szCs w:val="24"/>
          <w:lang w:eastAsia="ru-RU"/>
        </w:rPr>
        <w:t>Мельде</w:t>
      </w:r>
      <w:proofErr w:type="spellEnd"/>
      <w:r w:rsidRPr="00A72BF2">
        <w:rPr>
          <w:rFonts w:ascii="Times New Roman" w:eastAsia="Times New Roman" w:hAnsi="Times New Roman" w:cs="Times New Roman"/>
          <w:b/>
          <w:bCs/>
          <w:sz w:val="24"/>
          <w:szCs w:val="24"/>
          <w:lang w:eastAsia="ru-RU"/>
        </w:rPr>
        <w:t xml:space="preserve"> (')', </w:t>
      </w:r>
      <w:proofErr w:type="spellStart"/>
      <w:r w:rsidRPr="00A72BF2">
        <w:rPr>
          <w:rFonts w:ascii="Times New Roman" w:eastAsia="Times New Roman" w:hAnsi="Times New Roman" w:cs="Times New Roman"/>
          <w:b/>
          <w:bCs/>
          <w:sz w:val="24"/>
          <w:szCs w:val="24"/>
          <w:lang w:eastAsia="ru-RU"/>
        </w:rPr>
        <w:t>Рейлей</w:t>
      </w:r>
      <w:proofErr w:type="spellEnd"/>
      <w:r w:rsidRPr="00A72BF2">
        <w:rPr>
          <w:rFonts w:ascii="Times New Roman" w:eastAsia="Times New Roman" w:hAnsi="Times New Roman" w:cs="Times New Roman"/>
          <w:b/>
          <w:bCs/>
          <w:sz w:val="24"/>
          <w:szCs w:val="24"/>
          <w:lang w:eastAsia="ru-RU"/>
        </w:rPr>
        <w:t xml:space="preserve"> (</w:t>
      </w:r>
      <w:r w:rsidRPr="00A72BF2">
        <w:rPr>
          <w:rFonts w:ascii="Times New Roman" w:eastAsia="Times New Roman" w:hAnsi="Times New Roman" w:cs="Times New Roman"/>
          <w:b/>
          <w:bCs/>
          <w:sz w:val="24"/>
          <w:szCs w:val="24"/>
          <w:vertAlign w:val="superscript"/>
          <w:lang w:eastAsia="ru-RU"/>
        </w:rPr>
        <w:t>2</w:t>
      </w:r>
      <w:r w:rsidRPr="00A72BF2">
        <w:rPr>
          <w:rFonts w:ascii="Times New Roman" w:eastAsia="Times New Roman" w:hAnsi="Times New Roman" w:cs="Times New Roman"/>
          <w:b/>
          <w:bCs/>
          <w:sz w:val="24"/>
          <w:szCs w:val="24"/>
          <w:lang w:eastAsia="ru-RU"/>
        </w:rPr>
        <w:t>.</w:t>
      </w:r>
      <w:r w:rsidRPr="00A72BF2">
        <w:rPr>
          <w:rFonts w:ascii="Times New Roman" w:eastAsia="Times New Roman" w:hAnsi="Times New Roman" w:cs="Times New Roman"/>
          <w:b/>
          <w:bCs/>
          <w:sz w:val="24"/>
          <w:szCs w:val="24"/>
          <w:vertAlign w:val="superscript"/>
          <w:lang w:eastAsia="ru-RU"/>
        </w:rPr>
        <w:t>3</w:t>
      </w:r>
      <w:r w:rsidRPr="00A72BF2">
        <w:rPr>
          <w:rFonts w:ascii="Times New Roman" w:eastAsia="Times New Roman" w:hAnsi="Times New Roman" w:cs="Times New Roman"/>
          <w:b/>
          <w:bCs/>
          <w:sz w:val="24"/>
          <w:szCs w:val="24"/>
          <w:lang w:eastAsia="ru-RU"/>
        </w:rPr>
        <w:t xml:space="preserve"> .</w:t>
      </w:r>
      <w:r w:rsidRPr="00A72BF2">
        <w:rPr>
          <w:rFonts w:ascii="Times New Roman" w:eastAsia="Times New Roman" w:hAnsi="Times New Roman" w:cs="Times New Roman"/>
          <w:b/>
          <w:bCs/>
          <w:sz w:val="24"/>
          <w:szCs w:val="24"/>
          <w:vertAlign w:val="superscript"/>
          <w:lang w:eastAsia="ru-RU"/>
        </w:rPr>
        <w:t>4</w:t>
      </w:r>
      <w:r w:rsidRPr="00A72BF2">
        <w:rPr>
          <w:rFonts w:ascii="Times New Roman" w:eastAsia="Times New Roman" w:hAnsi="Times New Roman" w:cs="Times New Roman"/>
          <w:b/>
          <w:bCs/>
          <w:sz w:val="24"/>
          <w:szCs w:val="24"/>
          <w:lang w:eastAsia="ru-RU"/>
        </w:rPr>
        <w:t xml:space="preserve"> ) и др. (</w:t>
      </w:r>
      <w:r w:rsidRPr="00A72BF2">
        <w:rPr>
          <w:rFonts w:ascii="Times New Roman" w:eastAsia="Times New Roman" w:hAnsi="Times New Roman" w:cs="Times New Roman"/>
          <w:b/>
          <w:bCs/>
          <w:sz w:val="24"/>
          <w:szCs w:val="24"/>
          <w:vertAlign w:val="superscript"/>
          <w:lang w:eastAsia="ru-RU"/>
        </w:rPr>
        <w:t>5</w:t>
      </w:r>
      <w:r w:rsidRPr="00A72BF2">
        <w:rPr>
          <w:rFonts w:ascii="Times New Roman" w:eastAsia="Times New Roman" w:hAnsi="Times New Roman" w:cs="Times New Roman"/>
          <w:b/>
          <w:bCs/>
          <w:sz w:val="24"/>
          <w:szCs w:val="24"/>
          <w:lang w:eastAsia="ru-RU"/>
        </w:rPr>
        <w:t>)], приобрело в настоящее время снова интерес в связи с осуществлением такого возбуждения в электрических колебательных системах. Хотя указания на возможность такого возбуждения, которое мы будем кратко называть параметрическим возбуждением, делались и раньше (</w:t>
      </w:r>
      <w:r w:rsidRPr="00A72BF2">
        <w:rPr>
          <w:rFonts w:ascii="Times New Roman" w:eastAsia="Times New Roman" w:hAnsi="Times New Roman" w:cs="Times New Roman"/>
          <w:b/>
          <w:bCs/>
          <w:sz w:val="24"/>
          <w:szCs w:val="24"/>
          <w:vertAlign w:val="superscript"/>
          <w:lang w:eastAsia="ru-RU"/>
        </w:rPr>
        <w:t>3,</w:t>
      </w:r>
      <w:r w:rsidRPr="00A72BF2">
        <w:rPr>
          <w:rFonts w:ascii="Times New Roman" w:eastAsia="Times New Roman" w:hAnsi="Times New Roman" w:cs="Times New Roman"/>
          <w:b/>
          <w:bCs/>
          <w:sz w:val="24"/>
          <w:szCs w:val="24"/>
          <w:lang w:eastAsia="ru-RU"/>
        </w:rPr>
        <w:t>.</w:t>
      </w:r>
      <w:r w:rsidRPr="00A72BF2">
        <w:rPr>
          <w:rFonts w:ascii="Times New Roman" w:eastAsia="Times New Roman" w:hAnsi="Times New Roman" w:cs="Times New Roman"/>
          <w:b/>
          <w:bCs/>
          <w:sz w:val="24"/>
          <w:szCs w:val="24"/>
          <w:vertAlign w:val="superscript"/>
          <w:lang w:eastAsia="ru-RU"/>
        </w:rPr>
        <w:t>6</w:t>
      </w:r>
      <w:r w:rsidRPr="00A72BF2">
        <w:rPr>
          <w:rFonts w:ascii="Times New Roman" w:eastAsia="Times New Roman" w:hAnsi="Times New Roman" w:cs="Times New Roman"/>
          <w:b/>
          <w:bCs/>
          <w:sz w:val="24"/>
          <w:szCs w:val="24"/>
          <w:lang w:eastAsia="ru-RU"/>
        </w:rPr>
        <w:t xml:space="preserve">), и </w:t>
      </w:r>
      <w:proofErr w:type="gramStart"/>
      <w:r w:rsidRPr="00A72BF2">
        <w:rPr>
          <w:rFonts w:ascii="Times New Roman" w:eastAsia="Times New Roman" w:hAnsi="Times New Roman" w:cs="Times New Roman"/>
          <w:b/>
          <w:bCs/>
          <w:sz w:val="24"/>
          <w:szCs w:val="24"/>
          <w:lang w:eastAsia="ru-RU"/>
        </w:rPr>
        <w:t>оно</w:t>
      </w:r>
      <w:proofErr w:type="gramEnd"/>
      <w:r w:rsidRPr="00A72BF2">
        <w:rPr>
          <w:rFonts w:ascii="Times New Roman" w:eastAsia="Times New Roman" w:hAnsi="Times New Roman" w:cs="Times New Roman"/>
          <w:b/>
          <w:bCs/>
          <w:sz w:val="24"/>
          <w:szCs w:val="24"/>
          <w:lang w:eastAsia="ru-RU"/>
        </w:rPr>
        <w:t xml:space="preserve"> несомненно играет значительную, но не всегда ясно осознанную роль, как например при обычной генерации тока в электротехнике, однако только в последнее время оно было </w:t>
      </w:r>
      <w:proofErr w:type="spellStart"/>
      <w:r w:rsidRPr="00A72BF2">
        <w:rPr>
          <w:rFonts w:ascii="Times New Roman" w:eastAsia="Times New Roman" w:hAnsi="Times New Roman" w:cs="Times New Roman"/>
          <w:b/>
          <w:bCs/>
          <w:sz w:val="24"/>
          <w:szCs w:val="24"/>
          <w:lang w:eastAsia="ru-RU"/>
        </w:rPr>
        <w:t>созна-тельно</w:t>
      </w:r>
      <w:proofErr w:type="spellEnd"/>
      <w:r w:rsidRPr="00A72BF2">
        <w:rPr>
          <w:rFonts w:ascii="Times New Roman" w:eastAsia="Times New Roman" w:hAnsi="Times New Roman" w:cs="Times New Roman"/>
          <w:b/>
          <w:bCs/>
          <w:sz w:val="24"/>
          <w:szCs w:val="24"/>
          <w:lang w:eastAsia="ru-RU"/>
        </w:rPr>
        <w:t xml:space="preserve"> осуществлено и было начато систематическое изучение его. Так </w:t>
      </w:r>
      <w:proofErr w:type="spellStart"/>
      <w:r w:rsidRPr="00A72BF2">
        <w:rPr>
          <w:rFonts w:ascii="Times New Roman" w:eastAsia="Times New Roman" w:hAnsi="Times New Roman" w:cs="Times New Roman"/>
          <w:b/>
          <w:bCs/>
          <w:sz w:val="24"/>
          <w:szCs w:val="24"/>
          <w:lang w:eastAsia="ru-RU"/>
        </w:rPr>
        <w:t>Хегнером</w:t>
      </w:r>
      <w:proofErr w:type="spellEnd"/>
      <w:r w:rsidRPr="00A72BF2">
        <w:rPr>
          <w:rFonts w:ascii="Times New Roman" w:eastAsia="Times New Roman" w:hAnsi="Times New Roman" w:cs="Times New Roman"/>
          <w:b/>
          <w:bCs/>
          <w:sz w:val="24"/>
          <w:szCs w:val="24"/>
          <w:lang w:eastAsia="ru-RU"/>
        </w:rPr>
        <w:t>(</w:t>
      </w:r>
      <w:r w:rsidRPr="00A72BF2">
        <w:rPr>
          <w:rFonts w:ascii="Times New Roman" w:eastAsia="Times New Roman" w:hAnsi="Times New Roman" w:cs="Times New Roman"/>
          <w:b/>
          <w:bCs/>
          <w:sz w:val="24"/>
          <w:szCs w:val="24"/>
          <w:vertAlign w:val="superscript"/>
          <w:lang w:eastAsia="ru-RU"/>
        </w:rPr>
        <w:t>8</w:t>
      </w:r>
      <w:r w:rsidRPr="00A72BF2">
        <w:rPr>
          <w:rFonts w:ascii="Times New Roman" w:eastAsia="Times New Roman" w:hAnsi="Times New Roman" w:cs="Times New Roman"/>
          <w:b/>
          <w:bCs/>
          <w:sz w:val="24"/>
          <w:szCs w:val="24"/>
          <w:lang w:eastAsia="ru-RU"/>
        </w:rPr>
        <w:t xml:space="preserve">) и затем </w:t>
      </w:r>
      <w:proofErr w:type="spellStart"/>
      <w:r w:rsidRPr="00A72BF2">
        <w:rPr>
          <w:rFonts w:ascii="Times New Roman" w:eastAsia="Times New Roman" w:hAnsi="Times New Roman" w:cs="Times New Roman"/>
          <w:b/>
          <w:bCs/>
          <w:sz w:val="24"/>
          <w:szCs w:val="24"/>
          <w:lang w:eastAsia="ru-RU"/>
        </w:rPr>
        <w:t>Гюнтер-Винтером</w:t>
      </w:r>
      <w:proofErr w:type="spellEnd"/>
      <w:r w:rsidRPr="00A72BF2">
        <w:rPr>
          <w:rFonts w:ascii="Times New Roman" w:eastAsia="Times New Roman" w:hAnsi="Times New Roman" w:cs="Times New Roman"/>
          <w:b/>
          <w:bCs/>
          <w:sz w:val="24"/>
          <w:szCs w:val="24"/>
          <w:lang w:eastAsia="ru-RU"/>
        </w:rPr>
        <w:t>(</w:t>
      </w:r>
      <w:r w:rsidRPr="00A72BF2">
        <w:rPr>
          <w:rFonts w:ascii="Times New Roman" w:eastAsia="Times New Roman" w:hAnsi="Times New Roman" w:cs="Times New Roman"/>
          <w:b/>
          <w:bCs/>
          <w:sz w:val="24"/>
          <w:szCs w:val="24"/>
          <w:vertAlign w:val="superscript"/>
          <w:lang w:eastAsia="ru-RU"/>
        </w:rPr>
        <w:t>9</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b/>
          <w:bCs/>
          <w:sz w:val="24"/>
          <w:szCs w:val="24"/>
          <w:lang w:eastAsia="ru-RU"/>
        </w:rPr>
        <w:t xml:space="preserve"> были описаны опыты, касающиеся возбуждения колебаний в электрической колебательной системе в области акустических частот периодическим, намагничиванием железного сердечника катушки самоиндукции. Впоследствии, используя изменение, при вращении ротора, самоиндукции, образованной последовательным соединением двух фаз статора и двух фаз ротора трехфазного генератора, Гюнтер-Винтер(</w:t>
      </w:r>
      <w:r w:rsidRPr="00A72BF2">
        <w:rPr>
          <w:rFonts w:ascii="Times New Roman" w:eastAsia="Times New Roman" w:hAnsi="Times New Roman" w:cs="Times New Roman"/>
          <w:b/>
          <w:bCs/>
          <w:sz w:val="24"/>
          <w:szCs w:val="24"/>
          <w:vertAlign w:val="superscript"/>
          <w:lang w:eastAsia="ru-RU"/>
        </w:rPr>
        <w:t>10</w:t>
      </w:r>
      <w:r w:rsidRPr="00A72BF2">
        <w:rPr>
          <w:rFonts w:ascii="Times New Roman" w:eastAsia="Times New Roman" w:hAnsi="Times New Roman" w:cs="Times New Roman"/>
          <w:b/>
          <w:bCs/>
          <w:sz w:val="24"/>
          <w:szCs w:val="24"/>
          <w:lang w:eastAsia="ru-RU"/>
        </w:rPr>
        <w:t xml:space="preserve">) также осуществил параметрическое возбуждение колебаний. В самое последнее время появилось описание опытов И. </w:t>
      </w:r>
      <w:proofErr w:type="spellStart"/>
      <w:r w:rsidRPr="00A72BF2">
        <w:rPr>
          <w:rFonts w:ascii="Times New Roman" w:eastAsia="Times New Roman" w:hAnsi="Times New Roman" w:cs="Times New Roman"/>
          <w:b/>
          <w:bCs/>
          <w:sz w:val="24"/>
          <w:szCs w:val="24"/>
          <w:lang w:eastAsia="ru-RU"/>
        </w:rPr>
        <w:t>Ватанабе</w:t>
      </w:r>
      <w:proofErr w:type="spellEnd"/>
      <w:r w:rsidRPr="00A72BF2">
        <w:rPr>
          <w:rFonts w:ascii="Times New Roman" w:eastAsia="Times New Roman" w:hAnsi="Times New Roman" w:cs="Times New Roman"/>
          <w:b/>
          <w:bCs/>
          <w:sz w:val="24"/>
          <w:szCs w:val="24"/>
          <w:lang w:eastAsia="ru-RU"/>
        </w:rPr>
        <w:t xml:space="preserve">, Т. </w:t>
      </w:r>
      <w:proofErr w:type="spellStart"/>
      <w:r w:rsidRPr="00A72BF2">
        <w:rPr>
          <w:rFonts w:ascii="Times New Roman" w:eastAsia="Times New Roman" w:hAnsi="Times New Roman" w:cs="Times New Roman"/>
          <w:b/>
          <w:bCs/>
          <w:sz w:val="24"/>
          <w:szCs w:val="24"/>
          <w:lang w:eastAsia="ru-RU"/>
        </w:rPr>
        <w:t>Саито</w:t>
      </w:r>
      <w:proofErr w:type="spellEnd"/>
      <w:r w:rsidRPr="00A72BF2">
        <w:rPr>
          <w:rFonts w:ascii="Times New Roman" w:eastAsia="Times New Roman" w:hAnsi="Times New Roman" w:cs="Times New Roman"/>
          <w:b/>
          <w:bCs/>
          <w:sz w:val="24"/>
          <w:szCs w:val="24"/>
          <w:lang w:eastAsia="ru-RU"/>
        </w:rPr>
        <w:t xml:space="preserve"> и </w:t>
      </w:r>
      <w:proofErr w:type="spellStart"/>
      <w:r w:rsidRPr="00A72BF2">
        <w:rPr>
          <w:rFonts w:ascii="Times New Roman" w:eastAsia="Times New Roman" w:hAnsi="Times New Roman" w:cs="Times New Roman"/>
          <w:b/>
          <w:bCs/>
          <w:sz w:val="24"/>
          <w:szCs w:val="24"/>
          <w:lang w:eastAsia="ru-RU"/>
        </w:rPr>
        <w:t>И</w:t>
      </w:r>
      <w:proofErr w:type="spellEnd"/>
      <w:r w:rsidRPr="00A72BF2">
        <w:rPr>
          <w:rFonts w:ascii="Times New Roman" w:eastAsia="Times New Roman" w:hAnsi="Times New Roman" w:cs="Times New Roman"/>
          <w:b/>
          <w:bCs/>
          <w:sz w:val="24"/>
          <w:szCs w:val="24"/>
          <w:lang w:eastAsia="ru-RU"/>
        </w:rPr>
        <w:t xml:space="preserve">. </w:t>
      </w:r>
      <w:proofErr w:type="spellStart"/>
      <w:r w:rsidRPr="00A72BF2">
        <w:rPr>
          <w:rFonts w:ascii="Times New Roman" w:eastAsia="Times New Roman" w:hAnsi="Times New Roman" w:cs="Times New Roman"/>
          <w:b/>
          <w:bCs/>
          <w:sz w:val="24"/>
          <w:szCs w:val="24"/>
          <w:lang w:eastAsia="ru-RU"/>
        </w:rPr>
        <w:t>Както</w:t>
      </w:r>
      <w:proofErr w:type="spellEnd"/>
      <w:r w:rsidRPr="00A72BF2">
        <w:rPr>
          <w:rFonts w:ascii="Times New Roman" w:eastAsia="Times New Roman" w:hAnsi="Times New Roman" w:cs="Times New Roman"/>
          <w:b/>
          <w:bCs/>
          <w:sz w:val="24"/>
          <w:szCs w:val="24"/>
          <w:lang w:eastAsia="ru-RU"/>
        </w:rPr>
        <w:t>(</w:t>
      </w:r>
      <w:r w:rsidRPr="00A72BF2">
        <w:rPr>
          <w:rFonts w:ascii="Times New Roman" w:eastAsia="Times New Roman" w:hAnsi="Times New Roman" w:cs="Times New Roman"/>
          <w:b/>
          <w:bCs/>
          <w:sz w:val="24"/>
          <w:szCs w:val="24"/>
          <w:vertAlign w:val="superscript"/>
          <w:lang w:eastAsia="ru-RU"/>
        </w:rPr>
        <w:t>11</w:t>
      </w:r>
      <w:r w:rsidRPr="00A72BF2">
        <w:rPr>
          <w:rFonts w:ascii="Times New Roman" w:eastAsia="Times New Roman" w:hAnsi="Times New Roman" w:cs="Times New Roman"/>
          <w:b/>
          <w:bCs/>
          <w:sz w:val="24"/>
          <w:szCs w:val="24"/>
          <w:lang w:eastAsia="ru-RU"/>
        </w:rPr>
        <w:t xml:space="preserve">) над возбуждением колебаний механическим периодическим изменением магнитной цепи самоиндукции </w:t>
      </w:r>
      <w:proofErr w:type="spellStart"/>
      <w:r w:rsidRPr="00A72BF2">
        <w:rPr>
          <w:rFonts w:ascii="Times New Roman" w:eastAsia="Times New Roman" w:hAnsi="Times New Roman" w:cs="Times New Roman"/>
          <w:b/>
          <w:bCs/>
          <w:sz w:val="24"/>
          <w:szCs w:val="24"/>
          <w:lang w:eastAsia="ru-RU"/>
        </w:rPr>
        <w:t>системы</w:t>
      </w:r>
      <w:proofErr w:type="gramStart"/>
      <w:r w:rsidRPr="00A72BF2">
        <w:rPr>
          <w:rFonts w:ascii="Times New Roman" w:eastAsia="Times New Roman" w:hAnsi="Times New Roman" w:cs="Times New Roman"/>
          <w:b/>
          <w:bCs/>
          <w:sz w:val="24"/>
          <w:szCs w:val="24"/>
          <w:lang w:eastAsia="ru-RU"/>
        </w:rPr>
        <w:t>.С</w:t>
      </w:r>
      <w:proofErr w:type="gramEnd"/>
      <w:r w:rsidRPr="00A72BF2">
        <w:rPr>
          <w:rFonts w:ascii="Times New Roman" w:eastAsia="Times New Roman" w:hAnsi="Times New Roman" w:cs="Times New Roman"/>
          <w:b/>
          <w:bCs/>
          <w:sz w:val="24"/>
          <w:szCs w:val="24"/>
          <w:lang w:eastAsia="ru-RU"/>
        </w:rPr>
        <w:t>писок</w:t>
      </w:r>
      <w:proofErr w:type="spellEnd"/>
      <w:r w:rsidRPr="00A72BF2">
        <w:rPr>
          <w:rFonts w:ascii="Times New Roman" w:eastAsia="Times New Roman" w:hAnsi="Times New Roman" w:cs="Times New Roman"/>
          <w:b/>
          <w:bCs/>
          <w:sz w:val="24"/>
          <w:szCs w:val="24"/>
          <w:lang w:eastAsia="ru-RU"/>
        </w:rPr>
        <w:t xml:space="preserve"> литературы приведен а конце работы. Л. И. </w:t>
      </w:r>
      <w:proofErr w:type="spellStart"/>
      <w:r w:rsidRPr="00A72BF2">
        <w:rPr>
          <w:rFonts w:ascii="Times New Roman" w:eastAsia="Times New Roman" w:hAnsi="Times New Roman" w:cs="Times New Roman"/>
          <w:b/>
          <w:bCs/>
          <w:sz w:val="24"/>
          <w:szCs w:val="24"/>
          <w:lang w:eastAsia="ru-RU"/>
        </w:rPr>
        <w:t>Мандельщтам</w:t>
      </w:r>
      <w:proofErr w:type="spellEnd"/>
      <w:r w:rsidRPr="00A72BF2">
        <w:rPr>
          <w:rFonts w:ascii="Times New Roman" w:eastAsia="Times New Roman" w:hAnsi="Times New Roman" w:cs="Times New Roman"/>
          <w:b/>
          <w:bCs/>
          <w:sz w:val="24"/>
          <w:szCs w:val="24"/>
          <w:lang w:eastAsia="ru-RU"/>
        </w:rPr>
        <w:t xml:space="preserve"> и П. Д. </w:t>
      </w:r>
      <w:proofErr w:type="spellStart"/>
      <w:r w:rsidRPr="00A72BF2">
        <w:rPr>
          <w:rFonts w:ascii="Times New Roman" w:eastAsia="Times New Roman" w:hAnsi="Times New Roman" w:cs="Times New Roman"/>
          <w:b/>
          <w:bCs/>
          <w:sz w:val="24"/>
          <w:szCs w:val="24"/>
          <w:lang w:eastAsia="ru-RU"/>
        </w:rPr>
        <w:t>П</w:t>
      </w:r>
      <w:proofErr w:type="gramStart"/>
      <w:r w:rsidRPr="00A72BF2">
        <w:rPr>
          <w:rFonts w:ascii="Times New Roman" w:eastAsia="Times New Roman" w:hAnsi="Times New Roman" w:cs="Times New Roman"/>
          <w:b/>
          <w:bCs/>
          <w:sz w:val="24"/>
          <w:szCs w:val="24"/>
          <w:lang w:eastAsia="ru-RU"/>
        </w:rPr>
        <w:t>ana</w:t>
      </w:r>
      <w:proofErr w:type="gramEnd"/>
      <w:r w:rsidRPr="00A72BF2">
        <w:rPr>
          <w:rFonts w:ascii="Times New Roman" w:eastAsia="Times New Roman" w:hAnsi="Times New Roman" w:cs="Times New Roman"/>
          <w:b/>
          <w:bCs/>
          <w:sz w:val="24"/>
          <w:szCs w:val="24"/>
          <w:lang w:eastAsia="ru-RU"/>
        </w:rPr>
        <w:t>лекси</w:t>
      </w:r>
      <w:proofErr w:type="spellEnd"/>
      <w:r w:rsidRPr="00A72BF2">
        <w:rPr>
          <w:rFonts w:ascii="Times New Roman" w:eastAsia="Times New Roman" w:hAnsi="Times New Roman" w:cs="Times New Roman"/>
          <w:b/>
          <w:bCs/>
          <w:sz w:val="24"/>
          <w:szCs w:val="24"/>
          <w:lang w:eastAsia="ru-RU"/>
        </w:rPr>
        <w:t xml:space="preserve"> </w:t>
      </w:r>
    </w:p>
    <w:p w:rsidR="00A72BF2" w:rsidRPr="00A72BF2" w:rsidRDefault="00A72BF2" w:rsidP="00A72BF2">
      <w:pPr>
        <w:spacing w:after="0" w:line="240" w:lineRule="auto"/>
        <w:rPr>
          <w:rFonts w:ascii="Times New Roman" w:eastAsia="Times New Roman" w:hAnsi="Times New Roman" w:cs="Times New Roman"/>
          <w:b/>
          <w:bCs/>
          <w:sz w:val="24"/>
          <w:szCs w:val="24"/>
          <w:lang w:eastAsia="ru-RU"/>
        </w:rPr>
      </w:pPr>
      <w:r w:rsidRPr="00A72BF2">
        <w:rPr>
          <w:rFonts w:ascii="Times New Roman" w:eastAsia="Times New Roman" w:hAnsi="Times New Roman" w:cs="Times New Roman"/>
          <w:b/>
          <w:bCs/>
          <w:sz w:val="24"/>
          <w:szCs w:val="24"/>
          <w:lang w:eastAsia="ru-RU"/>
        </w:rPr>
        <w:pict>
          <v:rect id="_x0000_i1027" style="width:0;height:1.5pt" o:hralign="center" o:hrstd="t" o:hr="t" fillcolor="#aca899" stroked="f"/>
        </w:pict>
      </w:r>
    </w:p>
    <w:p w:rsidR="00A72BF2" w:rsidRPr="00A72BF2" w:rsidRDefault="00A72BF2" w:rsidP="00A72BF2">
      <w:pPr>
        <w:spacing w:after="0" w:line="240" w:lineRule="auto"/>
        <w:rPr>
          <w:rFonts w:ascii="Times New Roman" w:eastAsia="Times New Roman" w:hAnsi="Times New Roman" w:cs="Times New Roman"/>
          <w:b/>
          <w:bCs/>
          <w:sz w:val="24"/>
          <w:szCs w:val="24"/>
          <w:lang w:eastAsia="ru-RU"/>
        </w:rPr>
      </w:pPr>
      <w:r w:rsidRPr="00A72BF2">
        <w:rPr>
          <w:rFonts w:ascii="Times New Roman" w:eastAsia="Times New Roman" w:hAnsi="Times New Roman" w:cs="Times New Roman"/>
          <w:b/>
          <w:bCs/>
          <w:sz w:val="24"/>
          <w:szCs w:val="24"/>
          <w:lang w:eastAsia="ru-RU"/>
        </w:rPr>
        <w:t>К теоретическому и экспериментальному изучению вопросов параметрического возбуждения колебаний мы приступили в 1927 г. (в НИИФ в Москве и в ЦРЛ) и сначала получили и исследовали явление возбуждения колебаний (До частот порядка 10</w:t>
      </w:r>
      <w:r w:rsidRPr="00A72BF2">
        <w:rPr>
          <w:rFonts w:ascii="Times New Roman" w:eastAsia="Times New Roman" w:hAnsi="Times New Roman" w:cs="Times New Roman"/>
          <w:b/>
          <w:bCs/>
          <w:sz w:val="24"/>
          <w:szCs w:val="24"/>
          <w:vertAlign w:val="superscript"/>
          <w:lang w:eastAsia="ru-RU"/>
        </w:rPr>
        <w:t>6</w:t>
      </w:r>
      <w:r w:rsidRPr="00A72BF2">
        <w:rPr>
          <w:rFonts w:ascii="Times New Roman" w:eastAsia="Times New Roman" w:hAnsi="Times New Roman" w:cs="Times New Roman"/>
          <w:b/>
          <w:bCs/>
          <w:sz w:val="24"/>
          <w:szCs w:val="24"/>
          <w:lang w:eastAsia="ru-RU"/>
        </w:rPr>
        <w:t xml:space="preserve"> герц) при периодическом изменении намагничивания железного сердечника самоиндукции системы (12). В </w:t>
      </w:r>
      <w:proofErr w:type="spellStart"/>
      <w:r w:rsidRPr="00A72BF2">
        <w:rPr>
          <w:rFonts w:ascii="Times New Roman" w:eastAsia="Times New Roman" w:hAnsi="Times New Roman" w:cs="Times New Roman"/>
          <w:b/>
          <w:bCs/>
          <w:sz w:val="24"/>
          <w:szCs w:val="24"/>
          <w:lang w:eastAsia="ru-RU"/>
        </w:rPr>
        <w:t>дальнейем</w:t>
      </w:r>
      <w:proofErr w:type="spellEnd"/>
      <w:r w:rsidRPr="00A72BF2">
        <w:rPr>
          <w:rFonts w:ascii="Times New Roman" w:eastAsia="Times New Roman" w:hAnsi="Times New Roman" w:cs="Times New Roman"/>
          <w:b/>
          <w:bCs/>
          <w:sz w:val="24"/>
          <w:szCs w:val="24"/>
          <w:lang w:eastAsia="ru-RU"/>
        </w:rPr>
        <w:t xml:space="preserve"> нами были исследованы в ЛЭФИ явления параметрического возбуждения и при механическом изменении </w:t>
      </w:r>
      <w:proofErr w:type="spellStart"/>
      <w:r w:rsidRPr="00A72BF2">
        <w:rPr>
          <w:rFonts w:ascii="Times New Roman" w:eastAsia="Times New Roman" w:hAnsi="Times New Roman" w:cs="Times New Roman"/>
          <w:b/>
          <w:bCs/>
          <w:sz w:val="24"/>
          <w:szCs w:val="24"/>
          <w:lang w:eastAsia="ru-RU"/>
        </w:rPr>
        <w:t>нараметров</w:t>
      </w:r>
      <w:proofErr w:type="spellEnd"/>
      <w:r w:rsidRPr="00A72BF2">
        <w:rPr>
          <w:rFonts w:ascii="Times New Roman" w:eastAsia="Times New Roman" w:hAnsi="Times New Roman" w:cs="Times New Roman"/>
          <w:b/>
          <w:bCs/>
          <w:sz w:val="24"/>
          <w:szCs w:val="24"/>
          <w:lang w:eastAsia="ru-RU"/>
        </w:rPr>
        <w:t xml:space="preserve"> (12, 13), однако опубликование полученных результатов задерживалось до сих пор по патентным соображениям. Как указано в нашей заметке в Ж. Т. Ф. т. III, </w:t>
      </w:r>
      <w:proofErr w:type="spellStart"/>
      <w:r w:rsidRPr="00A72BF2">
        <w:rPr>
          <w:rFonts w:ascii="Times New Roman" w:eastAsia="Times New Roman" w:hAnsi="Times New Roman" w:cs="Times New Roman"/>
          <w:b/>
          <w:bCs/>
          <w:sz w:val="24"/>
          <w:szCs w:val="24"/>
          <w:lang w:eastAsia="ru-RU"/>
        </w:rPr>
        <w:t>вып</w:t>
      </w:r>
      <w:proofErr w:type="spellEnd"/>
      <w:r w:rsidRPr="00A72BF2">
        <w:rPr>
          <w:rFonts w:ascii="Times New Roman" w:eastAsia="Times New Roman" w:hAnsi="Times New Roman" w:cs="Times New Roman"/>
          <w:b/>
          <w:bCs/>
          <w:sz w:val="24"/>
          <w:szCs w:val="24"/>
          <w:lang w:eastAsia="ru-RU"/>
        </w:rPr>
        <w:t xml:space="preserve">. 7, 1933г, кроме осуществленного в начале 1931 г. параметрического возбуждения колебаний механическим изменением самоиндукции, нами в последнее время было также получено в ЛЭФИ параметрическое возбуждение посредством механического изменения емкости (16). Что же касается теории явлений параметрического </w:t>
      </w:r>
      <w:proofErr w:type="spellStart"/>
      <w:proofErr w:type="gramStart"/>
      <w:r w:rsidRPr="00A72BF2">
        <w:rPr>
          <w:rFonts w:ascii="Times New Roman" w:eastAsia="Times New Roman" w:hAnsi="Times New Roman" w:cs="Times New Roman"/>
          <w:b/>
          <w:bCs/>
          <w:sz w:val="24"/>
          <w:szCs w:val="24"/>
          <w:lang w:eastAsia="ru-RU"/>
        </w:rPr>
        <w:t>возбуж-дения</w:t>
      </w:r>
      <w:proofErr w:type="spellEnd"/>
      <w:proofErr w:type="gramEnd"/>
      <w:r w:rsidRPr="00A72BF2">
        <w:rPr>
          <w:rFonts w:ascii="Times New Roman" w:eastAsia="Times New Roman" w:hAnsi="Times New Roman" w:cs="Times New Roman"/>
          <w:b/>
          <w:bCs/>
          <w:sz w:val="24"/>
          <w:szCs w:val="24"/>
          <w:lang w:eastAsia="ru-RU"/>
        </w:rPr>
        <w:t xml:space="preserve">, то следует отметить, что в литературе уже имеются </w:t>
      </w:r>
      <w:proofErr w:type="spellStart"/>
      <w:r w:rsidRPr="00A72BF2">
        <w:rPr>
          <w:rFonts w:ascii="Times New Roman" w:eastAsia="Times New Roman" w:hAnsi="Times New Roman" w:cs="Times New Roman"/>
          <w:b/>
          <w:bCs/>
          <w:sz w:val="24"/>
          <w:szCs w:val="24"/>
          <w:lang w:eastAsia="ru-RU"/>
        </w:rPr>
        <w:t>необхо-димые</w:t>
      </w:r>
      <w:proofErr w:type="spellEnd"/>
      <w:r w:rsidRPr="00A72BF2">
        <w:rPr>
          <w:rFonts w:ascii="Times New Roman" w:eastAsia="Times New Roman" w:hAnsi="Times New Roman" w:cs="Times New Roman"/>
          <w:b/>
          <w:bCs/>
          <w:sz w:val="24"/>
          <w:szCs w:val="24"/>
          <w:lang w:eastAsia="ru-RU"/>
        </w:rPr>
        <w:t xml:space="preserve"> предпосылки для полного анализа условий возникновения колебаний. </w:t>
      </w:r>
      <w:proofErr w:type="gramStart"/>
      <w:r w:rsidRPr="00A72BF2">
        <w:rPr>
          <w:rFonts w:ascii="Times New Roman" w:eastAsia="Times New Roman" w:hAnsi="Times New Roman" w:cs="Times New Roman"/>
          <w:b/>
          <w:bCs/>
          <w:sz w:val="24"/>
          <w:szCs w:val="24"/>
          <w:lang w:eastAsia="ru-RU"/>
        </w:rPr>
        <w:t xml:space="preserve">Этот вопрос, как известно, приводит к исследованию так называемых "нестабильных" решений линейных дифференциальных уравнений с периодическими коэффициентами, которые с математической </w:t>
      </w:r>
      <w:proofErr w:type="spellStart"/>
      <w:r w:rsidRPr="00A72BF2">
        <w:rPr>
          <w:rFonts w:ascii="Times New Roman" w:eastAsia="Times New Roman" w:hAnsi="Times New Roman" w:cs="Times New Roman"/>
          <w:b/>
          <w:bCs/>
          <w:sz w:val="24"/>
          <w:szCs w:val="24"/>
          <w:lang w:eastAsia="ru-RU"/>
        </w:rPr>
        <w:t>стироны</w:t>
      </w:r>
      <w:proofErr w:type="spellEnd"/>
      <w:r w:rsidRPr="00A72BF2">
        <w:rPr>
          <w:rFonts w:ascii="Times New Roman" w:eastAsia="Times New Roman" w:hAnsi="Times New Roman" w:cs="Times New Roman"/>
          <w:b/>
          <w:bCs/>
          <w:sz w:val="24"/>
          <w:szCs w:val="24"/>
          <w:lang w:eastAsia="ru-RU"/>
        </w:rPr>
        <w:t xml:space="preserve"> достаточно детально исследованы как вообще, так и </w:t>
      </w:r>
      <w:proofErr w:type="spellStart"/>
      <w:r w:rsidRPr="00A72BF2">
        <w:rPr>
          <w:rFonts w:ascii="Times New Roman" w:eastAsia="Times New Roman" w:hAnsi="Times New Roman" w:cs="Times New Roman"/>
          <w:b/>
          <w:bCs/>
          <w:sz w:val="24"/>
          <w:szCs w:val="24"/>
          <w:lang w:eastAsia="ru-RU"/>
        </w:rPr>
        <w:t>спе-циально</w:t>
      </w:r>
      <w:proofErr w:type="spellEnd"/>
      <w:r w:rsidRPr="00A72BF2">
        <w:rPr>
          <w:rFonts w:ascii="Times New Roman" w:eastAsia="Times New Roman" w:hAnsi="Times New Roman" w:cs="Times New Roman"/>
          <w:b/>
          <w:bCs/>
          <w:sz w:val="24"/>
          <w:szCs w:val="24"/>
          <w:lang w:eastAsia="ru-RU"/>
        </w:rPr>
        <w:t xml:space="preserve"> с точки зрения интересующей нас проблемы [Рей лей (2, 8), Андронов и </w:t>
      </w:r>
      <w:proofErr w:type="spellStart"/>
      <w:r w:rsidRPr="00A72BF2">
        <w:rPr>
          <w:rFonts w:ascii="Times New Roman" w:eastAsia="Times New Roman" w:hAnsi="Times New Roman" w:cs="Times New Roman"/>
          <w:b/>
          <w:bCs/>
          <w:sz w:val="24"/>
          <w:szCs w:val="24"/>
          <w:lang w:eastAsia="ru-RU"/>
        </w:rPr>
        <w:t>Леонтовнч</w:t>
      </w:r>
      <w:proofErr w:type="spellEnd"/>
      <w:r w:rsidRPr="00A72BF2">
        <w:rPr>
          <w:rFonts w:ascii="Times New Roman" w:eastAsia="Times New Roman" w:hAnsi="Times New Roman" w:cs="Times New Roman"/>
          <w:b/>
          <w:bCs/>
          <w:sz w:val="24"/>
          <w:szCs w:val="24"/>
          <w:lang w:eastAsia="ru-RU"/>
        </w:rPr>
        <w:t xml:space="preserve">(14), </w:t>
      </w:r>
      <w:proofErr w:type="spellStart"/>
      <w:r w:rsidRPr="00A72BF2">
        <w:rPr>
          <w:rFonts w:ascii="Times New Roman" w:eastAsia="Times New Roman" w:hAnsi="Times New Roman" w:cs="Times New Roman"/>
          <w:b/>
          <w:bCs/>
          <w:sz w:val="24"/>
          <w:szCs w:val="24"/>
          <w:lang w:eastAsia="ru-RU"/>
        </w:rPr>
        <w:t>ван-дер-Поль</w:t>
      </w:r>
      <w:proofErr w:type="spellEnd"/>
      <w:r w:rsidRPr="00A72BF2">
        <w:rPr>
          <w:rFonts w:ascii="Times New Roman" w:eastAsia="Times New Roman" w:hAnsi="Times New Roman" w:cs="Times New Roman"/>
          <w:b/>
          <w:bCs/>
          <w:sz w:val="24"/>
          <w:szCs w:val="24"/>
          <w:lang w:eastAsia="ru-RU"/>
        </w:rPr>
        <w:t xml:space="preserve"> и </w:t>
      </w:r>
      <w:proofErr w:type="spellStart"/>
      <w:r w:rsidRPr="00A72BF2">
        <w:rPr>
          <w:rFonts w:ascii="Times New Roman" w:eastAsia="Times New Roman" w:hAnsi="Times New Roman" w:cs="Times New Roman"/>
          <w:b/>
          <w:bCs/>
          <w:sz w:val="24"/>
          <w:szCs w:val="24"/>
          <w:lang w:eastAsia="ru-RU"/>
        </w:rPr>
        <w:t>Стратт</w:t>
      </w:r>
      <w:proofErr w:type="spellEnd"/>
      <w:r w:rsidRPr="00A72BF2">
        <w:rPr>
          <w:rFonts w:ascii="Times New Roman" w:eastAsia="Times New Roman" w:hAnsi="Times New Roman" w:cs="Times New Roman"/>
          <w:b/>
          <w:bCs/>
          <w:sz w:val="24"/>
          <w:szCs w:val="24"/>
          <w:lang w:eastAsia="ru-RU"/>
        </w:rPr>
        <w:t xml:space="preserve"> (15)].</w:t>
      </w:r>
      <w:proofErr w:type="gramEnd"/>
      <w:r w:rsidRPr="00A72BF2">
        <w:rPr>
          <w:rFonts w:ascii="Times New Roman" w:eastAsia="Times New Roman" w:hAnsi="Times New Roman" w:cs="Times New Roman"/>
          <w:b/>
          <w:bCs/>
          <w:sz w:val="24"/>
          <w:szCs w:val="24"/>
          <w:lang w:eastAsia="ru-RU"/>
        </w:rPr>
        <w:t xml:space="preserve"> Однако теория этих уравнений как линейных не может дать ответа на вопросы о величине стационарной амплитуды, ее устойчивости, процессе установления и т. д., адекватная трактовка которых возможна только при помощи нелинейных дифференциальных уравнений. Указанные выше авторы (Гюнтер-Винтер, </w:t>
      </w:r>
      <w:proofErr w:type="spellStart"/>
      <w:r w:rsidRPr="00A72BF2">
        <w:rPr>
          <w:rFonts w:ascii="Times New Roman" w:eastAsia="Times New Roman" w:hAnsi="Times New Roman" w:cs="Times New Roman"/>
          <w:b/>
          <w:bCs/>
          <w:sz w:val="24"/>
          <w:szCs w:val="24"/>
          <w:lang w:eastAsia="ru-RU"/>
        </w:rPr>
        <w:t>Ватанабе</w:t>
      </w:r>
      <w:proofErr w:type="spellEnd"/>
      <w:r w:rsidRPr="00A72BF2">
        <w:rPr>
          <w:rFonts w:ascii="Times New Roman" w:eastAsia="Times New Roman" w:hAnsi="Times New Roman" w:cs="Times New Roman"/>
          <w:b/>
          <w:bCs/>
          <w:sz w:val="24"/>
          <w:szCs w:val="24"/>
          <w:lang w:eastAsia="ru-RU"/>
        </w:rPr>
        <w:t xml:space="preserve">) ограничиваются только упрощенным выводом условий возникновения колебаний, основанным на рассмотрении соответствующего линейного дифференциального уравнения, и совершенно оставляют в стороне вопросы стационарной амплитуды. </w:t>
      </w:r>
      <w:proofErr w:type="spellStart"/>
      <w:r w:rsidRPr="00A72BF2">
        <w:rPr>
          <w:rFonts w:ascii="Times New Roman" w:eastAsia="Times New Roman" w:hAnsi="Times New Roman" w:cs="Times New Roman"/>
          <w:b/>
          <w:bCs/>
          <w:sz w:val="24"/>
          <w:szCs w:val="24"/>
          <w:lang w:eastAsia="ru-RU"/>
        </w:rPr>
        <w:t>Эги</w:t>
      </w:r>
      <w:proofErr w:type="spellEnd"/>
      <w:r w:rsidRPr="00A72BF2">
        <w:rPr>
          <w:rFonts w:ascii="Times New Roman" w:eastAsia="Times New Roman" w:hAnsi="Times New Roman" w:cs="Times New Roman"/>
          <w:b/>
          <w:bCs/>
          <w:sz w:val="24"/>
          <w:szCs w:val="24"/>
          <w:lang w:eastAsia="ru-RU"/>
        </w:rPr>
        <w:t xml:space="preserve"> вопросы, однако, являются не </w:t>
      </w:r>
      <w:proofErr w:type="gramStart"/>
      <w:r w:rsidRPr="00A72BF2">
        <w:rPr>
          <w:rFonts w:ascii="Times New Roman" w:eastAsia="Times New Roman" w:hAnsi="Times New Roman" w:cs="Times New Roman"/>
          <w:b/>
          <w:bCs/>
          <w:sz w:val="24"/>
          <w:szCs w:val="24"/>
          <w:lang w:eastAsia="ru-RU"/>
        </w:rPr>
        <w:t>менее основными</w:t>
      </w:r>
      <w:proofErr w:type="gramEnd"/>
      <w:r w:rsidRPr="00A72BF2">
        <w:rPr>
          <w:rFonts w:ascii="Times New Roman" w:eastAsia="Times New Roman" w:hAnsi="Times New Roman" w:cs="Times New Roman"/>
          <w:b/>
          <w:bCs/>
          <w:sz w:val="24"/>
          <w:szCs w:val="24"/>
          <w:lang w:eastAsia="ru-RU"/>
        </w:rPr>
        <w:t xml:space="preserve">, чем самый вопрос о возникновении колебаний, и их разрешение необходимо не только для полного описания всего явления, но и для возможности всяких расчетов при практическом его использовании. В настоящей статье излагается приближенная теория всего процесса параметрического возбуждения колебаний, исходящая из данных Пуанкаре общих методов нахождения периодических решений дифференциальных уравнений. </w:t>
      </w:r>
      <w:r w:rsidRPr="00A72BF2">
        <w:rPr>
          <w:rFonts w:ascii="Times New Roman" w:eastAsia="Times New Roman" w:hAnsi="Times New Roman" w:cs="Times New Roman"/>
          <w:b/>
          <w:bCs/>
          <w:sz w:val="24"/>
          <w:szCs w:val="24"/>
          <w:lang w:eastAsia="ru-RU"/>
        </w:rPr>
        <w:lastRenderedPageBreak/>
        <w:t xml:space="preserve">В ней рассматривается как случай периодически изменяющейся самоиндукции, так и емкости, а также приводятся некоторые результаты опытов, произведенных в 1931 и 1932 гг. в ЛЭФИ. Дальнейший сюда относящийся </w:t>
      </w:r>
      <w:proofErr w:type="spellStart"/>
      <w:r w:rsidRPr="00A72BF2">
        <w:rPr>
          <w:rFonts w:ascii="Times New Roman" w:eastAsia="Times New Roman" w:hAnsi="Times New Roman" w:cs="Times New Roman"/>
          <w:b/>
          <w:bCs/>
          <w:sz w:val="24"/>
          <w:szCs w:val="24"/>
          <w:lang w:eastAsia="ru-RU"/>
        </w:rPr>
        <w:t>экспе-риментальный</w:t>
      </w:r>
      <w:proofErr w:type="spellEnd"/>
      <w:r w:rsidRPr="00A72BF2">
        <w:rPr>
          <w:rFonts w:ascii="Times New Roman" w:eastAsia="Times New Roman" w:hAnsi="Times New Roman" w:cs="Times New Roman"/>
          <w:b/>
          <w:bCs/>
          <w:sz w:val="24"/>
          <w:szCs w:val="24"/>
          <w:lang w:eastAsia="ru-RU"/>
        </w:rPr>
        <w:t xml:space="preserve"> в теоретический материал содержится в помещаемых ниже </w:t>
      </w:r>
      <w:proofErr w:type="gramStart"/>
      <w:r w:rsidRPr="00A72BF2">
        <w:rPr>
          <w:rFonts w:ascii="Times New Roman" w:eastAsia="Times New Roman" w:hAnsi="Times New Roman" w:cs="Times New Roman"/>
          <w:b/>
          <w:bCs/>
          <w:sz w:val="24"/>
          <w:szCs w:val="24"/>
          <w:lang w:eastAsia="ru-RU"/>
        </w:rPr>
        <w:t>статьях</w:t>
      </w:r>
      <w:proofErr w:type="gramEnd"/>
      <w:r w:rsidRPr="00A72BF2">
        <w:rPr>
          <w:rFonts w:ascii="Times New Roman" w:eastAsia="Times New Roman" w:hAnsi="Times New Roman" w:cs="Times New Roman"/>
          <w:b/>
          <w:bCs/>
          <w:sz w:val="24"/>
          <w:szCs w:val="24"/>
          <w:lang w:eastAsia="ru-RU"/>
        </w:rPr>
        <w:t xml:space="preserve"> В. А. Лазарева, В. П. Гуляева в </w:t>
      </w:r>
      <w:proofErr w:type="spellStart"/>
      <w:r w:rsidRPr="00A72BF2">
        <w:rPr>
          <w:rFonts w:ascii="Times New Roman" w:eastAsia="Times New Roman" w:hAnsi="Times New Roman" w:cs="Times New Roman"/>
          <w:b/>
          <w:bCs/>
          <w:sz w:val="24"/>
          <w:szCs w:val="24"/>
          <w:lang w:eastAsia="ru-RU"/>
        </w:rPr>
        <w:t>В</w:t>
      </w:r>
      <w:proofErr w:type="spellEnd"/>
      <w:r w:rsidRPr="00A72BF2">
        <w:rPr>
          <w:rFonts w:ascii="Times New Roman" w:eastAsia="Times New Roman" w:hAnsi="Times New Roman" w:cs="Times New Roman"/>
          <w:b/>
          <w:bCs/>
          <w:sz w:val="24"/>
          <w:szCs w:val="24"/>
          <w:lang w:eastAsia="ru-RU"/>
        </w:rPr>
        <w:t xml:space="preserve">. В. </w:t>
      </w:r>
      <w:proofErr w:type="spellStart"/>
      <w:r w:rsidRPr="00A72BF2">
        <w:rPr>
          <w:rFonts w:ascii="Times New Roman" w:eastAsia="Times New Roman" w:hAnsi="Times New Roman" w:cs="Times New Roman"/>
          <w:b/>
          <w:bCs/>
          <w:sz w:val="24"/>
          <w:szCs w:val="24"/>
          <w:lang w:eastAsia="ru-RU"/>
        </w:rPr>
        <w:t>Мигу-лина</w:t>
      </w:r>
      <w:proofErr w:type="spellEnd"/>
      <w:r w:rsidRPr="00A72BF2">
        <w:rPr>
          <w:rFonts w:ascii="Times New Roman" w:eastAsia="Times New Roman" w:hAnsi="Times New Roman" w:cs="Times New Roman"/>
          <w:b/>
          <w:bCs/>
          <w:sz w:val="24"/>
          <w:szCs w:val="24"/>
          <w:lang w:eastAsia="ru-RU"/>
        </w:rPr>
        <w:t xml:space="preserve">. Результаты более детального экспериментального исследования явлений параметрического возбуждения периодическим изменением намагничивания сердечника самоиндукции, произведенного в ЦРЛ, будут приведены в другом месте. В настоящей статье мы ограничиваемся только рассмотрением в первом приближении практически, может быть, наиболее важного случая параметрического возбуждения, когда частота изменения параметра приблизительно в два раза больше средней собственной частоты системы. Примененные в статье методы позволяют, однако, дать решение задачи и для других случаев, а также найти и дальнейшие приближения. Ряд относящихся сюда вопросов будет рассмотрен в другом месте. </w:t>
      </w:r>
    </w:p>
    <w:p w:rsidR="00A72BF2" w:rsidRPr="00A72BF2" w:rsidRDefault="00A72BF2" w:rsidP="00A72BF2">
      <w:pPr>
        <w:spacing w:after="0" w:line="240" w:lineRule="auto"/>
        <w:rPr>
          <w:rFonts w:ascii="Times New Roman" w:eastAsia="Times New Roman" w:hAnsi="Times New Roman" w:cs="Times New Roman"/>
          <w:b/>
          <w:bCs/>
          <w:sz w:val="24"/>
          <w:szCs w:val="24"/>
          <w:lang w:eastAsia="ru-RU"/>
        </w:rPr>
      </w:pPr>
      <w:r w:rsidRPr="00A72BF2">
        <w:rPr>
          <w:rFonts w:ascii="Times New Roman" w:eastAsia="Times New Roman" w:hAnsi="Times New Roman" w:cs="Times New Roman"/>
          <w:b/>
          <w:bCs/>
          <w:sz w:val="24"/>
          <w:szCs w:val="24"/>
          <w:lang w:eastAsia="ru-RU"/>
        </w:rPr>
        <w:pict>
          <v:rect id="_x0000_i1028" style="width:0;height:1.5pt" o:hralign="center" o:hrstd="t" o:hr="t" fillcolor="#aca899" stroked="f"/>
        </w:pic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ТЕОРЕТИЧЕСКАЯ ЧАСТЬ</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 I. О возникновении колебаний при параметрическом возбуждении. Некоторые общие соображения и </w:t>
      </w:r>
      <w:proofErr w:type="spellStart"/>
      <w:r w:rsidRPr="00A72BF2">
        <w:rPr>
          <w:rFonts w:ascii="Times New Roman" w:eastAsia="Times New Roman" w:hAnsi="Times New Roman" w:cs="Times New Roman"/>
          <w:b/>
          <w:bCs/>
          <w:sz w:val="24"/>
          <w:szCs w:val="24"/>
          <w:lang w:eastAsia="ru-RU"/>
        </w:rPr>
        <w:t>выводыКак</w:t>
      </w:r>
      <w:proofErr w:type="spellEnd"/>
      <w:r w:rsidRPr="00A72BF2">
        <w:rPr>
          <w:rFonts w:ascii="Times New Roman" w:eastAsia="Times New Roman" w:hAnsi="Times New Roman" w:cs="Times New Roman"/>
          <w:b/>
          <w:bCs/>
          <w:sz w:val="24"/>
          <w:szCs w:val="24"/>
          <w:lang w:eastAsia="ru-RU"/>
        </w:rPr>
        <w:t xml:space="preserve"> нами было показано в предыдущих работах (</w:t>
      </w:r>
      <w:r w:rsidRPr="00A72BF2">
        <w:rPr>
          <w:rFonts w:ascii="Times New Roman" w:eastAsia="Times New Roman" w:hAnsi="Times New Roman" w:cs="Times New Roman"/>
          <w:b/>
          <w:bCs/>
          <w:sz w:val="24"/>
          <w:szCs w:val="24"/>
          <w:vertAlign w:val="superscript"/>
          <w:lang w:eastAsia="ru-RU"/>
        </w:rPr>
        <w:t>13, 16</w:t>
      </w:r>
      <w:r w:rsidRPr="00A72BF2">
        <w:rPr>
          <w:rFonts w:ascii="Times New Roman" w:eastAsia="Times New Roman" w:hAnsi="Times New Roman" w:cs="Times New Roman"/>
          <w:b/>
          <w:bCs/>
          <w:sz w:val="24"/>
          <w:szCs w:val="24"/>
          <w:lang w:eastAsia="ru-RU"/>
        </w:rPr>
        <w:t>), легко, исходя из энергетических соображений, отдать себе отчет в физической стороне процесса возбуждения колебаний периодическим (скачкообразным) изменением емкости колебательной системы, не содержащей в себе никаких явных источников магнитных или электрических полей.</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Повторим вкратце это рассуждение </w:t>
      </w:r>
      <w:proofErr w:type="spellStart"/>
      <w:r w:rsidRPr="00A72BF2">
        <w:rPr>
          <w:rFonts w:ascii="Times New Roman" w:eastAsia="Times New Roman" w:hAnsi="Times New Roman" w:cs="Times New Roman"/>
          <w:b/>
          <w:bCs/>
          <w:sz w:val="24"/>
          <w:szCs w:val="24"/>
          <w:lang w:eastAsia="ru-RU"/>
        </w:rPr>
        <w:t>дла</w:t>
      </w:r>
      <w:proofErr w:type="spellEnd"/>
      <w:r w:rsidRPr="00A72BF2">
        <w:rPr>
          <w:rFonts w:ascii="Times New Roman" w:eastAsia="Times New Roman" w:hAnsi="Times New Roman" w:cs="Times New Roman"/>
          <w:b/>
          <w:bCs/>
          <w:sz w:val="24"/>
          <w:szCs w:val="24"/>
          <w:lang w:eastAsia="ru-RU"/>
        </w:rPr>
        <w:t xml:space="preserve"> случая изменения самоиндукции. Пусть в колебательной системе, состоящей из емкости</w:t>
      </w:r>
      <w:proofErr w:type="gramStart"/>
      <w:r w:rsidRPr="00A72BF2">
        <w:rPr>
          <w:rFonts w:ascii="Times New Roman" w:eastAsia="Times New Roman" w:hAnsi="Times New Roman" w:cs="Times New Roman"/>
          <w:b/>
          <w:bCs/>
          <w:sz w:val="24"/>
          <w:szCs w:val="24"/>
          <w:lang w:eastAsia="ru-RU"/>
        </w:rPr>
        <w:t xml:space="preserve"> С</w:t>
      </w:r>
      <w:proofErr w:type="gramEnd"/>
      <w:r w:rsidRPr="00A72BF2">
        <w:rPr>
          <w:rFonts w:ascii="Times New Roman" w:eastAsia="Times New Roman" w:hAnsi="Times New Roman" w:cs="Times New Roman"/>
          <w:b/>
          <w:bCs/>
          <w:sz w:val="24"/>
          <w:szCs w:val="24"/>
          <w:lang w:eastAsia="ru-RU"/>
        </w:rPr>
        <w:t xml:space="preserve">, омического сопротивления R и самоиндукции L, в некоторый момент времени, который мы примем за исходный, имеется ток </w:t>
      </w:r>
      <w:proofErr w:type="spellStart"/>
      <w:r w:rsidRPr="00A72BF2">
        <w:rPr>
          <w:rFonts w:ascii="Times New Roman" w:eastAsia="Times New Roman" w:hAnsi="Times New Roman" w:cs="Times New Roman"/>
          <w:b/>
          <w:bCs/>
          <w:sz w:val="24"/>
          <w:szCs w:val="24"/>
          <w:lang w:eastAsia="ru-RU"/>
        </w:rPr>
        <w:t>i</w:t>
      </w:r>
      <w:proofErr w:type="spellEnd"/>
      <w:r w:rsidRPr="00A72BF2">
        <w:rPr>
          <w:rFonts w:ascii="Times New Roman" w:eastAsia="Times New Roman" w:hAnsi="Times New Roman" w:cs="Times New Roman"/>
          <w:b/>
          <w:bCs/>
          <w:sz w:val="24"/>
          <w:szCs w:val="24"/>
          <w:lang w:eastAsia="ru-RU"/>
        </w:rPr>
        <w:t xml:space="preserve">. Произведем в этот момент изменение самоиндукции на величину </w:t>
      </w:r>
      <w:r>
        <w:rPr>
          <w:rFonts w:ascii="Times New Roman" w:eastAsia="Times New Roman" w:hAnsi="Times New Roman" w:cs="Times New Roman"/>
          <w:b/>
          <w:bCs/>
          <w:noProof/>
          <w:sz w:val="24"/>
          <w:szCs w:val="24"/>
          <w:lang w:eastAsia="ru-RU"/>
        </w:rPr>
        <w:drawing>
          <wp:inline distT="0" distB="0" distL="0" distR="0">
            <wp:extent cx="224155" cy="163830"/>
            <wp:effectExtent l="19050" t="0" r="4445" b="0"/>
            <wp:docPr id="8" name="Рисунок 8" descr="http://alternatefuel.ru/images/stories/653b3b488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lternatefuel.ru/images/stories/653b3b488a.gif"/>
                    <pic:cNvPicPr>
                      <a:picLocks noChangeAspect="1" noChangeArrowheads="1"/>
                    </pic:cNvPicPr>
                  </pic:nvPicPr>
                  <pic:blipFill>
                    <a:blip r:embed="rId11" cstate="print"/>
                    <a:srcRect/>
                    <a:stretch>
                      <a:fillRect/>
                    </a:stretch>
                  </pic:blipFill>
                  <pic:spPr bwMode="auto">
                    <a:xfrm>
                      <a:off x="0" y="0"/>
                      <a:ext cx="224155" cy="16383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что равносильно увеличению </w:t>
      </w:r>
      <w:proofErr w:type="spellStart"/>
      <w:r w:rsidRPr="00A72BF2">
        <w:rPr>
          <w:rFonts w:ascii="Times New Roman" w:eastAsia="Times New Roman" w:hAnsi="Times New Roman" w:cs="Times New Roman"/>
          <w:b/>
          <w:bCs/>
          <w:sz w:val="24"/>
          <w:szCs w:val="24"/>
          <w:lang w:eastAsia="ru-RU"/>
        </w:rPr>
        <w:t>енергии</w:t>
      </w:r>
      <w:proofErr w:type="spellEnd"/>
      <w:r w:rsidRPr="00A72BF2">
        <w:rPr>
          <w:rFonts w:ascii="Times New Roman" w:eastAsia="Times New Roman" w:hAnsi="Times New Roman" w:cs="Times New Roman"/>
          <w:b/>
          <w:bCs/>
          <w:sz w:val="24"/>
          <w:szCs w:val="24"/>
          <w:lang w:eastAsia="ru-RU"/>
        </w:rPr>
        <w:t xml:space="preserve">, равному </w:t>
      </w:r>
      <w:r>
        <w:rPr>
          <w:rFonts w:ascii="Times New Roman" w:eastAsia="Times New Roman" w:hAnsi="Times New Roman" w:cs="Times New Roman"/>
          <w:b/>
          <w:bCs/>
          <w:noProof/>
          <w:sz w:val="24"/>
          <w:szCs w:val="24"/>
          <w:lang w:eastAsia="ru-RU"/>
        </w:rPr>
        <w:drawing>
          <wp:inline distT="0" distB="0" distL="0" distR="0">
            <wp:extent cx="440055" cy="387985"/>
            <wp:effectExtent l="19050" t="0" r="0" b="0"/>
            <wp:docPr id="9" name="Рисунок 9" descr="http://alternatefuel.ru/images/stories/bf72ac7a8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alternatefuel.ru/images/stories/bf72ac7a8f.gif"/>
                    <pic:cNvPicPr>
                      <a:picLocks noChangeAspect="1" noChangeArrowheads="1"/>
                    </pic:cNvPicPr>
                  </pic:nvPicPr>
                  <pic:blipFill>
                    <a:blip r:embed="rId12" cstate="print"/>
                    <a:srcRect/>
                    <a:stretch>
                      <a:fillRect/>
                    </a:stretch>
                  </pic:blipFill>
                  <pic:spPr bwMode="auto">
                    <a:xfrm>
                      <a:off x="0" y="0"/>
                      <a:ext cx="440055" cy="38798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Предоставим теперь систему самой себе. Через промежуток времени, равный 1/4 периода собственных колебаний системы, вся энергия системы перейдет </w:t>
      </w:r>
      <w:proofErr w:type="gramStart"/>
      <w:r w:rsidRPr="00A72BF2">
        <w:rPr>
          <w:rFonts w:ascii="Times New Roman" w:eastAsia="Times New Roman" w:hAnsi="Times New Roman" w:cs="Times New Roman"/>
          <w:b/>
          <w:bCs/>
          <w:sz w:val="24"/>
          <w:szCs w:val="24"/>
          <w:lang w:eastAsia="ru-RU"/>
        </w:rPr>
        <w:t>из</w:t>
      </w:r>
      <w:proofErr w:type="gramEnd"/>
      <w:r w:rsidRPr="00A72BF2">
        <w:rPr>
          <w:rFonts w:ascii="Times New Roman" w:eastAsia="Times New Roman" w:hAnsi="Times New Roman" w:cs="Times New Roman"/>
          <w:b/>
          <w:bCs/>
          <w:sz w:val="24"/>
          <w:szCs w:val="24"/>
          <w:lang w:eastAsia="ru-RU"/>
        </w:rPr>
        <w:t xml:space="preserve"> магнитной в </w:t>
      </w:r>
      <w:proofErr w:type="spellStart"/>
      <w:r w:rsidRPr="00A72BF2">
        <w:rPr>
          <w:rFonts w:ascii="Times New Roman" w:eastAsia="Times New Roman" w:hAnsi="Times New Roman" w:cs="Times New Roman"/>
          <w:b/>
          <w:bCs/>
          <w:sz w:val="24"/>
          <w:szCs w:val="24"/>
          <w:lang w:eastAsia="ru-RU"/>
        </w:rPr>
        <w:t>элекростатическую</w:t>
      </w:r>
      <w:proofErr w:type="spellEnd"/>
      <w:r w:rsidRPr="00A72BF2">
        <w:rPr>
          <w:rFonts w:ascii="Times New Roman" w:eastAsia="Times New Roman" w:hAnsi="Times New Roman" w:cs="Times New Roman"/>
          <w:b/>
          <w:bCs/>
          <w:sz w:val="24"/>
          <w:szCs w:val="24"/>
          <w:lang w:eastAsia="ru-RU"/>
        </w:rPr>
        <w:t xml:space="preserve">. В этот момент, когда ток будет ранен нулю, возвратим самоиндукцию к ее первоначальной величине, что очевидно можно сделать, не затрачивая никакой работы, и затем снова предоставим систему самой себе. Через следующие 1/4 периода собственных колебаний электростатическая энергия снова целиком перейдет в </w:t>
      </w:r>
      <w:proofErr w:type="gramStart"/>
      <w:r w:rsidRPr="00A72BF2">
        <w:rPr>
          <w:rFonts w:ascii="Times New Roman" w:eastAsia="Times New Roman" w:hAnsi="Times New Roman" w:cs="Times New Roman"/>
          <w:b/>
          <w:bCs/>
          <w:sz w:val="24"/>
          <w:szCs w:val="24"/>
          <w:lang w:eastAsia="ru-RU"/>
        </w:rPr>
        <w:t>магнитную</w:t>
      </w:r>
      <w:proofErr w:type="gramEnd"/>
      <w:r w:rsidRPr="00A72BF2">
        <w:rPr>
          <w:rFonts w:ascii="Times New Roman" w:eastAsia="Times New Roman" w:hAnsi="Times New Roman" w:cs="Times New Roman"/>
          <w:b/>
          <w:bCs/>
          <w:sz w:val="24"/>
          <w:szCs w:val="24"/>
          <w:lang w:eastAsia="ru-RU"/>
        </w:rPr>
        <w:t>, и мы опять сможем начать новый цикл изменения самоиндукции. Если вложенная в начале цикла энергия будет больше потерь за время цикла, т. е. если</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1035050" cy="387985"/>
            <wp:effectExtent l="19050" t="0" r="0" b="0"/>
            <wp:docPr id="10" name="Рисунок 10" descr="http://alternatefuel.ru/images/stories/b353b918e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alternatefuel.ru/images/stories/b353b918ea.gif"/>
                    <pic:cNvPicPr>
                      <a:picLocks noChangeAspect="1" noChangeArrowheads="1"/>
                    </pic:cNvPicPr>
                  </pic:nvPicPr>
                  <pic:blipFill>
                    <a:blip r:embed="rId13" cstate="print"/>
                    <a:srcRect/>
                    <a:stretch>
                      <a:fillRect/>
                    </a:stretch>
                  </pic:blipFill>
                  <pic:spPr bwMode="auto">
                    <a:xfrm>
                      <a:off x="0" y="0"/>
                      <a:ext cx="1035050" cy="38798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или </w:t>
      </w:r>
      <w:r>
        <w:rPr>
          <w:rFonts w:ascii="Times New Roman" w:eastAsia="Times New Roman" w:hAnsi="Times New Roman" w:cs="Times New Roman"/>
          <w:b/>
          <w:bCs/>
          <w:noProof/>
          <w:sz w:val="24"/>
          <w:szCs w:val="24"/>
          <w:lang w:eastAsia="ru-RU"/>
        </w:rPr>
        <w:drawing>
          <wp:inline distT="0" distB="0" distL="0" distR="0">
            <wp:extent cx="474345" cy="387985"/>
            <wp:effectExtent l="19050" t="0" r="1905" b="0"/>
            <wp:docPr id="11" name="Рисунок 11" descr="http://alternatefuel.ru/images/stories/2242a318f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alternatefuel.ru/images/stories/2242a318f6.gif"/>
                    <pic:cNvPicPr>
                      <a:picLocks noChangeAspect="1" noChangeArrowheads="1"/>
                    </pic:cNvPicPr>
                  </pic:nvPicPr>
                  <pic:blipFill>
                    <a:blip r:embed="rId14" cstate="print"/>
                    <a:srcRect/>
                    <a:stretch>
                      <a:fillRect/>
                    </a:stretch>
                  </pic:blipFill>
                  <pic:spPr bwMode="auto">
                    <a:xfrm>
                      <a:off x="0" y="0"/>
                      <a:ext cx="474345" cy="38798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где </w:t>
      </w:r>
      <w:r>
        <w:rPr>
          <w:rFonts w:ascii="Times New Roman" w:eastAsia="Times New Roman" w:hAnsi="Times New Roman" w:cs="Times New Roman"/>
          <w:b/>
          <w:bCs/>
          <w:noProof/>
          <w:sz w:val="24"/>
          <w:szCs w:val="24"/>
          <w:lang w:eastAsia="ru-RU"/>
        </w:rPr>
        <w:drawing>
          <wp:inline distT="0" distB="0" distL="0" distR="0">
            <wp:extent cx="120650" cy="137795"/>
            <wp:effectExtent l="19050" t="0" r="0" b="0"/>
            <wp:docPr id="12" name="Рисунок 12" descr="http://alternatefuel.ru/images/stories/608347183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alternatefuel.ru/images/stories/608347183d.gif"/>
                    <pic:cNvPicPr>
                      <a:picLocks noChangeAspect="1" noChangeArrowheads="1"/>
                    </pic:cNvPicPr>
                  </pic:nvPicPr>
                  <pic:blipFill>
                    <a:blip r:embed="rId15" cstate="print"/>
                    <a:srcRect/>
                    <a:stretch>
                      <a:fillRect/>
                    </a:stretch>
                  </pic:blipFill>
                  <pic:spPr bwMode="auto">
                    <a:xfrm>
                      <a:off x="0" y="0"/>
                      <a:ext cx="120650" cy="13779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логарифмический декремент собственных колебаний системы. то тогда ток в конце каждого цикла будет больше, чем в начале </w:t>
      </w:r>
      <w:proofErr w:type="spellStart"/>
      <w:r w:rsidRPr="00A72BF2">
        <w:rPr>
          <w:rFonts w:ascii="Times New Roman" w:eastAsia="Times New Roman" w:hAnsi="Times New Roman" w:cs="Times New Roman"/>
          <w:b/>
          <w:bCs/>
          <w:sz w:val="24"/>
          <w:szCs w:val="24"/>
          <w:lang w:eastAsia="ru-RU"/>
        </w:rPr>
        <w:t>его</w:t>
      </w:r>
      <w:proofErr w:type="gramStart"/>
      <w:r w:rsidRPr="00A72BF2">
        <w:rPr>
          <w:rFonts w:ascii="Times New Roman" w:eastAsia="Times New Roman" w:hAnsi="Times New Roman" w:cs="Times New Roman"/>
          <w:b/>
          <w:bCs/>
          <w:sz w:val="24"/>
          <w:szCs w:val="24"/>
          <w:lang w:eastAsia="ru-RU"/>
        </w:rPr>
        <w:t>.Т</w:t>
      </w:r>
      <w:proofErr w:type="gramEnd"/>
      <w:r w:rsidRPr="00A72BF2">
        <w:rPr>
          <w:rFonts w:ascii="Times New Roman" w:eastAsia="Times New Roman" w:hAnsi="Times New Roman" w:cs="Times New Roman"/>
          <w:b/>
          <w:bCs/>
          <w:sz w:val="24"/>
          <w:szCs w:val="24"/>
          <w:lang w:eastAsia="ru-RU"/>
        </w:rPr>
        <w:t>аким</w:t>
      </w:r>
      <w:proofErr w:type="spellEnd"/>
      <w:r w:rsidRPr="00A72BF2">
        <w:rPr>
          <w:rFonts w:ascii="Times New Roman" w:eastAsia="Times New Roman" w:hAnsi="Times New Roman" w:cs="Times New Roman"/>
          <w:b/>
          <w:bCs/>
          <w:sz w:val="24"/>
          <w:szCs w:val="24"/>
          <w:lang w:eastAsia="ru-RU"/>
        </w:rPr>
        <w:t xml:space="preserve"> образом, повторяя </w:t>
      </w:r>
      <w:proofErr w:type="spellStart"/>
      <w:r w:rsidRPr="00A72BF2">
        <w:rPr>
          <w:rFonts w:ascii="Times New Roman" w:eastAsia="Times New Roman" w:hAnsi="Times New Roman" w:cs="Times New Roman"/>
          <w:b/>
          <w:bCs/>
          <w:sz w:val="24"/>
          <w:szCs w:val="24"/>
          <w:lang w:eastAsia="ru-RU"/>
        </w:rPr>
        <w:t>зти</w:t>
      </w:r>
      <w:proofErr w:type="spellEnd"/>
      <w:r w:rsidRPr="00A72BF2">
        <w:rPr>
          <w:rFonts w:ascii="Times New Roman" w:eastAsia="Times New Roman" w:hAnsi="Times New Roman" w:cs="Times New Roman"/>
          <w:b/>
          <w:bCs/>
          <w:sz w:val="24"/>
          <w:szCs w:val="24"/>
          <w:lang w:eastAsia="ru-RU"/>
        </w:rPr>
        <w:t xml:space="preserve"> циклы, т. е. изменяя самоиндукцию с частотой в два раза большей средней собственной частоты системы так, чтобы</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4345" cy="387985"/>
            <wp:effectExtent l="19050" t="0" r="1905" b="0"/>
            <wp:docPr id="13" name="Рисунок 13" descr="http://alternatefuel.ru/images/stories/2242a318f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alternatefuel.ru/images/stories/2242a318f6.gif"/>
                    <pic:cNvPicPr>
                      <a:picLocks noChangeAspect="1" noChangeArrowheads="1"/>
                    </pic:cNvPicPr>
                  </pic:nvPicPr>
                  <pic:blipFill>
                    <a:blip r:embed="rId14" cstate="print"/>
                    <a:srcRect/>
                    <a:stretch>
                      <a:fillRect/>
                    </a:stretch>
                  </pic:blipFill>
                  <pic:spPr bwMode="auto">
                    <a:xfrm>
                      <a:off x="0" y="0"/>
                      <a:ext cx="474345" cy="38798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u w:val="single"/>
          <w:lang w:eastAsia="ru-RU"/>
        </w:rPr>
        <w:t>можно возбудить в системе колебания, не воздействуя на нее никакой электродвижущей силой, как бы мал ни был начальный случайный заряд.</w:t>
      </w:r>
      <w:r w:rsidRPr="00A72BF2">
        <w:rPr>
          <w:rFonts w:ascii="Times New Roman" w:eastAsia="Times New Roman" w:hAnsi="Times New Roman" w:cs="Times New Roman"/>
          <w:b/>
          <w:bCs/>
          <w:sz w:val="24"/>
          <w:szCs w:val="24"/>
          <w:lang w:eastAsia="ru-RU"/>
        </w:rPr>
        <w:t xml:space="preserve"> Заметим, что даже в отсутствии каких-либо практически всегда неизбежно имеющих место </w:t>
      </w:r>
      <w:r w:rsidRPr="00A72BF2">
        <w:rPr>
          <w:rFonts w:ascii="Times New Roman" w:eastAsia="Times New Roman" w:hAnsi="Times New Roman" w:cs="Times New Roman"/>
          <w:b/>
          <w:bCs/>
          <w:sz w:val="24"/>
          <w:szCs w:val="24"/>
          <w:lang w:eastAsia="ru-RU"/>
        </w:rPr>
        <w:lastRenderedPageBreak/>
        <w:t>случайных индукций (электрические линии передачи, магнитное поле земли, атмосферные заряды) мы принципиально всегда должны иметь в контуре случайные заряды в силу статистических флюктуаций.</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proofErr w:type="gramStart"/>
      <w:r w:rsidRPr="00A72BF2">
        <w:rPr>
          <w:rFonts w:ascii="Times New Roman" w:eastAsia="Times New Roman" w:hAnsi="Times New Roman" w:cs="Times New Roman"/>
          <w:b/>
          <w:bCs/>
          <w:sz w:val="24"/>
          <w:szCs w:val="24"/>
          <w:lang w:eastAsia="ru-RU"/>
        </w:rPr>
        <w:t>Уже при таком грубом, скорее качественном, рассмотрении явлений возбуждения можно вывести две основные предпосылки для его возникновения: 1) необходимость выполнения определенной зависимости между частотой изменения параметра и „средней" собственной частотой системы и 2) необходимость соблюдения определенного соотношения между величиной относительного изменения параметра — так называемой глубиной модуляции его и величиной среднего логарифмического декремента системы.</w:t>
      </w:r>
      <w:proofErr w:type="gramEnd"/>
      <w:r w:rsidRPr="00A72BF2">
        <w:rPr>
          <w:rFonts w:ascii="Times New Roman" w:eastAsia="Times New Roman" w:hAnsi="Times New Roman" w:cs="Times New Roman"/>
          <w:b/>
          <w:bCs/>
          <w:sz w:val="24"/>
          <w:szCs w:val="24"/>
          <w:lang w:eastAsia="ru-RU"/>
        </w:rPr>
        <w:t xml:space="preserve"> Более полное рассмотрение явления возникновения колебаний при параметрическом возбуждении приводит </w:t>
      </w:r>
      <w:proofErr w:type="gramStart"/>
      <w:r w:rsidRPr="00A72BF2">
        <w:rPr>
          <w:rFonts w:ascii="Times New Roman" w:eastAsia="Times New Roman" w:hAnsi="Times New Roman" w:cs="Times New Roman"/>
          <w:b/>
          <w:bCs/>
          <w:sz w:val="24"/>
          <w:szCs w:val="24"/>
          <w:lang w:eastAsia="ru-RU"/>
        </w:rPr>
        <w:t>к</w:t>
      </w:r>
      <w:proofErr w:type="gramEnd"/>
      <w:r w:rsidRPr="00A72BF2">
        <w:rPr>
          <w:rFonts w:ascii="Times New Roman" w:eastAsia="Times New Roman" w:hAnsi="Times New Roman" w:cs="Times New Roman"/>
          <w:b/>
          <w:bCs/>
          <w:sz w:val="24"/>
          <w:szCs w:val="24"/>
          <w:lang w:eastAsia="ru-RU"/>
        </w:rPr>
        <w:t xml:space="preserve"> линейным дифференциальным уравнением с периодическими коэффициентами. </w:t>
      </w:r>
      <w:proofErr w:type="gramStart"/>
      <w:r w:rsidRPr="00A72BF2">
        <w:rPr>
          <w:rFonts w:ascii="Times New Roman" w:eastAsia="Times New Roman" w:hAnsi="Times New Roman" w:cs="Times New Roman"/>
          <w:b/>
          <w:bCs/>
          <w:sz w:val="24"/>
          <w:szCs w:val="24"/>
          <w:lang w:eastAsia="ru-RU"/>
        </w:rPr>
        <w:t>Например</w:t>
      </w:r>
      <w:proofErr w:type="gramEnd"/>
      <w:r w:rsidRPr="00A72BF2">
        <w:rPr>
          <w:rFonts w:ascii="Times New Roman" w:eastAsia="Times New Roman" w:hAnsi="Times New Roman" w:cs="Times New Roman"/>
          <w:b/>
          <w:bCs/>
          <w:sz w:val="24"/>
          <w:szCs w:val="24"/>
          <w:lang w:eastAsia="ru-RU"/>
        </w:rPr>
        <w:t xml:space="preserve"> в случае изменения емкости системы по закону:</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1294130" cy="431165"/>
            <wp:effectExtent l="19050" t="0" r="1270" b="0"/>
            <wp:docPr id="14" name="Рисунок 14" descr="http://alternatefuel.ru/images/stories/86fe6866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alternatefuel.ru/images/stories/86fe686685.gif"/>
                    <pic:cNvPicPr>
                      <a:picLocks noChangeAspect="1" noChangeArrowheads="1"/>
                    </pic:cNvPicPr>
                  </pic:nvPicPr>
                  <pic:blipFill>
                    <a:blip r:embed="rId16" cstate="print"/>
                    <a:srcRect/>
                    <a:stretch>
                      <a:fillRect/>
                    </a:stretch>
                  </pic:blipFill>
                  <pic:spPr bwMode="auto">
                    <a:xfrm>
                      <a:off x="0" y="0"/>
                      <a:ext cx="1294130" cy="43116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(1)</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мы имеем следующее уравнение </w:t>
      </w:r>
      <w:proofErr w:type="gramStart"/>
      <w:r w:rsidRPr="00A72BF2">
        <w:rPr>
          <w:rFonts w:ascii="Times New Roman" w:eastAsia="Times New Roman" w:hAnsi="Times New Roman" w:cs="Times New Roman"/>
          <w:b/>
          <w:bCs/>
          <w:sz w:val="24"/>
          <w:szCs w:val="24"/>
          <w:lang w:eastAsia="ru-RU"/>
        </w:rPr>
        <w:t>для</w:t>
      </w:r>
      <w:proofErr w:type="gramEnd"/>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569595" cy="224155"/>
            <wp:effectExtent l="19050" t="0" r="1905" b="0"/>
            <wp:docPr id="15" name="Рисунок 15" descr="http://alternatefuel.ru/images/stories/9ea62e039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alternatefuel.ru/images/stories/9ea62e039e.gif"/>
                    <pic:cNvPicPr>
                      <a:picLocks noChangeAspect="1" noChangeArrowheads="1"/>
                    </pic:cNvPicPr>
                  </pic:nvPicPr>
                  <pic:blipFill>
                    <a:blip r:embed="rId17" cstate="print"/>
                    <a:srcRect/>
                    <a:stretch>
                      <a:fillRect/>
                    </a:stretch>
                  </pic:blipFill>
                  <pic:spPr bwMode="auto">
                    <a:xfrm>
                      <a:off x="0" y="0"/>
                      <a:ext cx="569595" cy="224155"/>
                    </a:xfrm>
                    <a:prstGeom prst="rect">
                      <a:avLst/>
                    </a:prstGeom>
                    <a:noFill/>
                    <a:ln w="9525">
                      <a:noFill/>
                      <a:miter lim="800000"/>
                      <a:headEnd/>
                      <a:tailEnd/>
                    </a:ln>
                  </pic:spPr>
                </pic:pic>
              </a:graphicData>
            </a:graphic>
          </wp:inline>
        </w:drawing>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2242820" cy="457200"/>
            <wp:effectExtent l="19050" t="0" r="5080" b="0"/>
            <wp:docPr id="16" name="Рисунок 16" descr="http://alternatefuel.ru/images/stories/1a3a1733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alternatefuel.ru/images/stories/1a3a173391.gif"/>
                    <pic:cNvPicPr>
                      <a:picLocks noChangeAspect="1" noChangeArrowheads="1"/>
                    </pic:cNvPicPr>
                  </pic:nvPicPr>
                  <pic:blipFill>
                    <a:blip r:embed="rId18" cstate="print"/>
                    <a:srcRect/>
                    <a:stretch>
                      <a:fillRect/>
                    </a:stretch>
                  </pic:blipFill>
                  <pic:spPr bwMode="auto">
                    <a:xfrm>
                      <a:off x="0" y="0"/>
                      <a:ext cx="2242820" cy="45720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(2)</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proofErr w:type="gramStart"/>
      <w:r w:rsidRPr="00A72BF2">
        <w:rPr>
          <w:rFonts w:ascii="Times New Roman" w:eastAsia="Times New Roman" w:hAnsi="Times New Roman" w:cs="Times New Roman"/>
          <w:b/>
          <w:bCs/>
          <w:sz w:val="24"/>
          <w:szCs w:val="24"/>
          <w:lang w:eastAsia="ru-RU"/>
        </w:rPr>
        <w:t>которое</w:t>
      </w:r>
      <w:proofErr w:type="gramEnd"/>
      <w:r w:rsidRPr="00A72BF2">
        <w:rPr>
          <w:rFonts w:ascii="Times New Roman" w:eastAsia="Times New Roman" w:hAnsi="Times New Roman" w:cs="Times New Roman"/>
          <w:b/>
          <w:bCs/>
          <w:sz w:val="24"/>
          <w:szCs w:val="24"/>
          <w:lang w:eastAsia="ru-RU"/>
        </w:rPr>
        <w:t xml:space="preserve"> с помощью преобразования</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629920" cy="327660"/>
            <wp:effectExtent l="19050" t="0" r="0" b="0"/>
            <wp:docPr id="17" name="Рисунок 17" descr="http://alternatefuel.ru/images/stories/ef69542e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alternatefuel.ru/images/stories/ef69542e04.gif"/>
                    <pic:cNvPicPr>
                      <a:picLocks noChangeAspect="1" noChangeArrowheads="1"/>
                    </pic:cNvPicPr>
                  </pic:nvPicPr>
                  <pic:blipFill>
                    <a:blip r:embed="rId19" cstate="print"/>
                    <a:srcRect/>
                    <a:stretch>
                      <a:fillRect/>
                    </a:stretch>
                  </pic:blipFill>
                  <pic:spPr bwMode="auto">
                    <a:xfrm>
                      <a:off x="0" y="0"/>
                      <a:ext cx="629920" cy="32766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(3)</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можно привести к виду:</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1535430" cy="241300"/>
            <wp:effectExtent l="19050" t="0" r="7620" b="0"/>
            <wp:docPr id="18" name="Рисунок 18" descr="http://alternatefuel.ru/images/stories/9ad8fe9ac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alternatefuel.ru/images/stories/9ad8fe9acc.gif"/>
                    <pic:cNvPicPr>
                      <a:picLocks noChangeAspect="1" noChangeArrowheads="1"/>
                    </pic:cNvPicPr>
                  </pic:nvPicPr>
                  <pic:blipFill>
                    <a:blip r:embed="rId20" cstate="print"/>
                    <a:srcRect/>
                    <a:stretch>
                      <a:fillRect/>
                    </a:stretch>
                  </pic:blipFill>
                  <pic:spPr bwMode="auto">
                    <a:xfrm>
                      <a:off x="0" y="0"/>
                      <a:ext cx="1535430" cy="24130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(4)</w:t>
      </w:r>
    </w:p>
    <w:p w:rsidR="00A72BF2" w:rsidRPr="00A72BF2" w:rsidRDefault="00A72BF2" w:rsidP="00A72BF2">
      <w:pPr>
        <w:spacing w:after="0" w:line="240" w:lineRule="auto"/>
        <w:jc w:val="both"/>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где                </w:t>
      </w:r>
      <w:r>
        <w:rPr>
          <w:rFonts w:ascii="Times New Roman" w:eastAsia="Times New Roman" w:hAnsi="Times New Roman" w:cs="Times New Roman"/>
          <w:b/>
          <w:bCs/>
          <w:noProof/>
          <w:sz w:val="24"/>
          <w:szCs w:val="24"/>
          <w:lang w:eastAsia="ru-RU"/>
        </w:rPr>
        <w:drawing>
          <wp:inline distT="0" distB="0" distL="0" distR="0">
            <wp:extent cx="534670" cy="422910"/>
            <wp:effectExtent l="19050" t="0" r="0" b="0"/>
            <wp:docPr id="19" name="Рисунок 19" descr="http://alternatefuel.ru/images/stories/e22b8b5be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alternatefuel.ru/images/stories/e22b8b5be3.gif"/>
                    <pic:cNvPicPr>
                      <a:picLocks noChangeAspect="1" noChangeArrowheads="1"/>
                    </pic:cNvPicPr>
                  </pic:nvPicPr>
                  <pic:blipFill>
                    <a:blip r:embed="rId21" cstate="print"/>
                    <a:srcRect/>
                    <a:stretch>
                      <a:fillRect/>
                    </a:stretch>
                  </pic:blipFill>
                  <pic:spPr bwMode="auto">
                    <a:xfrm>
                      <a:off x="0" y="0"/>
                      <a:ext cx="534670" cy="42291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w:t>
      </w:r>
      <w:r>
        <w:rPr>
          <w:rFonts w:ascii="Times New Roman" w:eastAsia="Times New Roman" w:hAnsi="Times New Roman" w:cs="Times New Roman"/>
          <w:b/>
          <w:bCs/>
          <w:noProof/>
          <w:sz w:val="24"/>
          <w:szCs w:val="24"/>
          <w:lang w:eastAsia="ru-RU"/>
        </w:rPr>
        <w:drawing>
          <wp:inline distT="0" distB="0" distL="0" distR="0">
            <wp:extent cx="422910" cy="387985"/>
            <wp:effectExtent l="19050" t="0" r="0" b="0"/>
            <wp:docPr id="20" name="Рисунок 20" descr="http://alternatefuel.ru/images/stories/337f66b7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alternatefuel.ru/images/stories/337f66b790.gif"/>
                    <pic:cNvPicPr>
                      <a:picLocks noChangeAspect="1" noChangeArrowheads="1"/>
                    </pic:cNvPicPr>
                  </pic:nvPicPr>
                  <pic:blipFill>
                    <a:blip r:embed="rId22" cstate="print"/>
                    <a:srcRect/>
                    <a:stretch>
                      <a:fillRect/>
                    </a:stretch>
                  </pic:blipFill>
                  <pic:spPr bwMode="auto">
                    <a:xfrm>
                      <a:off x="0" y="0"/>
                      <a:ext cx="422910" cy="38798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w:t>
      </w:r>
      <w:r>
        <w:rPr>
          <w:rFonts w:ascii="Times New Roman" w:eastAsia="Times New Roman" w:hAnsi="Times New Roman" w:cs="Times New Roman"/>
          <w:b/>
          <w:bCs/>
          <w:noProof/>
          <w:sz w:val="24"/>
          <w:szCs w:val="24"/>
          <w:lang w:eastAsia="ru-RU"/>
        </w:rPr>
        <w:drawing>
          <wp:inline distT="0" distB="0" distL="0" distR="0">
            <wp:extent cx="733425" cy="466090"/>
            <wp:effectExtent l="19050" t="0" r="9525" b="0"/>
            <wp:docPr id="21" name="Рисунок 21" descr="http://alternatefuel.ru/images/stories/99946f8d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alternatefuel.ru/images/stories/99946f8da1.gif"/>
                    <pic:cNvPicPr>
                      <a:picLocks noChangeAspect="1" noChangeArrowheads="1"/>
                    </pic:cNvPicPr>
                  </pic:nvPicPr>
                  <pic:blipFill>
                    <a:blip r:embed="rId23" cstate="print"/>
                    <a:srcRect/>
                    <a:stretch>
                      <a:fillRect/>
                    </a:stretch>
                  </pic:blipFill>
                  <pic:spPr bwMode="auto">
                    <a:xfrm>
                      <a:off x="0" y="0"/>
                      <a:ext cx="733425" cy="46609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w:t>
      </w:r>
      <w:r>
        <w:rPr>
          <w:rFonts w:ascii="Times New Roman" w:eastAsia="Times New Roman" w:hAnsi="Times New Roman" w:cs="Times New Roman"/>
          <w:b/>
          <w:bCs/>
          <w:noProof/>
          <w:sz w:val="24"/>
          <w:szCs w:val="24"/>
          <w:lang w:eastAsia="ru-RU"/>
        </w:rPr>
        <w:drawing>
          <wp:inline distT="0" distB="0" distL="0" distR="0">
            <wp:extent cx="509270" cy="422910"/>
            <wp:effectExtent l="19050" t="0" r="5080" b="0"/>
            <wp:docPr id="22" name="Рисунок 22" descr="http://alternatefuel.ru/images/stories/9cb15eed3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alternatefuel.ru/images/stories/9cb15eed3c.gif"/>
                    <pic:cNvPicPr>
                      <a:picLocks noChangeAspect="1" noChangeArrowheads="1"/>
                    </pic:cNvPicPr>
                  </pic:nvPicPr>
                  <pic:blipFill>
                    <a:blip r:embed="rId24" cstate="print"/>
                    <a:srcRect/>
                    <a:stretch>
                      <a:fillRect/>
                    </a:stretch>
                  </pic:blipFill>
                  <pic:spPr bwMode="auto">
                    <a:xfrm>
                      <a:off x="0" y="0"/>
                      <a:ext cx="509270" cy="42291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871220" cy="241300"/>
            <wp:effectExtent l="19050" t="0" r="5080" b="0"/>
            <wp:docPr id="23" name="Рисунок 23" descr="http://alternatefuel.ru/images/stories/cbeac32e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alternatefuel.ru/images/stories/cbeac32e81.gif"/>
                    <pic:cNvPicPr>
                      <a:picLocks noChangeAspect="1" noChangeArrowheads="1"/>
                    </pic:cNvPicPr>
                  </pic:nvPicPr>
                  <pic:blipFill>
                    <a:blip r:embed="rId25" cstate="print"/>
                    <a:srcRect/>
                    <a:stretch>
                      <a:fillRect/>
                    </a:stretch>
                  </pic:blipFill>
                  <pic:spPr bwMode="auto">
                    <a:xfrm>
                      <a:off x="0" y="0"/>
                      <a:ext cx="871220" cy="24130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w:t>
      </w:r>
      <w:r>
        <w:rPr>
          <w:rFonts w:ascii="Times New Roman" w:eastAsia="Times New Roman" w:hAnsi="Times New Roman" w:cs="Times New Roman"/>
          <w:b/>
          <w:bCs/>
          <w:noProof/>
          <w:sz w:val="24"/>
          <w:szCs w:val="24"/>
          <w:lang w:eastAsia="ru-RU"/>
        </w:rPr>
        <w:drawing>
          <wp:inline distT="0" distB="0" distL="0" distR="0">
            <wp:extent cx="690245" cy="457200"/>
            <wp:effectExtent l="19050" t="0" r="0" b="0"/>
            <wp:docPr id="24" name="Рисунок 24" descr="http://alternatefuel.ru/images/stories/69f3972cb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alternatefuel.ru/images/stories/69f3972cb4.gif"/>
                    <pic:cNvPicPr>
                      <a:picLocks noChangeAspect="1" noChangeArrowheads="1"/>
                    </pic:cNvPicPr>
                  </pic:nvPicPr>
                  <pic:blipFill>
                    <a:blip r:embed="rId26" cstate="print"/>
                    <a:srcRect/>
                    <a:stretch>
                      <a:fillRect/>
                    </a:stretch>
                  </pic:blipFill>
                  <pic:spPr bwMode="auto">
                    <a:xfrm>
                      <a:off x="0" y="0"/>
                      <a:ext cx="690245" cy="45720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474345" cy="387985"/>
            <wp:effectExtent l="19050" t="0" r="1905" b="0"/>
            <wp:docPr id="25" name="Рисунок 25" descr="http://alternatefuel.ru/images/stories/cd5129829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alternatefuel.ru/images/stories/cd5129829e.gif"/>
                    <pic:cNvPicPr>
                      <a:picLocks noChangeAspect="1" noChangeArrowheads="1"/>
                    </pic:cNvPicPr>
                  </pic:nvPicPr>
                  <pic:blipFill>
                    <a:blip r:embed="rId27" cstate="print"/>
                    <a:srcRect/>
                    <a:stretch>
                      <a:fillRect/>
                    </a:stretch>
                  </pic:blipFill>
                  <pic:spPr bwMode="auto">
                    <a:xfrm>
                      <a:off x="0" y="0"/>
                      <a:ext cx="474345" cy="38798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647065" cy="422910"/>
            <wp:effectExtent l="19050" t="0" r="635" b="0"/>
            <wp:docPr id="26" name="Рисунок 26" descr="http://alternatefuel.ru/images/stories/bcdafcbff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alternatefuel.ru/images/stories/bcdafcbff5.gif"/>
                    <pic:cNvPicPr>
                      <a:picLocks noChangeAspect="1" noChangeArrowheads="1"/>
                    </pic:cNvPicPr>
                  </pic:nvPicPr>
                  <pic:blipFill>
                    <a:blip r:embed="rId28" cstate="print"/>
                    <a:srcRect/>
                    <a:stretch>
                      <a:fillRect/>
                    </a:stretch>
                  </pic:blipFill>
                  <pic:spPr bwMode="auto">
                    <a:xfrm>
                      <a:off x="0" y="0"/>
                      <a:ext cx="647065" cy="42291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(5)Таким </w:t>
      </w:r>
      <w:proofErr w:type="gramStart"/>
      <w:r w:rsidRPr="00A72BF2">
        <w:rPr>
          <w:rFonts w:ascii="Times New Roman" w:eastAsia="Times New Roman" w:hAnsi="Times New Roman" w:cs="Times New Roman"/>
          <w:b/>
          <w:bCs/>
          <w:sz w:val="24"/>
          <w:szCs w:val="24"/>
          <w:lang w:eastAsia="ru-RU"/>
        </w:rPr>
        <w:t>образом</w:t>
      </w:r>
      <w:proofErr w:type="gramEnd"/>
      <w:r w:rsidRPr="00A72BF2">
        <w:rPr>
          <w:rFonts w:ascii="Times New Roman" w:eastAsia="Times New Roman" w:hAnsi="Times New Roman" w:cs="Times New Roman"/>
          <w:b/>
          <w:bCs/>
          <w:sz w:val="24"/>
          <w:szCs w:val="24"/>
          <w:lang w:eastAsia="ru-RU"/>
        </w:rPr>
        <w:t xml:space="preserve"> математически задача сводится в рассматриваемом случае к простейшему линейному дифференциальному уравнению второго порядка с периодическими коэффициентами (4), известному под именем уравнения </w:t>
      </w:r>
      <w:proofErr w:type="spellStart"/>
      <w:r w:rsidRPr="00A72BF2">
        <w:rPr>
          <w:rFonts w:ascii="Times New Roman" w:eastAsia="Times New Roman" w:hAnsi="Times New Roman" w:cs="Times New Roman"/>
          <w:b/>
          <w:bCs/>
          <w:sz w:val="24"/>
          <w:szCs w:val="24"/>
          <w:lang w:eastAsia="ru-RU"/>
        </w:rPr>
        <w:t>Матье</w:t>
      </w:r>
      <w:proofErr w:type="spellEnd"/>
      <w:r w:rsidRPr="00A72BF2">
        <w:rPr>
          <w:rFonts w:ascii="Times New Roman" w:eastAsia="Times New Roman" w:hAnsi="Times New Roman" w:cs="Times New Roman"/>
          <w:b/>
          <w:bCs/>
          <w:sz w:val="24"/>
          <w:szCs w:val="24"/>
          <w:lang w:eastAsia="ru-RU"/>
        </w:rPr>
        <w:t xml:space="preserve"> (</w:t>
      </w:r>
      <w:r w:rsidRPr="00A72BF2">
        <w:rPr>
          <w:rFonts w:ascii="Times New Roman" w:eastAsia="Times New Roman" w:hAnsi="Times New Roman" w:cs="Times New Roman"/>
          <w:b/>
          <w:bCs/>
          <w:sz w:val="24"/>
          <w:szCs w:val="24"/>
          <w:vertAlign w:val="superscript"/>
          <w:lang w:eastAsia="ru-RU"/>
        </w:rPr>
        <w:t>14, 15</w:t>
      </w:r>
      <w:r w:rsidRPr="00A72BF2">
        <w:rPr>
          <w:rFonts w:ascii="Times New Roman" w:eastAsia="Times New Roman" w:hAnsi="Times New Roman" w:cs="Times New Roman"/>
          <w:b/>
          <w:bCs/>
          <w:sz w:val="24"/>
          <w:szCs w:val="24"/>
          <w:lang w:eastAsia="ru-RU"/>
        </w:rPr>
        <w:t xml:space="preserve">). Заметим, что к уравнениям этого типа приводятся и многие другие проблемы: в области астрономии, оптики, теории упругости, акустики и др. С математической стороны они </w:t>
      </w:r>
      <w:proofErr w:type="spellStart"/>
      <w:r w:rsidRPr="00A72BF2">
        <w:rPr>
          <w:rFonts w:ascii="Times New Roman" w:eastAsia="Times New Roman" w:hAnsi="Times New Roman" w:cs="Times New Roman"/>
          <w:b/>
          <w:bCs/>
          <w:sz w:val="24"/>
          <w:szCs w:val="24"/>
          <w:lang w:eastAsia="ru-RU"/>
        </w:rPr>
        <w:t>хоришо</w:t>
      </w:r>
      <w:proofErr w:type="spellEnd"/>
      <w:r w:rsidRPr="00A72BF2">
        <w:rPr>
          <w:rFonts w:ascii="Times New Roman" w:eastAsia="Times New Roman" w:hAnsi="Times New Roman" w:cs="Times New Roman"/>
          <w:b/>
          <w:bCs/>
          <w:sz w:val="24"/>
          <w:szCs w:val="24"/>
          <w:lang w:eastAsia="ru-RU"/>
        </w:rPr>
        <w:t xml:space="preserve"> </w:t>
      </w:r>
      <w:proofErr w:type="spellStart"/>
      <w:r w:rsidRPr="00A72BF2">
        <w:rPr>
          <w:rFonts w:ascii="Times New Roman" w:eastAsia="Times New Roman" w:hAnsi="Times New Roman" w:cs="Times New Roman"/>
          <w:b/>
          <w:bCs/>
          <w:sz w:val="24"/>
          <w:szCs w:val="24"/>
          <w:lang w:eastAsia="ru-RU"/>
        </w:rPr>
        <w:t>исследовнвы</w:t>
      </w:r>
      <w:proofErr w:type="spellEnd"/>
      <w:r w:rsidRPr="00A72BF2">
        <w:rPr>
          <w:rFonts w:ascii="Times New Roman" w:eastAsia="Times New Roman" w:hAnsi="Times New Roman" w:cs="Times New Roman"/>
          <w:b/>
          <w:bCs/>
          <w:sz w:val="24"/>
          <w:szCs w:val="24"/>
          <w:lang w:eastAsia="ru-RU"/>
        </w:rPr>
        <w:t xml:space="preserve"> в работах </w:t>
      </w:r>
      <w:proofErr w:type="spellStart"/>
      <w:r w:rsidRPr="00A72BF2">
        <w:rPr>
          <w:rFonts w:ascii="Times New Roman" w:eastAsia="Times New Roman" w:hAnsi="Times New Roman" w:cs="Times New Roman"/>
          <w:b/>
          <w:bCs/>
          <w:sz w:val="24"/>
          <w:szCs w:val="24"/>
          <w:lang w:eastAsia="ru-RU"/>
        </w:rPr>
        <w:t>Матье</w:t>
      </w:r>
      <w:proofErr w:type="spellEnd"/>
      <w:r w:rsidRPr="00A72BF2">
        <w:rPr>
          <w:rFonts w:ascii="Times New Roman" w:eastAsia="Times New Roman" w:hAnsi="Times New Roman" w:cs="Times New Roman"/>
          <w:b/>
          <w:bCs/>
          <w:sz w:val="24"/>
          <w:szCs w:val="24"/>
          <w:lang w:eastAsia="ru-RU"/>
        </w:rPr>
        <w:t>, Хилла. Пуанкаре и др. Как известно, решение уравнения (4) может быть представлено в виде:</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1734185" cy="241300"/>
            <wp:effectExtent l="19050" t="0" r="0" b="0"/>
            <wp:docPr id="27" name="Рисунок 27" descr="http://alternatefuel.ru/images/stories/dd4703e1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alternatefuel.ru/images/stories/dd4703e186.gif"/>
                    <pic:cNvPicPr>
                      <a:picLocks noChangeAspect="1" noChangeArrowheads="1"/>
                    </pic:cNvPicPr>
                  </pic:nvPicPr>
                  <pic:blipFill>
                    <a:blip r:embed="rId29" cstate="print"/>
                    <a:srcRect/>
                    <a:stretch>
                      <a:fillRect/>
                    </a:stretch>
                  </pic:blipFill>
                  <pic:spPr bwMode="auto">
                    <a:xfrm>
                      <a:off x="0" y="0"/>
                      <a:ext cx="1734185" cy="24130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(6)</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Где </w:t>
      </w:r>
      <w:r>
        <w:rPr>
          <w:rFonts w:ascii="Times New Roman" w:eastAsia="Times New Roman" w:hAnsi="Times New Roman" w:cs="Times New Roman"/>
          <w:b/>
          <w:bCs/>
          <w:noProof/>
          <w:sz w:val="24"/>
          <w:szCs w:val="24"/>
          <w:lang w:eastAsia="ru-RU"/>
        </w:rPr>
        <w:drawing>
          <wp:inline distT="0" distB="0" distL="0" distR="0">
            <wp:extent cx="327660" cy="198120"/>
            <wp:effectExtent l="19050" t="0" r="0" b="0"/>
            <wp:docPr id="28" name="Рисунок 28" descr="http://alternatefuel.ru/images/stories/02f36736c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alternatefuel.ru/images/stories/02f36736ca.gif"/>
                    <pic:cNvPicPr>
                      <a:picLocks noChangeAspect="1" noChangeArrowheads="1"/>
                    </pic:cNvPicPr>
                  </pic:nvPicPr>
                  <pic:blipFill>
                    <a:blip r:embed="rId30" cstate="print"/>
                    <a:srcRect/>
                    <a:stretch>
                      <a:fillRect/>
                    </a:stretch>
                  </pic:blipFill>
                  <pic:spPr bwMode="auto">
                    <a:xfrm>
                      <a:off x="0" y="0"/>
                      <a:ext cx="327660" cy="19812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есть периодическая функция с периодом </w:t>
      </w:r>
      <w:r>
        <w:rPr>
          <w:rFonts w:ascii="Times New Roman" w:eastAsia="Times New Roman" w:hAnsi="Times New Roman" w:cs="Times New Roman"/>
          <w:b/>
          <w:bCs/>
          <w:noProof/>
          <w:sz w:val="24"/>
          <w:szCs w:val="24"/>
          <w:lang w:eastAsia="ru-RU"/>
        </w:rPr>
        <w:drawing>
          <wp:inline distT="0" distB="0" distL="0" distR="0">
            <wp:extent cx="224155" cy="163830"/>
            <wp:effectExtent l="19050" t="0" r="4445" b="0"/>
            <wp:docPr id="29" name="Рисунок 29" descr="http://alternatefuel.ru/images/stories/2d4ba0ea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alternatefuel.ru/images/stories/2d4ba0ea93.jpg"/>
                    <pic:cNvPicPr>
                      <a:picLocks noChangeAspect="1" noChangeArrowheads="1"/>
                    </pic:cNvPicPr>
                  </pic:nvPicPr>
                  <pic:blipFill>
                    <a:blip r:embed="rId31" cstate="print"/>
                    <a:srcRect/>
                    <a:stretch>
                      <a:fillRect/>
                    </a:stretch>
                  </pic:blipFill>
                  <pic:spPr bwMode="auto">
                    <a:xfrm>
                      <a:off x="0" y="0"/>
                      <a:ext cx="224155" cy="16383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(или 2</w:t>
      </w:r>
      <w:r>
        <w:rPr>
          <w:rFonts w:ascii="Times New Roman" w:eastAsia="Times New Roman" w:hAnsi="Times New Roman" w:cs="Times New Roman"/>
          <w:b/>
          <w:bCs/>
          <w:noProof/>
          <w:sz w:val="24"/>
          <w:szCs w:val="24"/>
          <w:lang w:eastAsia="ru-RU"/>
        </w:rPr>
        <w:drawing>
          <wp:inline distT="0" distB="0" distL="0" distR="0">
            <wp:extent cx="224155" cy="163830"/>
            <wp:effectExtent l="19050" t="0" r="4445" b="0"/>
            <wp:docPr id="30" name="Рисунок 30" descr="http://alternatefuel.ru/images/stories/2d4ba0ea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alternatefuel.ru/images/stories/2d4ba0ea93.jpg"/>
                    <pic:cNvPicPr>
                      <a:picLocks noChangeAspect="1" noChangeArrowheads="1"/>
                    </pic:cNvPicPr>
                  </pic:nvPicPr>
                  <pic:blipFill>
                    <a:blip r:embed="rId31" cstate="print"/>
                    <a:srcRect/>
                    <a:stretch>
                      <a:fillRect/>
                    </a:stretch>
                  </pic:blipFill>
                  <pic:spPr bwMode="auto">
                    <a:xfrm>
                      <a:off x="0" y="0"/>
                      <a:ext cx="224155" cy="16383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)Подставляя это решение в (3) , получаем для q:</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lastRenderedPageBreak/>
        <w:drawing>
          <wp:inline distT="0" distB="0" distL="0" distR="0">
            <wp:extent cx="3545205" cy="362585"/>
            <wp:effectExtent l="19050" t="0" r="0" b="0"/>
            <wp:docPr id="31" name="Рисунок 31" descr="http://alternatefuel.ru/images/stories/59af0a9b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alternatefuel.ru/images/stories/59af0a9b3c.jpg"/>
                    <pic:cNvPicPr>
                      <a:picLocks noChangeAspect="1" noChangeArrowheads="1"/>
                    </pic:cNvPicPr>
                  </pic:nvPicPr>
                  <pic:blipFill>
                    <a:blip r:embed="rId32" cstate="print"/>
                    <a:srcRect/>
                    <a:stretch>
                      <a:fillRect/>
                    </a:stretch>
                  </pic:blipFill>
                  <pic:spPr bwMode="auto">
                    <a:xfrm>
                      <a:off x="0" y="0"/>
                      <a:ext cx="3545205" cy="36258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(7)</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Из этого выражения следует, что вопрос о возбуждении колебаний приводится к нахождению условий, при которых амплитуда </w:t>
      </w:r>
      <w:proofErr w:type="spellStart"/>
      <w:r w:rsidRPr="00A72BF2">
        <w:rPr>
          <w:rFonts w:ascii="Times New Roman" w:eastAsia="Times New Roman" w:hAnsi="Times New Roman" w:cs="Times New Roman"/>
          <w:b/>
          <w:bCs/>
          <w:sz w:val="24"/>
          <w:szCs w:val="24"/>
          <w:lang w:eastAsia="ru-RU"/>
        </w:rPr>
        <w:t>q</w:t>
      </w:r>
      <w:proofErr w:type="spellEnd"/>
      <w:r w:rsidRPr="00A72BF2">
        <w:rPr>
          <w:rFonts w:ascii="Times New Roman" w:eastAsia="Times New Roman" w:hAnsi="Times New Roman" w:cs="Times New Roman"/>
          <w:b/>
          <w:bCs/>
          <w:sz w:val="24"/>
          <w:szCs w:val="24"/>
          <w:lang w:eastAsia="ru-RU"/>
        </w:rPr>
        <w:t xml:space="preserve"> будет постоянно возрастать. Из (17) видно, что это будет иметь место тогда, когда вещественная часть </w:t>
      </w:r>
      <w:proofErr w:type="spellStart"/>
      <w:r w:rsidRPr="00A72BF2">
        <w:rPr>
          <w:rFonts w:ascii="Times New Roman" w:eastAsia="Times New Roman" w:hAnsi="Times New Roman" w:cs="Times New Roman"/>
          <w:b/>
          <w:bCs/>
          <w:sz w:val="24"/>
          <w:szCs w:val="24"/>
          <w:lang w:eastAsia="ru-RU"/>
        </w:rPr>
        <w:t>h</w:t>
      </w:r>
      <w:proofErr w:type="spellEnd"/>
      <w:r w:rsidRPr="00A72BF2">
        <w:rPr>
          <w:rFonts w:ascii="Times New Roman" w:eastAsia="Times New Roman" w:hAnsi="Times New Roman" w:cs="Times New Roman"/>
          <w:b/>
          <w:bCs/>
          <w:sz w:val="24"/>
          <w:szCs w:val="24"/>
          <w:lang w:eastAsia="ru-RU"/>
        </w:rPr>
        <w:t xml:space="preserve"> будет абсолютно больше </w:t>
      </w:r>
      <w:r>
        <w:rPr>
          <w:rFonts w:ascii="Times New Roman" w:eastAsia="Times New Roman" w:hAnsi="Times New Roman" w:cs="Times New Roman"/>
          <w:b/>
          <w:bCs/>
          <w:noProof/>
          <w:sz w:val="24"/>
          <w:szCs w:val="24"/>
          <w:lang w:eastAsia="ru-RU"/>
        </w:rPr>
        <w:drawing>
          <wp:inline distT="0" distB="0" distL="0" distR="0">
            <wp:extent cx="207010" cy="163830"/>
            <wp:effectExtent l="19050" t="0" r="2540" b="0"/>
            <wp:docPr id="32" name="Рисунок 32" descr="http://alternatefuel.ru/images/stories/a351b2c7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alternatefuel.ru/images/stories/a351b2c7ad.jpg"/>
                    <pic:cNvPicPr>
                      <a:picLocks noChangeAspect="1" noChangeArrowheads="1"/>
                    </pic:cNvPicPr>
                  </pic:nvPicPr>
                  <pic:blipFill>
                    <a:blip r:embed="rId33" cstate="print"/>
                    <a:srcRect/>
                    <a:stretch>
                      <a:fillRect/>
                    </a:stretch>
                  </pic:blipFill>
                  <pic:spPr bwMode="auto">
                    <a:xfrm>
                      <a:off x="0" y="0"/>
                      <a:ext cx="207010" cy="16383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Условие параметрического возбуждения, следовательно, тесно связано </w:t>
      </w:r>
      <w:proofErr w:type="gramStart"/>
      <w:r w:rsidRPr="00A72BF2">
        <w:rPr>
          <w:rFonts w:ascii="Times New Roman" w:eastAsia="Times New Roman" w:hAnsi="Times New Roman" w:cs="Times New Roman"/>
          <w:b/>
          <w:bCs/>
          <w:sz w:val="24"/>
          <w:szCs w:val="24"/>
          <w:lang w:eastAsia="ru-RU"/>
        </w:rPr>
        <w:t>о</w:t>
      </w:r>
      <w:proofErr w:type="gramEnd"/>
      <w:r w:rsidRPr="00A72BF2">
        <w:rPr>
          <w:rFonts w:ascii="Times New Roman" w:eastAsia="Times New Roman" w:hAnsi="Times New Roman" w:cs="Times New Roman"/>
          <w:b/>
          <w:bCs/>
          <w:sz w:val="24"/>
          <w:szCs w:val="24"/>
          <w:lang w:eastAsia="ru-RU"/>
        </w:rPr>
        <w:t xml:space="preserve"> </w:t>
      </w:r>
      <w:proofErr w:type="gramStart"/>
      <w:r w:rsidRPr="00A72BF2">
        <w:rPr>
          <w:rFonts w:ascii="Times New Roman" w:eastAsia="Times New Roman" w:hAnsi="Times New Roman" w:cs="Times New Roman"/>
          <w:b/>
          <w:bCs/>
          <w:sz w:val="24"/>
          <w:szCs w:val="24"/>
          <w:lang w:eastAsia="ru-RU"/>
        </w:rPr>
        <w:t>величиной</w:t>
      </w:r>
      <w:proofErr w:type="gramEnd"/>
      <w:r w:rsidRPr="00A72BF2">
        <w:rPr>
          <w:rFonts w:ascii="Times New Roman" w:eastAsia="Times New Roman" w:hAnsi="Times New Roman" w:cs="Times New Roman"/>
          <w:b/>
          <w:bCs/>
          <w:sz w:val="24"/>
          <w:szCs w:val="24"/>
          <w:lang w:eastAsia="ru-RU"/>
        </w:rPr>
        <w:t xml:space="preserve"> </w:t>
      </w:r>
      <w:proofErr w:type="spellStart"/>
      <w:r w:rsidRPr="00A72BF2">
        <w:rPr>
          <w:rFonts w:ascii="Times New Roman" w:eastAsia="Times New Roman" w:hAnsi="Times New Roman" w:cs="Times New Roman"/>
          <w:b/>
          <w:bCs/>
          <w:sz w:val="24"/>
          <w:szCs w:val="24"/>
          <w:lang w:eastAsia="ru-RU"/>
        </w:rPr>
        <w:t>h</w:t>
      </w:r>
      <w:proofErr w:type="spellEnd"/>
      <w:r w:rsidRPr="00A72BF2">
        <w:rPr>
          <w:rFonts w:ascii="Times New Roman" w:eastAsia="Times New Roman" w:hAnsi="Times New Roman" w:cs="Times New Roman"/>
          <w:b/>
          <w:bCs/>
          <w:sz w:val="24"/>
          <w:szCs w:val="24"/>
          <w:lang w:eastAsia="ru-RU"/>
        </w:rPr>
        <w:t xml:space="preserve">, т. е. с характеристическим показателем решения уравнения </w:t>
      </w:r>
      <w:proofErr w:type="spellStart"/>
      <w:r w:rsidRPr="00A72BF2">
        <w:rPr>
          <w:rFonts w:ascii="Times New Roman" w:eastAsia="Times New Roman" w:hAnsi="Times New Roman" w:cs="Times New Roman"/>
          <w:b/>
          <w:bCs/>
          <w:sz w:val="24"/>
          <w:szCs w:val="24"/>
          <w:lang w:eastAsia="ru-RU"/>
        </w:rPr>
        <w:t>Матье</w:t>
      </w:r>
      <w:proofErr w:type="spellEnd"/>
      <w:r w:rsidRPr="00A72BF2">
        <w:rPr>
          <w:rFonts w:ascii="Times New Roman" w:eastAsia="Times New Roman" w:hAnsi="Times New Roman" w:cs="Times New Roman"/>
          <w:b/>
          <w:bCs/>
          <w:sz w:val="24"/>
          <w:szCs w:val="24"/>
          <w:lang w:eastAsia="ru-RU"/>
        </w:rPr>
        <w:t xml:space="preserve"> (4). Зависимость </w:t>
      </w:r>
      <w:proofErr w:type="spellStart"/>
      <w:r w:rsidRPr="00A72BF2">
        <w:rPr>
          <w:rFonts w:ascii="Times New Roman" w:eastAsia="Times New Roman" w:hAnsi="Times New Roman" w:cs="Times New Roman"/>
          <w:b/>
          <w:bCs/>
          <w:sz w:val="24"/>
          <w:szCs w:val="24"/>
          <w:lang w:eastAsia="ru-RU"/>
        </w:rPr>
        <w:t>h</w:t>
      </w:r>
      <w:proofErr w:type="spellEnd"/>
      <w:r w:rsidRPr="00A72BF2">
        <w:rPr>
          <w:rFonts w:ascii="Times New Roman" w:eastAsia="Times New Roman" w:hAnsi="Times New Roman" w:cs="Times New Roman"/>
          <w:b/>
          <w:bCs/>
          <w:sz w:val="24"/>
          <w:szCs w:val="24"/>
          <w:lang w:eastAsia="ru-RU"/>
        </w:rPr>
        <w:t xml:space="preserve"> от параметров этого уравнения </w:t>
      </w:r>
      <w:proofErr w:type="spellStart"/>
      <w:r w:rsidRPr="00A72BF2">
        <w:rPr>
          <w:rFonts w:ascii="Times New Roman" w:eastAsia="Times New Roman" w:hAnsi="Times New Roman" w:cs="Times New Roman"/>
          <w:b/>
          <w:bCs/>
          <w:sz w:val="24"/>
          <w:szCs w:val="24"/>
          <w:lang w:eastAsia="ru-RU"/>
        </w:rPr>
        <w:t>m</w:t>
      </w:r>
      <w:proofErr w:type="spellEnd"/>
      <w:r w:rsidRPr="00A72BF2">
        <w:rPr>
          <w:rFonts w:ascii="Times New Roman" w:eastAsia="Times New Roman" w:hAnsi="Times New Roman" w:cs="Times New Roman"/>
          <w:b/>
          <w:bCs/>
          <w:sz w:val="24"/>
          <w:szCs w:val="24"/>
          <w:lang w:eastAsia="ru-RU"/>
        </w:rPr>
        <w:t xml:space="preserve"> и </w:t>
      </w:r>
      <w:r>
        <w:rPr>
          <w:rFonts w:ascii="Times New Roman" w:eastAsia="Times New Roman" w:hAnsi="Times New Roman" w:cs="Times New Roman"/>
          <w:b/>
          <w:bCs/>
          <w:noProof/>
          <w:sz w:val="24"/>
          <w:szCs w:val="24"/>
          <w:lang w:eastAsia="ru-RU"/>
        </w:rPr>
        <w:drawing>
          <wp:inline distT="0" distB="0" distL="0" distR="0">
            <wp:extent cx="664210" cy="327660"/>
            <wp:effectExtent l="19050" t="0" r="2540" b="0"/>
            <wp:docPr id="33" name="Рисунок 33" descr="http://alternatefuel.ru/images/stories/a1b115c7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alternatefuel.ru/images/stories/a1b115c7b2.jpg"/>
                    <pic:cNvPicPr>
                      <a:picLocks noChangeAspect="1" noChangeArrowheads="1"/>
                    </pic:cNvPicPr>
                  </pic:nvPicPr>
                  <pic:blipFill>
                    <a:blip r:embed="rId34" cstate="print"/>
                    <a:srcRect/>
                    <a:stretch>
                      <a:fillRect/>
                    </a:stretch>
                  </pic:blipFill>
                  <pic:spPr bwMode="auto">
                    <a:xfrm>
                      <a:off x="0" y="0"/>
                      <a:ext cx="664210" cy="32766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можно, как это сделали А. Андронов и М. Леонтович (</w:t>
      </w:r>
      <w:r w:rsidRPr="00A72BF2">
        <w:rPr>
          <w:rFonts w:ascii="Times New Roman" w:eastAsia="Times New Roman" w:hAnsi="Times New Roman" w:cs="Times New Roman"/>
          <w:b/>
          <w:bCs/>
          <w:sz w:val="24"/>
          <w:szCs w:val="24"/>
          <w:vertAlign w:val="superscript"/>
          <w:lang w:eastAsia="ru-RU"/>
        </w:rPr>
        <w:t>14</w:t>
      </w:r>
      <w:r w:rsidRPr="00A72BF2">
        <w:rPr>
          <w:rFonts w:ascii="Times New Roman" w:eastAsia="Times New Roman" w:hAnsi="Times New Roman" w:cs="Times New Roman"/>
          <w:b/>
          <w:bCs/>
          <w:sz w:val="24"/>
          <w:szCs w:val="24"/>
          <w:lang w:eastAsia="ru-RU"/>
        </w:rPr>
        <w:t xml:space="preserve">), качественно изобразить графически (рис. 1), выделив на плоскости отдельно области, внутри которых </w:t>
      </w:r>
      <w:proofErr w:type="spellStart"/>
      <w:r w:rsidRPr="00A72BF2">
        <w:rPr>
          <w:rFonts w:ascii="Times New Roman" w:eastAsia="Times New Roman" w:hAnsi="Times New Roman" w:cs="Times New Roman"/>
          <w:b/>
          <w:bCs/>
          <w:sz w:val="24"/>
          <w:szCs w:val="24"/>
          <w:lang w:eastAsia="ru-RU"/>
        </w:rPr>
        <w:t>h</w:t>
      </w:r>
      <w:proofErr w:type="spellEnd"/>
      <w:r w:rsidRPr="00A72BF2">
        <w:rPr>
          <w:rFonts w:ascii="Times New Roman" w:eastAsia="Times New Roman" w:hAnsi="Times New Roman" w:cs="Times New Roman"/>
          <w:b/>
          <w:bCs/>
          <w:sz w:val="24"/>
          <w:szCs w:val="24"/>
          <w:lang w:eastAsia="ru-RU"/>
        </w:rPr>
        <w:t xml:space="preserve"> имеет реальную часть. Как видно из рисунка, эти области, являющиеся областями „неустойчивых" решений </w:t>
      </w:r>
      <w:proofErr w:type="spellStart"/>
      <w:r w:rsidRPr="00A72BF2">
        <w:rPr>
          <w:rFonts w:ascii="Times New Roman" w:eastAsia="Times New Roman" w:hAnsi="Times New Roman" w:cs="Times New Roman"/>
          <w:b/>
          <w:bCs/>
          <w:sz w:val="24"/>
          <w:szCs w:val="24"/>
          <w:lang w:eastAsia="ru-RU"/>
        </w:rPr>
        <w:t>ур-ния</w:t>
      </w:r>
      <w:proofErr w:type="spellEnd"/>
      <w:r w:rsidRPr="00A72BF2">
        <w:rPr>
          <w:rFonts w:ascii="Times New Roman" w:eastAsia="Times New Roman" w:hAnsi="Times New Roman" w:cs="Times New Roman"/>
          <w:b/>
          <w:bCs/>
          <w:sz w:val="24"/>
          <w:szCs w:val="24"/>
          <w:lang w:eastAsia="ru-RU"/>
        </w:rPr>
        <w:t xml:space="preserve"> (4), расположены около значений </w:t>
      </w:r>
      <w:r>
        <w:rPr>
          <w:rFonts w:ascii="Times New Roman" w:eastAsia="Times New Roman" w:hAnsi="Times New Roman" w:cs="Times New Roman"/>
          <w:b/>
          <w:bCs/>
          <w:noProof/>
          <w:sz w:val="24"/>
          <w:szCs w:val="24"/>
          <w:lang w:eastAsia="ru-RU"/>
        </w:rPr>
        <w:drawing>
          <wp:inline distT="0" distB="0" distL="0" distR="0">
            <wp:extent cx="1691005" cy="301625"/>
            <wp:effectExtent l="19050" t="0" r="4445" b="0"/>
            <wp:docPr id="34" name="Рисунок 34" descr="http://alternatefuel.ru/images/stories/86794c55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alternatefuel.ru/images/stories/86794c551e.jpg"/>
                    <pic:cNvPicPr>
                      <a:picLocks noChangeAspect="1" noChangeArrowheads="1"/>
                    </pic:cNvPicPr>
                  </pic:nvPicPr>
                  <pic:blipFill>
                    <a:blip r:embed="rId35" cstate="print"/>
                    <a:srcRect/>
                    <a:stretch>
                      <a:fillRect/>
                    </a:stretch>
                  </pic:blipFill>
                  <pic:spPr bwMode="auto">
                    <a:xfrm>
                      <a:off x="0" y="0"/>
                      <a:ext cx="1691005" cy="30162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При наличии затухания</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b/>
          <w:bCs/>
          <w:sz w:val="24"/>
          <w:szCs w:val="24"/>
          <w:lang w:eastAsia="ru-RU"/>
        </w:rPr>
        <w:t xml:space="preserve"> т. е. для уравнения (2) эти области неустойчивости сильно уменьшаются (заштрихованные области на рис.1)</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3174365" cy="2423795"/>
            <wp:effectExtent l="19050" t="0" r="6985" b="0"/>
            <wp:docPr id="35" name="Рисунок 35" descr="http://alternatefuel.ru/images/stories/7dee02d5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alternatefuel.ru/images/stories/7dee02d5be.jpg"/>
                    <pic:cNvPicPr>
                      <a:picLocks noChangeAspect="1" noChangeArrowheads="1"/>
                    </pic:cNvPicPr>
                  </pic:nvPicPr>
                  <pic:blipFill>
                    <a:blip r:embed="rId36" cstate="print"/>
                    <a:srcRect/>
                    <a:stretch>
                      <a:fillRect/>
                    </a:stretch>
                  </pic:blipFill>
                  <pic:spPr bwMode="auto">
                    <a:xfrm>
                      <a:off x="0" y="0"/>
                      <a:ext cx="3174365" cy="242379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Пользуясь методом, указанным </w:t>
      </w:r>
      <w:proofErr w:type="spellStart"/>
      <w:r w:rsidRPr="00A72BF2">
        <w:rPr>
          <w:rFonts w:ascii="Times New Roman" w:eastAsia="Times New Roman" w:hAnsi="Times New Roman" w:cs="Times New Roman"/>
          <w:b/>
          <w:bCs/>
          <w:sz w:val="24"/>
          <w:szCs w:val="24"/>
          <w:lang w:eastAsia="ru-RU"/>
        </w:rPr>
        <w:t>Рейлеем</w:t>
      </w:r>
      <w:proofErr w:type="spellEnd"/>
      <w:r w:rsidRPr="00A72BF2">
        <w:rPr>
          <w:rFonts w:ascii="Times New Roman" w:eastAsia="Times New Roman" w:hAnsi="Times New Roman" w:cs="Times New Roman"/>
          <w:b/>
          <w:bCs/>
          <w:sz w:val="24"/>
          <w:szCs w:val="24"/>
          <w:lang w:eastAsia="ru-RU"/>
        </w:rPr>
        <w:t xml:space="preserve"> (</w:t>
      </w:r>
      <w:r w:rsidRPr="00A72BF2">
        <w:rPr>
          <w:rFonts w:ascii="Times New Roman" w:eastAsia="Times New Roman" w:hAnsi="Times New Roman" w:cs="Times New Roman"/>
          <w:b/>
          <w:bCs/>
          <w:sz w:val="24"/>
          <w:szCs w:val="24"/>
          <w:vertAlign w:val="superscript"/>
          <w:lang w:eastAsia="ru-RU"/>
        </w:rPr>
        <w:t>3, 4</w:t>
      </w:r>
      <w:r w:rsidRPr="00A72BF2">
        <w:rPr>
          <w:rFonts w:ascii="Times New Roman" w:eastAsia="Times New Roman" w:hAnsi="Times New Roman" w:cs="Times New Roman"/>
          <w:b/>
          <w:bCs/>
          <w:sz w:val="24"/>
          <w:szCs w:val="24"/>
          <w:lang w:eastAsia="ru-RU"/>
        </w:rPr>
        <w:t xml:space="preserve">), можно приближенно определить границы этих областей неустойчивости. </w:t>
      </w:r>
      <w:proofErr w:type="gramStart"/>
      <w:r w:rsidRPr="00A72BF2">
        <w:rPr>
          <w:rFonts w:ascii="Times New Roman" w:eastAsia="Times New Roman" w:hAnsi="Times New Roman" w:cs="Times New Roman"/>
          <w:b/>
          <w:bCs/>
          <w:sz w:val="24"/>
          <w:szCs w:val="24"/>
          <w:lang w:eastAsia="ru-RU"/>
        </w:rPr>
        <w:t xml:space="preserve">Так, границы первой области неустойчивости (около значения </w:t>
      </w:r>
      <w:r>
        <w:rPr>
          <w:rFonts w:ascii="Times New Roman" w:eastAsia="Times New Roman" w:hAnsi="Times New Roman" w:cs="Times New Roman"/>
          <w:b/>
          <w:bCs/>
          <w:noProof/>
          <w:sz w:val="24"/>
          <w:szCs w:val="24"/>
          <w:lang w:eastAsia="ru-RU"/>
        </w:rPr>
        <w:drawing>
          <wp:inline distT="0" distB="0" distL="0" distR="0">
            <wp:extent cx="707390" cy="327660"/>
            <wp:effectExtent l="19050" t="0" r="0" b="0"/>
            <wp:docPr id="36" name="Рисунок 36" descr="http://alternatefuel.ru/images/stories/afa6cfdb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alternatefuel.ru/images/stories/afa6cfdb50.jpg"/>
                    <pic:cNvPicPr>
                      <a:picLocks noChangeAspect="1" noChangeArrowheads="1"/>
                    </pic:cNvPicPr>
                  </pic:nvPicPr>
                  <pic:blipFill>
                    <a:blip r:embed="rId37" cstate="print"/>
                    <a:srcRect/>
                    <a:stretch>
                      <a:fillRect/>
                    </a:stretch>
                  </pic:blipFill>
                  <pic:spPr bwMode="auto">
                    <a:xfrm>
                      <a:off x="0" y="0"/>
                      <a:ext cx="707390" cy="32766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даются с точностью до m</w:t>
      </w:r>
      <w:r w:rsidRPr="00A72BF2">
        <w:rPr>
          <w:rFonts w:ascii="Times New Roman" w:eastAsia="Times New Roman" w:hAnsi="Times New Roman" w:cs="Times New Roman"/>
          <w:b/>
          <w:bCs/>
          <w:sz w:val="24"/>
          <w:szCs w:val="24"/>
          <w:vertAlign w:val="superscript"/>
          <w:lang w:eastAsia="ru-RU"/>
        </w:rPr>
        <w:t>2</w:t>
      </w:r>
      <w:r w:rsidRPr="00A72BF2">
        <w:rPr>
          <w:rFonts w:ascii="Times New Roman" w:eastAsia="Times New Roman" w:hAnsi="Times New Roman" w:cs="Times New Roman"/>
          <w:b/>
          <w:bCs/>
          <w:sz w:val="24"/>
          <w:szCs w:val="24"/>
          <w:lang w:eastAsia="ru-RU"/>
        </w:rPr>
        <w:t xml:space="preserve"> кривыми:</w:t>
      </w:r>
      <w:r w:rsidRPr="00A72BF2">
        <w:rPr>
          <w:rFonts w:ascii="Times New Roman" w:eastAsia="Times New Roman" w:hAnsi="Times New Roman" w:cs="Times New Roman"/>
          <w:sz w:val="24"/>
          <w:szCs w:val="24"/>
          <w:lang w:eastAsia="ru-RU"/>
        </w:rPr>
        <w:t xml:space="preserve"> </w:t>
      </w:r>
      <w:proofErr w:type="gramEnd"/>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448310"/>
            <wp:effectExtent l="19050" t="0" r="635" b="0"/>
            <wp:docPr id="37" name="Рисунок 37" descr="http://alternatefuel.ru/images/stories/1f332cca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alternatefuel.ru/images/stories/1f332ccadd.jpg"/>
                    <pic:cNvPicPr>
                      <a:picLocks noChangeAspect="1" noChangeArrowheads="1"/>
                    </pic:cNvPicPr>
                  </pic:nvPicPr>
                  <pic:blipFill>
                    <a:blip r:embed="rId38" cstate="print"/>
                    <a:srcRect/>
                    <a:stretch>
                      <a:fillRect/>
                    </a:stretch>
                  </pic:blipFill>
                  <pic:spPr bwMode="auto">
                    <a:xfrm>
                      <a:off x="0" y="0"/>
                      <a:ext cx="4761865" cy="44831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(8)</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Это значит, что при заданных </w:t>
      </w:r>
      <w:proofErr w:type="spellStart"/>
      <w:r w:rsidRPr="00A72BF2">
        <w:rPr>
          <w:rFonts w:ascii="Times New Roman" w:eastAsia="Times New Roman" w:hAnsi="Times New Roman" w:cs="Times New Roman"/>
          <w:b/>
          <w:bCs/>
          <w:sz w:val="24"/>
          <w:szCs w:val="24"/>
          <w:lang w:eastAsia="ru-RU"/>
        </w:rPr>
        <w:t>m</w:t>
      </w:r>
      <w:proofErr w:type="spellEnd"/>
      <w:r w:rsidRPr="00A72BF2">
        <w:rPr>
          <w:rFonts w:ascii="Times New Roman" w:eastAsia="Times New Roman" w:hAnsi="Times New Roman" w:cs="Times New Roman"/>
          <w:b/>
          <w:bCs/>
          <w:sz w:val="24"/>
          <w:szCs w:val="24"/>
          <w:lang w:eastAsia="ru-RU"/>
        </w:rPr>
        <w:t xml:space="preserve"> и </w:t>
      </w:r>
      <w:r>
        <w:rPr>
          <w:rFonts w:ascii="Times New Roman" w:eastAsia="Times New Roman" w:hAnsi="Times New Roman" w:cs="Times New Roman"/>
          <w:b/>
          <w:bCs/>
          <w:noProof/>
          <w:sz w:val="24"/>
          <w:szCs w:val="24"/>
          <w:lang w:eastAsia="ru-RU"/>
        </w:rPr>
        <w:drawing>
          <wp:inline distT="0" distB="0" distL="0" distR="0">
            <wp:extent cx="207010" cy="163830"/>
            <wp:effectExtent l="19050" t="0" r="2540" b="0"/>
            <wp:docPr id="38" name="Рисунок 38" descr="http://alternatefuel.ru/images/stories/a351b2c7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alternatefuel.ru/images/stories/a351b2c7ad.jpg"/>
                    <pic:cNvPicPr>
                      <a:picLocks noChangeAspect="1" noChangeArrowheads="1"/>
                    </pic:cNvPicPr>
                  </pic:nvPicPr>
                  <pic:blipFill>
                    <a:blip r:embed="rId33" cstate="print"/>
                    <a:srcRect/>
                    <a:stretch>
                      <a:fillRect/>
                    </a:stretch>
                  </pic:blipFill>
                  <pic:spPr bwMode="auto">
                    <a:xfrm>
                      <a:off x="0" y="0"/>
                      <a:ext cx="207010" cy="163830"/>
                    </a:xfrm>
                    <a:prstGeom prst="rect">
                      <a:avLst/>
                    </a:prstGeom>
                    <a:noFill/>
                    <a:ln w="9525">
                      <a:noFill/>
                      <a:miter lim="800000"/>
                      <a:headEnd/>
                      <a:tailEnd/>
                    </a:ln>
                  </pic:spPr>
                </pic:pic>
              </a:graphicData>
            </a:graphic>
          </wp:inline>
        </w:drawing>
      </w:r>
      <w:proofErr w:type="gramStart"/>
      <w:r w:rsidRPr="00A72BF2">
        <w:rPr>
          <w:rFonts w:ascii="Times New Roman" w:eastAsia="Times New Roman" w:hAnsi="Times New Roman" w:cs="Times New Roman"/>
          <w:b/>
          <w:bCs/>
          <w:sz w:val="24"/>
          <w:szCs w:val="24"/>
          <w:lang w:eastAsia="ru-RU"/>
        </w:rPr>
        <w:t>и</w:t>
      </w:r>
      <w:proofErr w:type="gramEnd"/>
      <w:r w:rsidRPr="00A72BF2">
        <w:rPr>
          <w:rFonts w:ascii="Times New Roman" w:eastAsia="Times New Roman" w:hAnsi="Times New Roman" w:cs="Times New Roman"/>
          <w:b/>
          <w:bCs/>
          <w:sz w:val="24"/>
          <w:szCs w:val="24"/>
          <w:lang w:eastAsia="ru-RU"/>
        </w:rPr>
        <w:t xml:space="preserve"> значениях</w:t>
      </w:r>
      <w:r>
        <w:rPr>
          <w:rFonts w:ascii="Times New Roman" w:eastAsia="Times New Roman" w:hAnsi="Times New Roman" w:cs="Times New Roman"/>
          <w:b/>
          <w:bCs/>
          <w:noProof/>
          <w:sz w:val="24"/>
          <w:szCs w:val="24"/>
          <w:lang w:eastAsia="ru-RU"/>
        </w:rPr>
        <w:drawing>
          <wp:inline distT="0" distB="0" distL="0" distR="0">
            <wp:extent cx="319405" cy="353695"/>
            <wp:effectExtent l="19050" t="0" r="4445" b="0"/>
            <wp:docPr id="39" name="Рисунок 39" descr="http://alternatefuel.ru/images/stories/42071eb8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alternatefuel.ru/images/stories/42071eb8a9.jpg"/>
                    <pic:cNvPicPr>
                      <a:picLocks noChangeAspect="1" noChangeArrowheads="1"/>
                    </pic:cNvPicPr>
                  </pic:nvPicPr>
                  <pic:blipFill>
                    <a:blip r:embed="rId39" cstate="print"/>
                    <a:srcRect/>
                    <a:stretch>
                      <a:fillRect/>
                    </a:stretch>
                  </pic:blipFill>
                  <pic:spPr bwMode="auto">
                    <a:xfrm>
                      <a:off x="0" y="0"/>
                      <a:ext cx="319405" cy="35369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удовлетворяющих неравенствам</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624070" cy="500380"/>
            <wp:effectExtent l="19050" t="0" r="5080" b="0"/>
            <wp:docPr id="40" name="Рисунок 40" descr="http://alternatefuel.ru/images/stories/5993923b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alternatefuel.ru/images/stories/5993923be0.jpg"/>
                    <pic:cNvPicPr>
                      <a:picLocks noChangeAspect="1" noChangeArrowheads="1"/>
                    </pic:cNvPicPr>
                  </pic:nvPicPr>
                  <pic:blipFill>
                    <a:blip r:embed="rId40" cstate="print"/>
                    <a:srcRect/>
                    <a:stretch>
                      <a:fillRect/>
                    </a:stretch>
                  </pic:blipFill>
                  <pic:spPr bwMode="auto">
                    <a:xfrm>
                      <a:off x="0" y="0"/>
                      <a:ext cx="4624070" cy="50038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(9)</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lastRenderedPageBreak/>
        <w:t>решение уравнения (2) "неустойчиво"</w:t>
      </w:r>
      <w:proofErr w:type="gramStart"/>
      <w:r w:rsidRPr="00A72BF2">
        <w:rPr>
          <w:rFonts w:ascii="Times New Roman" w:eastAsia="Times New Roman" w:hAnsi="Times New Roman" w:cs="Times New Roman"/>
          <w:b/>
          <w:bCs/>
          <w:sz w:val="24"/>
          <w:szCs w:val="24"/>
          <w:lang w:eastAsia="ru-RU"/>
        </w:rPr>
        <w:t>.Д</w:t>
      </w:r>
      <w:proofErr w:type="gramEnd"/>
      <w:r w:rsidRPr="00A72BF2">
        <w:rPr>
          <w:rFonts w:ascii="Times New Roman" w:eastAsia="Times New Roman" w:hAnsi="Times New Roman" w:cs="Times New Roman"/>
          <w:b/>
          <w:bCs/>
          <w:sz w:val="24"/>
          <w:szCs w:val="24"/>
          <w:lang w:eastAsia="ru-RU"/>
        </w:rPr>
        <w:t xml:space="preserve">ля определения второй области "неустойчивости" (около </w:t>
      </w:r>
      <w:r>
        <w:rPr>
          <w:rFonts w:ascii="Times New Roman" w:eastAsia="Times New Roman" w:hAnsi="Times New Roman" w:cs="Times New Roman"/>
          <w:b/>
          <w:bCs/>
          <w:noProof/>
          <w:sz w:val="24"/>
          <w:szCs w:val="24"/>
          <w:lang w:eastAsia="ru-RU"/>
        </w:rPr>
        <w:drawing>
          <wp:inline distT="0" distB="0" distL="0" distR="0">
            <wp:extent cx="319405" cy="353695"/>
            <wp:effectExtent l="19050" t="0" r="4445" b="0"/>
            <wp:docPr id="41" name="Рисунок 41" descr="http://alternatefuel.ru/images/stories/42071eb8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alternatefuel.ru/images/stories/42071eb8a9.jpg"/>
                    <pic:cNvPicPr>
                      <a:picLocks noChangeAspect="1" noChangeArrowheads="1"/>
                    </pic:cNvPicPr>
                  </pic:nvPicPr>
                  <pic:blipFill>
                    <a:blip r:embed="rId39" cstate="print"/>
                    <a:srcRect/>
                    <a:stretch>
                      <a:fillRect/>
                    </a:stretch>
                  </pic:blipFill>
                  <pic:spPr bwMode="auto">
                    <a:xfrm>
                      <a:off x="0" y="0"/>
                      <a:ext cx="319405" cy="35369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2 ) необходимо учесть члены m</w:t>
      </w:r>
      <w:r w:rsidRPr="00A72BF2">
        <w:rPr>
          <w:rFonts w:ascii="Times New Roman" w:eastAsia="Times New Roman" w:hAnsi="Times New Roman" w:cs="Times New Roman"/>
          <w:b/>
          <w:bCs/>
          <w:sz w:val="24"/>
          <w:szCs w:val="24"/>
          <w:vertAlign w:val="superscript"/>
          <w:lang w:eastAsia="ru-RU"/>
        </w:rPr>
        <w:t>4</w:t>
      </w:r>
      <w:r w:rsidRPr="00A72BF2">
        <w:rPr>
          <w:rFonts w:ascii="Times New Roman" w:eastAsia="Times New Roman" w:hAnsi="Times New Roman" w:cs="Times New Roman"/>
          <w:b/>
          <w:bCs/>
          <w:sz w:val="24"/>
          <w:szCs w:val="24"/>
          <w:lang w:eastAsia="ru-RU"/>
        </w:rPr>
        <w:t>. Как показали А.Антонов и М.Леонтович (</w:t>
      </w:r>
      <w:r w:rsidRPr="00A72BF2">
        <w:rPr>
          <w:rFonts w:ascii="Times New Roman" w:eastAsia="Times New Roman" w:hAnsi="Times New Roman" w:cs="Times New Roman"/>
          <w:b/>
          <w:bCs/>
          <w:sz w:val="24"/>
          <w:szCs w:val="24"/>
          <w:vertAlign w:val="superscript"/>
          <w:lang w:eastAsia="ru-RU"/>
        </w:rPr>
        <w:t>14</w:t>
      </w:r>
      <w:r w:rsidRPr="00A72BF2">
        <w:rPr>
          <w:rFonts w:ascii="Times New Roman" w:eastAsia="Times New Roman" w:hAnsi="Times New Roman" w:cs="Times New Roman"/>
          <w:b/>
          <w:bCs/>
          <w:sz w:val="24"/>
          <w:szCs w:val="24"/>
          <w:lang w:eastAsia="ru-RU"/>
        </w:rPr>
        <w:t>), в этом случае имеем:</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336550"/>
            <wp:effectExtent l="19050" t="0" r="635" b="0"/>
            <wp:docPr id="42" name="Рисунок 42" descr="http://alternatefuel.ru/images/stories/542856e8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alternatefuel.ru/images/stories/542856e895.jpg"/>
                    <pic:cNvPicPr>
                      <a:picLocks noChangeAspect="1" noChangeArrowheads="1"/>
                    </pic:cNvPicPr>
                  </pic:nvPicPr>
                  <pic:blipFill>
                    <a:blip r:embed="rId41" cstate="print"/>
                    <a:srcRect/>
                    <a:stretch>
                      <a:fillRect/>
                    </a:stretch>
                  </pic:blipFill>
                  <pic:spPr bwMode="auto">
                    <a:xfrm>
                      <a:off x="0" y="0"/>
                      <a:ext cx="4761865" cy="33655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(10)</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Таким </w:t>
      </w:r>
      <w:proofErr w:type="gramStart"/>
      <w:r w:rsidRPr="00A72BF2">
        <w:rPr>
          <w:rFonts w:ascii="Times New Roman" w:eastAsia="Times New Roman" w:hAnsi="Times New Roman" w:cs="Times New Roman"/>
          <w:b/>
          <w:bCs/>
          <w:sz w:val="24"/>
          <w:szCs w:val="24"/>
          <w:lang w:eastAsia="ru-RU"/>
        </w:rPr>
        <w:t>образом</w:t>
      </w:r>
      <w:proofErr w:type="gramEnd"/>
      <w:r w:rsidRPr="00A72BF2">
        <w:rPr>
          <w:rFonts w:ascii="Times New Roman" w:eastAsia="Times New Roman" w:hAnsi="Times New Roman" w:cs="Times New Roman"/>
          <w:b/>
          <w:bCs/>
          <w:sz w:val="24"/>
          <w:szCs w:val="24"/>
          <w:lang w:eastAsia="ru-RU"/>
        </w:rPr>
        <w:t xml:space="preserve"> величина (ширина) области „неустойчивости" уменьшается с порядком ее </w:t>
      </w:r>
      <w:proofErr w:type="spellStart"/>
      <w:r w:rsidRPr="00A72BF2">
        <w:rPr>
          <w:rFonts w:ascii="Times New Roman" w:eastAsia="Times New Roman" w:hAnsi="Times New Roman" w:cs="Times New Roman"/>
          <w:b/>
          <w:bCs/>
          <w:sz w:val="24"/>
          <w:szCs w:val="24"/>
          <w:lang w:eastAsia="ru-RU"/>
        </w:rPr>
        <w:t>n</w:t>
      </w:r>
      <w:proofErr w:type="spellEnd"/>
      <w:r w:rsidRPr="00A72BF2">
        <w:rPr>
          <w:rFonts w:ascii="Times New Roman" w:eastAsia="Times New Roman" w:hAnsi="Times New Roman" w:cs="Times New Roman"/>
          <w:b/>
          <w:bCs/>
          <w:sz w:val="24"/>
          <w:szCs w:val="24"/>
          <w:lang w:eastAsia="ru-RU"/>
        </w:rPr>
        <w:t xml:space="preserve"> как </w:t>
      </w:r>
      <w:proofErr w:type="spellStart"/>
      <w:r w:rsidRPr="00A72BF2">
        <w:rPr>
          <w:rFonts w:ascii="Times New Roman" w:eastAsia="Times New Roman" w:hAnsi="Times New Roman" w:cs="Times New Roman"/>
          <w:b/>
          <w:bCs/>
          <w:sz w:val="24"/>
          <w:szCs w:val="24"/>
          <w:lang w:eastAsia="ru-RU"/>
        </w:rPr>
        <w:t>m</w:t>
      </w:r>
      <w:r w:rsidRPr="00A72BF2">
        <w:rPr>
          <w:rFonts w:ascii="Times New Roman" w:eastAsia="Times New Roman" w:hAnsi="Times New Roman" w:cs="Times New Roman"/>
          <w:b/>
          <w:bCs/>
          <w:sz w:val="24"/>
          <w:szCs w:val="24"/>
          <w:vertAlign w:val="superscript"/>
          <w:lang w:eastAsia="ru-RU"/>
        </w:rPr>
        <w:t>n</w:t>
      </w:r>
      <w:proofErr w:type="spellEnd"/>
      <w:r w:rsidRPr="00A72BF2">
        <w:rPr>
          <w:rFonts w:ascii="Times New Roman" w:eastAsia="Times New Roman" w:hAnsi="Times New Roman" w:cs="Times New Roman"/>
          <w:b/>
          <w:bCs/>
          <w:sz w:val="24"/>
          <w:szCs w:val="24"/>
          <w:lang w:eastAsia="ru-RU"/>
        </w:rPr>
        <w:t>. Условия (9) и (10) содержат, как следствие, следующие дополнительные условия. Для первой области неустойчивости:</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580890" cy="466090"/>
            <wp:effectExtent l="19050" t="0" r="0" b="0"/>
            <wp:docPr id="43" name="Рисунок 43" descr="http://alternatefuel.ru/images/stories/f4b3a7ca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alternatefuel.ru/images/stories/f4b3a7caac.jpg"/>
                    <pic:cNvPicPr>
                      <a:picLocks noChangeAspect="1" noChangeArrowheads="1"/>
                    </pic:cNvPicPr>
                  </pic:nvPicPr>
                  <pic:blipFill>
                    <a:blip r:embed="rId42" cstate="print"/>
                    <a:srcRect/>
                    <a:stretch>
                      <a:fillRect/>
                    </a:stretch>
                  </pic:blipFill>
                  <pic:spPr bwMode="auto">
                    <a:xfrm>
                      <a:off x="0" y="0"/>
                      <a:ext cx="4580890" cy="46609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Для второй:</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692650" cy="379730"/>
            <wp:effectExtent l="19050" t="0" r="0" b="0"/>
            <wp:docPr id="44" name="Рисунок 44" descr="http://alternatefuel.ru/images/stories/86e2fc25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alternatefuel.ru/images/stories/86e2fc257c.jpg"/>
                    <pic:cNvPicPr>
                      <a:picLocks noChangeAspect="1" noChangeArrowheads="1"/>
                    </pic:cNvPicPr>
                  </pic:nvPicPr>
                  <pic:blipFill>
                    <a:blip r:embed="rId43" cstate="print"/>
                    <a:srcRect/>
                    <a:stretch>
                      <a:fillRect/>
                    </a:stretch>
                  </pic:blipFill>
                  <pic:spPr bwMode="auto">
                    <a:xfrm>
                      <a:off x="0" y="0"/>
                      <a:ext cx="4692650" cy="37973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jc w:val="both"/>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Как видно из (11) и (12), условие параметрического возбуждения при приблизительной настройке системы на частоту, равную частоте </w:t>
      </w:r>
      <w:proofErr w:type="spellStart"/>
      <w:r w:rsidRPr="00A72BF2">
        <w:rPr>
          <w:rFonts w:ascii="Times New Roman" w:eastAsia="Times New Roman" w:hAnsi="Times New Roman" w:cs="Times New Roman"/>
          <w:b/>
          <w:bCs/>
          <w:sz w:val="24"/>
          <w:szCs w:val="24"/>
          <w:lang w:eastAsia="ru-RU"/>
        </w:rPr>
        <w:t>изменення</w:t>
      </w:r>
      <w:proofErr w:type="spellEnd"/>
      <w:r w:rsidRPr="00A72BF2">
        <w:rPr>
          <w:rFonts w:ascii="Times New Roman" w:eastAsia="Times New Roman" w:hAnsi="Times New Roman" w:cs="Times New Roman"/>
          <w:b/>
          <w:bCs/>
          <w:sz w:val="24"/>
          <w:szCs w:val="24"/>
          <w:lang w:eastAsia="ru-RU"/>
        </w:rPr>
        <w:t xml:space="preserve"> параметра, значительно труднее выполнить, чем условие возбуждения при настройке системы на половинную частоту, так как оно при данном затухании требует гораздо большей глубины модуляции параметра </w:t>
      </w:r>
      <w:proofErr w:type="spellStart"/>
      <w:r w:rsidRPr="00A72BF2">
        <w:rPr>
          <w:rFonts w:ascii="Times New Roman" w:eastAsia="Times New Roman" w:hAnsi="Times New Roman" w:cs="Times New Roman"/>
          <w:b/>
          <w:bCs/>
          <w:sz w:val="24"/>
          <w:szCs w:val="24"/>
          <w:lang w:eastAsia="ru-RU"/>
        </w:rPr>
        <w:t>m</w:t>
      </w:r>
      <w:proofErr w:type="spellEnd"/>
      <w:r w:rsidRPr="00A72BF2">
        <w:rPr>
          <w:rFonts w:ascii="Times New Roman" w:eastAsia="Times New Roman" w:hAnsi="Times New Roman" w:cs="Times New Roman"/>
          <w:b/>
          <w:bCs/>
          <w:sz w:val="24"/>
          <w:szCs w:val="24"/>
          <w:lang w:eastAsia="ru-RU"/>
        </w:rPr>
        <w:t xml:space="preserve">. Еще более тяжелые условия для параметрического </w:t>
      </w:r>
      <w:proofErr w:type="spellStart"/>
      <w:r w:rsidRPr="00A72BF2">
        <w:rPr>
          <w:rFonts w:ascii="Times New Roman" w:eastAsia="Times New Roman" w:hAnsi="Times New Roman" w:cs="Times New Roman"/>
          <w:b/>
          <w:bCs/>
          <w:sz w:val="24"/>
          <w:szCs w:val="24"/>
          <w:lang w:eastAsia="ru-RU"/>
        </w:rPr>
        <w:t>возбуждення</w:t>
      </w:r>
      <w:proofErr w:type="spellEnd"/>
      <w:r w:rsidRPr="00A72BF2">
        <w:rPr>
          <w:rFonts w:ascii="Times New Roman" w:eastAsia="Times New Roman" w:hAnsi="Times New Roman" w:cs="Times New Roman"/>
          <w:b/>
          <w:bCs/>
          <w:sz w:val="24"/>
          <w:szCs w:val="24"/>
          <w:lang w:eastAsia="ru-RU"/>
        </w:rPr>
        <w:t xml:space="preserve"> при соотношении частот </w:t>
      </w:r>
      <w:r>
        <w:rPr>
          <w:rFonts w:ascii="Times New Roman" w:eastAsia="Times New Roman" w:hAnsi="Times New Roman" w:cs="Times New Roman"/>
          <w:b/>
          <w:bCs/>
          <w:noProof/>
          <w:sz w:val="24"/>
          <w:szCs w:val="24"/>
          <w:lang w:eastAsia="ru-RU"/>
        </w:rPr>
        <w:drawing>
          <wp:inline distT="0" distB="0" distL="0" distR="0">
            <wp:extent cx="1259205" cy="301625"/>
            <wp:effectExtent l="19050" t="0" r="0" b="0"/>
            <wp:docPr id="45" name="Рисунок 45" descr="http://alternatefuel.ru/images/stories/299a3f1e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alternatefuel.ru/images/stories/299a3f1edd.jpg"/>
                    <pic:cNvPicPr>
                      <a:picLocks noChangeAspect="1" noChangeArrowheads="1"/>
                    </pic:cNvPicPr>
                  </pic:nvPicPr>
                  <pic:blipFill>
                    <a:blip r:embed="rId44" cstate="print"/>
                    <a:srcRect/>
                    <a:stretch>
                      <a:fillRect/>
                    </a:stretch>
                  </pic:blipFill>
                  <pic:spPr bwMode="auto">
                    <a:xfrm>
                      <a:off x="0" y="0"/>
                      <a:ext cx="1259205" cy="30162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и т. д. Поэтому наибольший практический интерес в первую очередь представляет </w:t>
      </w:r>
      <w:proofErr w:type="gramStart"/>
      <w:r w:rsidRPr="00A72BF2">
        <w:rPr>
          <w:rFonts w:ascii="Times New Roman" w:eastAsia="Times New Roman" w:hAnsi="Times New Roman" w:cs="Times New Roman"/>
          <w:b/>
          <w:bCs/>
          <w:sz w:val="24"/>
          <w:szCs w:val="24"/>
          <w:lang w:eastAsia="ru-RU"/>
        </w:rPr>
        <w:t>случай</w:t>
      </w:r>
      <w:proofErr w:type="gramEnd"/>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655320" cy="284480"/>
            <wp:effectExtent l="19050" t="0" r="0" b="0"/>
            <wp:docPr id="46" name="Рисунок 46" descr="http://alternatefuel.ru/images/stories/1b10c857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alternatefuel.ru/images/stories/1b10c857b9.jpg"/>
                    <pic:cNvPicPr>
                      <a:picLocks noChangeAspect="1" noChangeArrowheads="1"/>
                    </pic:cNvPicPr>
                  </pic:nvPicPr>
                  <pic:blipFill>
                    <a:blip r:embed="rId45" cstate="print"/>
                    <a:srcRect/>
                    <a:stretch>
                      <a:fillRect/>
                    </a:stretch>
                  </pic:blipFill>
                  <pic:spPr bwMode="auto">
                    <a:xfrm>
                      <a:off x="0" y="0"/>
                      <a:ext cx="655320" cy="28448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который почти исключительно и разбирается в настоящем исследовании. Как видно из предыдущего, вопрос об условиях возникновения колебаний при параметрическом воздействии решается соотношениями (9) и (11). Эти соотношения, с одной стороны, указывают, каким условиям должно удовлетворить затухание системы, чтобы в ней при данном изменении параметра могли возникать колебания, а с другой стороны, они показывают, в каких пределах мы можем менять либо сопротивление системы (нагрузку), либо </w:t>
      </w:r>
      <w:proofErr w:type="spellStart"/>
      <w:r w:rsidRPr="00A72BF2">
        <w:rPr>
          <w:rFonts w:ascii="Times New Roman" w:eastAsia="Times New Roman" w:hAnsi="Times New Roman" w:cs="Times New Roman"/>
          <w:b/>
          <w:bCs/>
          <w:sz w:val="24"/>
          <w:szCs w:val="24"/>
          <w:lang w:eastAsia="ru-RU"/>
        </w:rPr>
        <w:t>расстройку</w:t>
      </w:r>
      <w:proofErr w:type="spellEnd"/>
      <w:r w:rsidRPr="00A72BF2">
        <w:rPr>
          <w:rFonts w:ascii="Times New Roman" w:eastAsia="Times New Roman" w:hAnsi="Times New Roman" w:cs="Times New Roman"/>
          <w:b/>
          <w:bCs/>
          <w:sz w:val="24"/>
          <w:szCs w:val="24"/>
          <w:lang w:eastAsia="ru-RU"/>
        </w:rPr>
        <w:t xml:space="preserve"> системы от точного параметрического резонанса, не нарушая возможности возникновения колебаний. Однако эти соотношения не дают, да и не могут дать ответа на вопрос о том, установитс</w:t>
      </w:r>
      <w:proofErr w:type="gramStart"/>
      <w:r w:rsidRPr="00A72BF2">
        <w:rPr>
          <w:rFonts w:ascii="Times New Roman" w:eastAsia="Times New Roman" w:hAnsi="Times New Roman" w:cs="Times New Roman"/>
          <w:b/>
          <w:bCs/>
          <w:sz w:val="24"/>
          <w:szCs w:val="24"/>
          <w:lang w:eastAsia="ru-RU"/>
        </w:rPr>
        <w:t>я-</w:t>
      </w:r>
      <w:proofErr w:type="gramEnd"/>
      <w:r w:rsidRPr="00A72BF2">
        <w:rPr>
          <w:rFonts w:ascii="Times New Roman" w:eastAsia="Times New Roman" w:hAnsi="Times New Roman" w:cs="Times New Roman"/>
          <w:b/>
          <w:bCs/>
          <w:sz w:val="24"/>
          <w:szCs w:val="24"/>
          <w:lang w:eastAsia="ru-RU"/>
        </w:rPr>
        <w:t xml:space="preserve"> ли стационарная амплитуда колебаний, и каково будет ее значение. В самом деле, исходное </w:t>
      </w:r>
      <w:proofErr w:type="spellStart"/>
      <w:r w:rsidRPr="00A72BF2">
        <w:rPr>
          <w:rFonts w:ascii="Times New Roman" w:eastAsia="Times New Roman" w:hAnsi="Times New Roman" w:cs="Times New Roman"/>
          <w:b/>
          <w:bCs/>
          <w:sz w:val="24"/>
          <w:szCs w:val="24"/>
          <w:lang w:eastAsia="ru-RU"/>
        </w:rPr>
        <w:t>ур-ние</w:t>
      </w:r>
      <w:proofErr w:type="spellEnd"/>
      <w:r w:rsidRPr="00A72BF2">
        <w:rPr>
          <w:rFonts w:ascii="Times New Roman" w:eastAsia="Times New Roman" w:hAnsi="Times New Roman" w:cs="Times New Roman"/>
          <w:b/>
          <w:bCs/>
          <w:sz w:val="24"/>
          <w:szCs w:val="24"/>
          <w:lang w:eastAsia="ru-RU"/>
        </w:rPr>
        <w:t xml:space="preserve"> (2) ответа на этот вопрос, как линейное урав</w:t>
      </w:r>
      <w:r w:rsidRPr="00A72BF2">
        <w:rPr>
          <w:rFonts w:ascii="Times New Roman" w:eastAsia="Times New Roman" w:hAnsi="Times New Roman" w:cs="Times New Roman"/>
          <w:b/>
          <w:bCs/>
          <w:sz w:val="24"/>
          <w:szCs w:val="24"/>
          <w:lang w:eastAsia="ru-RU"/>
        </w:rPr>
        <w:softHyphen/>
        <w:t xml:space="preserve">нение, дать не может. Иными словами, если бы система действительно все время подчинялась этому уравнению, то при соблюдении условий (9) амплитуда колебаний неограниченно возрастала </w:t>
      </w:r>
      <w:proofErr w:type="spellStart"/>
      <w:r w:rsidRPr="00A72BF2">
        <w:rPr>
          <w:rFonts w:ascii="Times New Roman" w:eastAsia="Times New Roman" w:hAnsi="Times New Roman" w:cs="Times New Roman"/>
          <w:b/>
          <w:bCs/>
          <w:sz w:val="24"/>
          <w:szCs w:val="24"/>
          <w:lang w:eastAsia="ru-RU"/>
        </w:rPr>
        <w:t>бы</w:t>
      </w:r>
      <w:proofErr w:type="gramStart"/>
      <w:r w:rsidRPr="00A72BF2">
        <w:rPr>
          <w:rFonts w:ascii="Times New Roman" w:eastAsia="Times New Roman" w:hAnsi="Times New Roman" w:cs="Times New Roman"/>
          <w:b/>
          <w:bCs/>
          <w:sz w:val="24"/>
          <w:szCs w:val="24"/>
          <w:lang w:eastAsia="ru-RU"/>
        </w:rPr>
        <w:t>.Л</w:t>
      </w:r>
      <w:proofErr w:type="gramEnd"/>
      <w:r w:rsidRPr="00A72BF2">
        <w:rPr>
          <w:rFonts w:ascii="Times New Roman" w:eastAsia="Times New Roman" w:hAnsi="Times New Roman" w:cs="Times New Roman"/>
          <w:b/>
          <w:bCs/>
          <w:sz w:val="24"/>
          <w:szCs w:val="24"/>
          <w:lang w:eastAsia="ru-RU"/>
        </w:rPr>
        <w:t>инейная</w:t>
      </w:r>
      <w:proofErr w:type="spellEnd"/>
      <w:r w:rsidRPr="00A72BF2">
        <w:rPr>
          <w:rFonts w:ascii="Times New Roman" w:eastAsia="Times New Roman" w:hAnsi="Times New Roman" w:cs="Times New Roman"/>
          <w:b/>
          <w:bCs/>
          <w:sz w:val="24"/>
          <w:szCs w:val="24"/>
          <w:lang w:eastAsia="ru-RU"/>
        </w:rPr>
        <w:t xml:space="preserve"> система, таким образом, </w:t>
      </w:r>
      <w:proofErr w:type="spellStart"/>
      <w:r w:rsidRPr="00A72BF2">
        <w:rPr>
          <w:rFonts w:ascii="Times New Roman" w:eastAsia="Times New Roman" w:hAnsi="Times New Roman" w:cs="Times New Roman"/>
          <w:b/>
          <w:bCs/>
          <w:sz w:val="24"/>
          <w:szCs w:val="24"/>
          <w:lang w:eastAsia="ru-RU"/>
        </w:rPr>
        <w:t>cлужить</w:t>
      </w:r>
      <w:proofErr w:type="spellEnd"/>
      <w:r w:rsidRPr="00A72BF2">
        <w:rPr>
          <w:rFonts w:ascii="Times New Roman" w:eastAsia="Times New Roman" w:hAnsi="Times New Roman" w:cs="Times New Roman"/>
          <w:b/>
          <w:bCs/>
          <w:sz w:val="24"/>
          <w:szCs w:val="24"/>
          <w:lang w:eastAsia="ru-RU"/>
        </w:rPr>
        <w:t xml:space="preserve"> генератором переменного тока не может. Для того чтобы в системе установилась стационарная - амплитуда, необходимо, чтобы она подчинялась нелинейному дифференциальному уравнению. Рассмотренное нами уравнение (2) </w:t>
      </w:r>
      <w:proofErr w:type="gramStart"/>
      <w:r w:rsidRPr="00A72BF2">
        <w:rPr>
          <w:rFonts w:ascii="Times New Roman" w:eastAsia="Times New Roman" w:hAnsi="Times New Roman" w:cs="Times New Roman"/>
          <w:b/>
          <w:bCs/>
          <w:sz w:val="24"/>
          <w:szCs w:val="24"/>
          <w:lang w:eastAsia="ru-RU"/>
        </w:rPr>
        <w:t>может явиться только приближенным дли</w:t>
      </w:r>
      <w:proofErr w:type="gramEnd"/>
      <w:r w:rsidRPr="00A72BF2">
        <w:rPr>
          <w:rFonts w:ascii="Times New Roman" w:eastAsia="Times New Roman" w:hAnsi="Times New Roman" w:cs="Times New Roman"/>
          <w:b/>
          <w:bCs/>
          <w:sz w:val="24"/>
          <w:szCs w:val="24"/>
          <w:lang w:eastAsia="ru-RU"/>
        </w:rPr>
        <w:t xml:space="preserve"> некоторого конечного амплитудного интервала. Здесь оно сохраняет полный смысл и позволяет решать вопрос о возникновении </w:t>
      </w:r>
      <w:proofErr w:type="spellStart"/>
      <w:r w:rsidRPr="00A72BF2">
        <w:rPr>
          <w:rFonts w:ascii="Times New Roman" w:eastAsia="Times New Roman" w:hAnsi="Times New Roman" w:cs="Times New Roman"/>
          <w:b/>
          <w:bCs/>
          <w:sz w:val="24"/>
          <w:szCs w:val="24"/>
          <w:lang w:eastAsia="ru-RU"/>
        </w:rPr>
        <w:t>колебаний</w:t>
      </w:r>
      <w:proofErr w:type="gramStart"/>
      <w:r w:rsidRPr="00A72BF2">
        <w:rPr>
          <w:rFonts w:ascii="Times New Roman" w:eastAsia="Times New Roman" w:hAnsi="Times New Roman" w:cs="Times New Roman"/>
          <w:b/>
          <w:bCs/>
          <w:sz w:val="24"/>
          <w:szCs w:val="24"/>
          <w:lang w:eastAsia="ru-RU"/>
        </w:rPr>
        <w:t>.Ч</w:t>
      </w:r>
      <w:proofErr w:type="gramEnd"/>
      <w:r w:rsidRPr="00A72BF2">
        <w:rPr>
          <w:rFonts w:ascii="Times New Roman" w:eastAsia="Times New Roman" w:hAnsi="Times New Roman" w:cs="Times New Roman"/>
          <w:b/>
          <w:bCs/>
          <w:sz w:val="24"/>
          <w:szCs w:val="24"/>
          <w:lang w:eastAsia="ru-RU"/>
        </w:rPr>
        <w:t>то</w:t>
      </w:r>
      <w:proofErr w:type="spellEnd"/>
      <w:r w:rsidRPr="00A72BF2">
        <w:rPr>
          <w:rFonts w:ascii="Times New Roman" w:eastAsia="Times New Roman" w:hAnsi="Times New Roman" w:cs="Times New Roman"/>
          <w:b/>
          <w:bCs/>
          <w:sz w:val="24"/>
          <w:szCs w:val="24"/>
          <w:lang w:eastAsia="ru-RU"/>
        </w:rPr>
        <w:t xml:space="preserve"> явление происходит именно так, вполне подтверждают и описываемые ниже опыты. Если не вводить в колебательную систему нелинейности, то при периодическом изменении в ней параметров </w:t>
      </w:r>
      <w:r w:rsidRPr="00A72BF2">
        <w:rPr>
          <w:rFonts w:ascii="Times New Roman" w:eastAsia="Times New Roman" w:hAnsi="Times New Roman" w:cs="Times New Roman"/>
          <w:b/>
          <w:bCs/>
          <w:sz w:val="24"/>
          <w:szCs w:val="24"/>
          <w:lang w:eastAsia="ru-RU"/>
        </w:rPr>
        <w:lastRenderedPageBreak/>
        <w:t>наблюдается следующая картина. Как только условия возбуждения соблюдены, в контуре возникает ток, амплитуда которого непрерывно нарастает.</w:t>
      </w:r>
      <w:r w:rsidRPr="00A72BF2">
        <w:rPr>
          <w:rFonts w:ascii="Times New Roman" w:eastAsia="Times New Roman" w:hAnsi="Times New Roman" w:cs="Times New Roman"/>
          <w:b/>
          <w:bCs/>
          <w:sz w:val="24"/>
          <w:szCs w:val="24"/>
          <w:u w:val="single"/>
          <w:lang w:eastAsia="ru-RU"/>
        </w:rPr>
        <w:t xml:space="preserve"> В наших опытах это нарастание доходило до того, что изоляция конденсатора или подводящих проводов не выдерживала, и приходилось прекращать опыт.</w:t>
      </w:r>
      <w:r w:rsidRPr="00A72BF2">
        <w:rPr>
          <w:rFonts w:ascii="Times New Roman" w:eastAsia="Times New Roman" w:hAnsi="Times New Roman" w:cs="Times New Roman"/>
          <w:b/>
          <w:bCs/>
          <w:sz w:val="24"/>
          <w:szCs w:val="24"/>
          <w:lang w:eastAsia="ru-RU"/>
        </w:rPr>
        <w:t xml:space="preserve"> (Выделено </w:t>
      </w:r>
      <w:proofErr w:type="spellStart"/>
      <w:r w:rsidRPr="00A72BF2">
        <w:rPr>
          <w:rFonts w:ascii="Times New Roman" w:eastAsia="Times New Roman" w:hAnsi="Times New Roman" w:cs="Times New Roman"/>
          <w:b/>
          <w:bCs/>
          <w:sz w:val="24"/>
          <w:szCs w:val="24"/>
          <w:lang w:eastAsia="ru-RU"/>
        </w:rPr>
        <w:t>macmep@lab</w:t>
      </w:r>
      <w:proofErr w:type="spellEnd"/>
      <w:r w:rsidRPr="00A72BF2">
        <w:rPr>
          <w:rFonts w:ascii="Times New Roman" w:eastAsia="Times New Roman" w:hAnsi="Times New Roman" w:cs="Times New Roman"/>
          <w:b/>
          <w:bCs/>
          <w:sz w:val="24"/>
          <w:szCs w:val="24"/>
          <w:lang w:eastAsia="ru-RU"/>
        </w:rPr>
        <w:t xml:space="preserve">). Для получения стационарного состояния в систему приходилось вводить проводник с нелинейной характеристикой, например катушку с железным сердечником, лампы накаливания и т. п. Математически, в случае введения в рассматриваемую </w:t>
      </w:r>
      <w:proofErr w:type="gramStart"/>
      <w:r w:rsidRPr="00A72BF2">
        <w:rPr>
          <w:rFonts w:ascii="Times New Roman" w:eastAsia="Times New Roman" w:hAnsi="Times New Roman" w:cs="Times New Roman"/>
          <w:b/>
          <w:bCs/>
          <w:sz w:val="24"/>
          <w:szCs w:val="24"/>
          <w:lang w:eastAsia="ru-RU"/>
        </w:rPr>
        <w:t>систему</w:t>
      </w:r>
      <w:proofErr w:type="gramEnd"/>
      <w:r w:rsidRPr="00A72BF2">
        <w:rPr>
          <w:rFonts w:ascii="Times New Roman" w:eastAsia="Times New Roman" w:hAnsi="Times New Roman" w:cs="Times New Roman"/>
          <w:b/>
          <w:bCs/>
          <w:sz w:val="24"/>
          <w:szCs w:val="24"/>
          <w:lang w:eastAsia="ru-RU"/>
        </w:rPr>
        <w:t xml:space="preserve"> например катушки с железным сердечником, мы имеем дело уже с уравнением:</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3398520" cy="474345"/>
            <wp:effectExtent l="19050" t="0" r="0" b="0"/>
            <wp:docPr id="47" name="Рисунок 47" descr="http://alternatefuel.ru/images/stories/1d46dfcf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alternatefuel.ru/images/stories/1d46dfcf78.jpg"/>
                    <pic:cNvPicPr>
                      <a:picLocks noChangeAspect="1" noChangeArrowheads="1"/>
                    </pic:cNvPicPr>
                  </pic:nvPicPr>
                  <pic:blipFill>
                    <a:blip r:embed="rId46" cstate="print"/>
                    <a:srcRect/>
                    <a:stretch>
                      <a:fillRect/>
                    </a:stretch>
                  </pic:blipFill>
                  <pic:spPr bwMode="auto">
                    <a:xfrm>
                      <a:off x="0" y="0"/>
                      <a:ext cx="3398520" cy="47434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где нелинейная зависимость между током и магнитный потоком в контуре </w:t>
      </w:r>
      <w:r>
        <w:rPr>
          <w:rFonts w:ascii="Times New Roman" w:eastAsia="Times New Roman" w:hAnsi="Times New Roman" w:cs="Times New Roman"/>
          <w:b/>
          <w:bCs/>
          <w:noProof/>
          <w:sz w:val="24"/>
          <w:szCs w:val="24"/>
          <w:lang w:eastAsia="ru-RU"/>
        </w:rPr>
        <w:drawing>
          <wp:inline distT="0" distB="0" distL="0" distR="0">
            <wp:extent cx="319405" cy="198120"/>
            <wp:effectExtent l="19050" t="0" r="4445" b="0"/>
            <wp:docPr id="48" name="Рисунок 48" descr="http://alternatefuel.ru/images/stories/972f77d6b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alternatefuel.ru/images/stories/972f77d6b5.gif"/>
                    <pic:cNvPicPr>
                      <a:picLocks noChangeAspect="1" noChangeArrowheads="1"/>
                    </pic:cNvPicPr>
                  </pic:nvPicPr>
                  <pic:blipFill>
                    <a:blip r:embed="rId47" cstate="print"/>
                    <a:srcRect/>
                    <a:stretch>
                      <a:fillRect/>
                    </a:stretch>
                  </pic:blipFill>
                  <pic:spPr bwMode="auto">
                    <a:xfrm>
                      <a:off x="0" y="0"/>
                      <a:ext cx="319405" cy="19812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есть некоторая заданная функция </w:t>
      </w:r>
      <w:proofErr w:type="spellStart"/>
      <w:r w:rsidRPr="00A72BF2">
        <w:rPr>
          <w:rFonts w:ascii="Times New Roman" w:eastAsia="Times New Roman" w:hAnsi="Times New Roman" w:cs="Times New Roman"/>
          <w:b/>
          <w:bCs/>
          <w:sz w:val="24"/>
          <w:szCs w:val="24"/>
          <w:lang w:eastAsia="ru-RU"/>
        </w:rPr>
        <w:t>i</w:t>
      </w:r>
      <w:proofErr w:type="spellEnd"/>
      <w:r w:rsidRPr="00A72BF2">
        <w:rPr>
          <w:rFonts w:ascii="Times New Roman" w:eastAsia="Times New Roman" w:hAnsi="Times New Roman" w:cs="Times New Roman"/>
          <w:b/>
          <w:bCs/>
          <w:sz w:val="24"/>
          <w:szCs w:val="24"/>
          <w:lang w:eastAsia="ru-RU"/>
        </w:rPr>
        <w:t xml:space="preserve">, например в виде степенного </w:t>
      </w:r>
      <w:proofErr w:type="spellStart"/>
      <w:r w:rsidRPr="00A72BF2">
        <w:rPr>
          <w:rFonts w:ascii="Times New Roman" w:eastAsia="Times New Roman" w:hAnsi="Times New Roman" w:cs="Times New Roman"/>
          <w:b/>
          <w:bCs/>
          <w:sz w:val="24"/>
          <w:szCs w:val="24"/>
          <w:lang w:eastAsia="ru-RU"/>
        </w:rPr>
        <w:t>ряда</w:t>
      </w:r>
      <w:proofErr w:type="gramStart"/>
      <w:r w:rsidRPr="00A72BF2">
        <w:rPr>
          <w:rFonts w:ascii="Times New Roman" w:eastAsia="Times New Roman" w:hAnsi="Times New Roman" w:cs="Times New Roman"/>
          <w:b/>
          <w:bCs/>
          <w:sz w:val="24"/>
          <w:szCs w:val="24"/>
          <w:lang w:eastAsia="ru-RU"/>
        </w:rPr>
        <w:t>.П</w:t>
      </w:r>
      <w:proofErr w:type="gramEnd"/>
      <w:r w:rsidRPr="00A72BF2">
        <w:rPr>
          <w:rFonts w:ascii="Times New Roman" w:eastAsia="Times New Roman" w:hAnsi="Times New Roman" w:cs="Times New Roman"/>
          <w:b/>
          <w:bCs/>
          <w:sz w:val="24"/>
          <w:szCs w:val="24"/>
          <w:lang w:eastAsia="ru-RU"/>
        </w:rPr>
        <w:t>оскольку</w:t>
      </w:r>
      <w:proofErr w:type="spellEnd"/>
      <w:r w:rsidRPr="00A72BF2">
        <w:rPr>
          <w:rFonts w:ascii="Times New Roman" w:eastAsia="Times New Roman" w:hAnsi="Times New Roman" w:cs="Times New Roman"/>
          <w:b/>
          <w:bCs/>
          <w:sz w:val="24"/>
          <w:szCs w:val="24"/>
          <w:lang w:eastAsia="ru-RU"/>
        </w:rPr>
        <w:t xml:space="preserve"> вопрос идет о теории наблюдаемых явлений, нам нужно исследовать именно такого рода нелинейные уравнения, причем математически мы здесь имеем двоякую задачу: с одной стороны требуется найти условия, при которых положение равновесия системы становятся неустойчивым (условие возбуждения колебаний) и с другой стороны разыскать </w:t>
      </w:r>
      <w:proofErr w:type="gramStart"/>
      <w:r w:rsidRPr="00A72BF2">
        <w:rPr>
          <w:rFonts w:ascii="Times New Roman" w:eastAsia="Times New Roman" w:hAnsi="Times New Roman" w:cs="Times New Roman"/>
          <w:b/>
          <w:bCs/>
          <w:sz w:val="24"/>
          <w:szCs w:val="24"/>
          <w:lang w:eastAsia="ru-RU"/>
        </w:rPr>
        <w:t>в рассмотреть</w:t>
      </w:r>
      <w:proofErr w:type="gramEnd"/>
      <w:r w:rsidRPr="00A72BF2">
        <w:rPr>
          <w:rFonts w:ascii="Times New Roman" w:eastAsia="Times New Roman" w:hAnsi="Times New Roman" w:cs="Times New Roman"/>
          <w:b/>
          <w:bCs/>
          <w:sz w:val="24"/>
          <w:szCs w:val="24"/>
          <w:lang w:eastAsia="ru-RU"/>
        </w:rPr>
        <w:t xml:space="preserve"> свойства периодических решений этого уравнения (величина стационарной амплитуды, условия ее устойчивости и т. д.). В следующем параграфе мы рассмотрим эту задачу на ряде примеров.</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2. Формулировка задачи для частных случаев</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Сформулируем математически задачу возбуждения колебаний при помощи периодического изменения параметров колебательной системы для ряда частных случаев. Рассмотрим сначала следующий простой </w:t>
      </w:r>
      <w:proofErr w:type="spellStart"/>
      <w:proofErr w:type="gramStart"/>
      <w:r w:rsidRPr="00A72BF2">
        <w:rPr>
          <w:rFonts w:ascii="Times New Roman" w:eastAsia="Times New Roman" w:hAnsi="Times New Roman" w:cs="Times New Roman"/>
          <w:b/>
          <w:bCs/>
          <w:sz w:val="24"/>
          <w:szCs w:val="24"/>
          <w:lang w:eastAsia="ru-RU"/>
        </w:rPr>
        <w:t>c</w:t>
      </w:r>
      <w:proofErr w:type="gramEnd"/>
      <w:r w:rsidRPr="00A72BF2">
        <w:rPr>
          <w:rFonts w:ascii="Times New Roman" w:eastAsia="Times New Roman" w:hAnsi="Times New Roman" w:cs="Times New Roman"/>
          <w:b/>
          <w:bCs/>
          <w:sz w:val="24"/>
          <w:szCs w:val="24"/>
          <w:lang w:eastAsia="ru-RU"/>
        </w:rPr>
        <w:t>лучай</w:t>
      </w:r>
      <w:proofErr w:type="spellEnd"/>
      <w:r w:rsidRPr="00A72BF2">
        <w:rPr>
          <w:rFonts w:ascii="Times New Roman" w:eastAsia="Times New Roman" w:hAnsi="Times New Roman" w:cs="Times New Roman"/>
          <w:b/>
          <w:bCs/>
          <w:sz w:val="24"/>
          <w:szCs w:val="24"/>
          <w:lang w:eastAsia="ru-RU"/>
        </w:rPr>
        <w:t>. Пусть в качестве колебательной системы мы имеем цепь с общим омическим сопротивлением R, состоящую из емкости C, и двух катушек самоиндукции. Пусть далее самоиндукция одной из катушек есть некоторая заданная гармоническая функция времени:</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2363470" cy="344805"/>
            <wp:effectExtent l="19050" t="0" r="0" b="0"/>
            <wp:docPr id="49" name="Рисунок 49" descr="http://alternatefuel.ru/images/stories/4bf5fc87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alternatefuel.ru/images/stories/4bf5fc8787.jpg"/>
                    <pic:cNvPicPr>
                      <a:picLocks noChangeAspect="1" noChangeArrowheads="1"/>
                    </pic:cNvPicPr>
                  </pic:nvPicPr>
                  <pic:blipFill>
                    <a:blip r:embed="rId48" cstate="print"/>
                    <a:srcRect/>
                    <a:stretch>
                      <a:fillRect/>
                    </a:stretch>
                  </pic:blipFill>
                  <pic:spPr bwMode="auto">
                    <a:xfrm>
                      <a:off x="0" y="0"/>
                      <a:ext cx="2363470" cy="34480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а вторая катушка представляет собой некоторый дроссель с сердечником из достаточно хорошо подразделенного железа с очень малыми потерями на гистерезис, так что зависимость между магнитным потоком через эту катушку и током в ней будет дана некоторой однозначной </w:t>
      </w:r>
      <w:proofErr w:type="gramStart"/>
      <w:r w:rsidRPr="00A72BF2">
        <w:rPr>
          <w:rFonts w:ascii="Times New Roman" w:eastAsia="Times New Roman" w:hAnsi="Times New Roman" w:cs="Times New Roman"/>
          <w:b/>
          <w:bCs/>
          <w:sz w:val="24"/>
          <w:szCs w:val="24"/>
          <w:lang w:eastAsia="ru-RU"/>
        </w:rPr>
        <w:t>функцией</w:t>
      </w:r>
      <w:proofErr w:type="gramEnd"/>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284480" cy="198120"/>
            <wp:effectExtent l="19050" t="0" r="1270" b="0"/>
            <wp:docPr id="50" name="Рисунок 50" descr="http://alternatefuel.ru/images/stories/15a5095f8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alternatefuel.ru/images/stories/15a5095f8a.gif"/>
                    <pic:cNvPicPr>
                      <a:picLocks noChangeAspect="1" noChangeArrowheads="1"/>
                    </pic:cNvPicPr>
                  </pic:nvPicPr>
                  <pic:blipFill>
                    <a:blip r:embed="rId49" cstate="print"/>
                    <a:srcRect/>
                    <a:stretch>
                      <a:fillRect/>
                    </a:stretch>
                  </pic:blipFill>
                  <pic:spPr bwMode="auto">
                    <a:xfrm>
                      <a:off x="0" y="0"/>
                      <a:ext cx="284480" cy="19812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например, в виде полинома n-кой степени относительно </w:t>
      </w:r>
      <w:proofErr w:type="spellStart"/>
      <w:r w:rsidRPr="00A72BF2">
        <w:rPr>
          <w:rFonts w:ascii="Times New Roman" w:eastAsia="Times New Roman" w:hAnsi="Times New Roman" w:cs="Times New Roman"/>
          <w:b/>
          <w:bCs/>
          <w:sz w:val="24"/>
          <w:szCs w:val="24"/>
          <w:lang w:eastAsia="ru-RU"/>
        </w:rPr>
        <w:t>i.Как</w:t>
      </w:r>
      <w:proofErr w:type="spellEnd"/>
      <w:r w:rsidRPr="00A72BF2">
        <w:rPr>
          <w:rFonts w:ascii="Times New Roman" w:eastAsia="Times New Roman" w:hAnsi="Times New Roman" w:cs="Times New Roman"/>
          <w:b/>
          <w:bCs/>
          <w:sz w:val="24"/>
          <w:szCs w:val="24"/>
          <w:lang w:eastAsia="ru-RU"/>
        </w:rPr>
        <w:t xml:space="preserve"> наиболее простой случай предположим, что:</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434205" cy="327660"/>
            <wp:effectExtent l="19050" t="0" r="4445" b="0"/>
            <wp:docPr id="51" name="Рисунок 51" descr="http://alternatefuel.ru/images/stories/d4d54b15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alternatefuel.ru/images/stories/d4d54b157d.jpg"/>
                    <pic:cNvPicPr>
                      <a:picLocks noChangeAspect="1" noChangeArrowheads="1"/>
                    </pic:cNvPicPr>
                  </pic:nvPicPr>
                  <pic:blipFill>
                    <a:blip r:embed="rId50" cstate="print"/>
                    <a:srcRect/>
                    <a:stretch>
                      <a:fillRect/>
                    </a:stretch>
                  </pic:blipFill>
                  <pic:spPr bwMode="auto">
                    <a:xfrm>
                      <a:off x="0" y="0"/>
                      <a:ext cx="4434205" cy="32766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Тогда мгновенное значение магнитного потока в контуре выразится </w:t>
      </w:r>
      <w:proofErr w:type="gramStart"/>
      <w:r w:rsidRPr="00A72BF2">
        <w:rPr>
          <w:rFonts w:ascii="Times New Roman" w:eastAsia="Times New Roman" w:hAnsi="Times New Roman" w:cs="Times New Roman"/>
          <w:b/>
          <w:bCs/>
          <w:sz w:val="24"/>
          <w:szCs w:val="24"/>
          <w:lang w:eastAsia="ru-RU"/>
        </w:rPr>
        <w:t>через</w:t>
      </w:r>
      <w:proofErr w:type="gramEnd"/>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028440" cy="353695"/>
            <wp:effectExtent l="19050" t="0" r="0" b="0"/>
            <wp:docPr id="52" name="Рисунок 52" descr="http://alternatefuel.ru/images/stories/51220e16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alternatefuel.ru/images/stories/51220e16dd.jpg"/>
                    <pic:cNvPicPr>
                      <a:picLocks noChangeAspect="1" noChangeArrowheads="1"/>
                    </pic:cNvPicPr>
                  </pic:nvPicPr>
                  <pic:blipFill>
                    <a:blip r:embed="rId51" cstate="print"/>
                    <a:srcRect/>
                    <a:stretch>
                      <a:fillRect/>
                    </a:stretch>
                  </pic:blipFill>
                  <pic:spPr bwMode="auto">
                    <a:xfrm>
                      <a:off x="0" y="0"/>
                      <a:ext cx="4028440" cy="35369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и, следовательно, дифференциальное уравнение задачи можно написать в виде:</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lastRenderedPageBreak/>
        <w:drawing>
          <wp:inline distT="0" distB="0" distL="0" distR="0">
            <wp:extent cx="4692650" cy="379730"/>
            <wp:effectExtent l="19050" t="0" r="0" b="0"/>
            <wp:docPr id="53" name="Рисунок 53" descr="http://alternatefuel.ru/images/stories/4323562f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alternatefuel.ru/images/stories/4323562fb3.jpg"/>
                    <pic:cNvPicPr>
                      <a:picLocks noChangeAspect="1" noChangeArrowheads="1"/>
                    </pic:cNvPicPr>
                  </pic:nvPicPr>
                  <pic:blipFill>
                    <a:blip r:embed="rId52" cstate="print"/>
                    <a:srcRect/>
                    <a:stretch>
                      <a:fillRect/>
                    </a:stretch>
                  </pic:blipFill>
                  <pic:spPr bwMode="auto">
                    <a:xfrm>
                      <a:off x="0" y="0"/>
                      <a:ext cx="4692650" cy="379730"/>
                    </a:xfrm>
                    <a:prstGeom prst="rect">
                      <a:avLst/>
                    </a:prstGeom>
                    <a:noFill/>
                    <a:ln w="9525">
                      <a:noFill/>
                      <a:miter lim="800000"/>
                      <a:headEnd/>
                      <a:tailEnd/>
                    </a:ln>
                  </pic:spPr>
                </pic:pic>
              </a:graphicData>
            </a:graphic>
          </wp:inline>
        </w:drawing>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откуда, полагая</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1069975" cy="431165"/>
            <wp:effectExtent l="19050" t="0" r="0" b="0"/>
            <wp:docPr id="54" name="Рисунок 54" descr="http://alternatefuel.ru/images/stories/cf43e62b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alternatefuel.ru/images/stories/cf43e62b84.jpg"/>
                    <pic:cNvPicPr>
                      <a:picLocks noChangeAspect="1" noChangeArrowheads="1"/>
                    </pic:cNvPicPr>
                  </pic:nvPicPr>
                  <pic:blipFill>
                    <a:blip r:embed="rId53" cstate="print"/>
                    <a:srcRect/>
                    <a:stretch>
                      <a:fillRect/>
                    </a:stretch>
                  </pic:blipFill>
                  <pic:spPr bwMode="auto">
                    <a:xfrm>
                      <a:off x="0" y="0"/>
                      <a:ext cx="1069975" cy="43116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и произведя дифференцирование</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b/>
          <w:bCs/>
          <w:sz w:val="24"/>
          <w:szCs w:val="24"/>
          <w:lang w:eastAsia="ru-RU"/>
        </w:rPr>
        <w:t xml:space="preserve"> получим:</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344805"/>
            <wp:effectExtent l="19050" t="0" r="635" b="0"/>
            <wp:docPr id="55" name="Рисунок 55" descr="http://alternatefuel.ru/images/stories/309b74c2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alternatefuel.ru/images/stories/309b74c2c7.jpg"/>
                    <pic:cNvPicPr>
                      <a:picLocks noChangeAspect="1" noChangeArrowheads="1"/>
                    </pic:cNvPicPr>
                  </pic:nvPicPr>
                  <pic:blipFill>
                    <a:blip r:embed="rId54" cstate="print"/>
                    <a:srcRect/>
                    <a:stretch>
                      <a:fillRect/>
                    </a:stretch>
                  </pic:blipFill>
                  <pic:spPr bwMode="auto">
                    <a:xfrm>
                      <a:off x="0" y="0"/>
                      <a:ext cx="4761865" cy="34480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или, принимая во внимание (13) , получим:</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638175"/>
            <wp:effectExtent l="19050" t="0" r="635" b="0"/>
            <wp:docPr id="56" name="Рисунок 56" descr="http://alternatefuel.ru/images/stories/9cdea32d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alternatefuel.ru/images/stories/9cdea32db0.jpg"/>
                    <pic:cNvPicPr>
                      <a:picLocks noChangeAspect="1" noChangeArrowheads="1"/>
                    </pic:cNvPicPr>
                  </pic:nvPicPr>
                  <pic:blipFill>
                    <a:blip r:embed="rId55" cstate="print"/>
                    <a:srcRect/>
                    <a:stretch>
                      <a:fillRect/>
                    </a:stretch>
                  </pic:blipFill>
                  <pic:spPr bwMode="auto">
                    <a:xfrm>
                      <a:off x="0" y="0"/>
                      <a:ext cx="4761865" cy="63817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Таким </w:t>
      </w:r>
      <w:proofErr w:type="gramStart"/>
      <w:r w:rsidRPr="00A72BF2">
        <w:rPr>
          <w:rFonts w:ascii="Times New Roman" w:eastAsia="Times New Roman" w:hAnsi="Times New Roman" w:cs="Times New Roman"/>
          <w:b/>
          <w:bCs/>
          <w:sz w:val="24"/>
          <w:szCs w:val="24"/>
          <w:lang w:eastAsia="ru-RU"/>
        </w:rPr>
        <w:t>образом</w:t>
      </w:r>
      <w:proofErr w:type="gramEnd"/>
      <w:r w:rsidRPr="00A72BF2">
        <w:rPr>
          <w:rFonts w:ascii="Times New Roman" w:eastAsia="Times New Roman" w:hAnsi="Times New Roman" w:cs="Times New Roman"/>
          <w:b/>
          <w:bCs/>
          <w:sz w:val="24"/>
          <w:szCs w:val="24"/>
          <w:lang w:eastAsia="ru-RU"/>
        </w:rPr>
        <w:t xml:space="preserve"> задача параметрического возбуждения приводит к нелинейному дифференциальному уравнению второго </w:t>
      </w:r>
      <w:proofErr w:type="spellStart"/>
      <w:r w:rsidRPr="00A72BF2">
        <w:rPr>
          <w:rFonts w:ascii="Times New Roman" w:eastAsia="Times New Roman" w:hAnsi="Times New Roman" w:cs="Times New Roman"/>
          <w:b/>
          <w:bCs/>
          <w:sz w:val="24"/>
          <w:szCs w:val="24"/>
          <w:lang w:eastAsia="ru-RU"/>
        </w:rPr>
        <w:t>порядкас</w:t>
      </w:r>
      <w:proofErr w:type="spellEnd"/>
      <w:r w:rsidRPr="00A72BF2">
        <w:rPr>
          <w:rFonts w:ascii="Times New Roman" w:eastAsia="Times New Roman" w:hAnsi="Times New Roman" w:cs="Times New Roman"/>
          <w:b/>
          <w:bCs/>
          <w:sz w:val="24"/>
          <w:szCs w:val="24"/>
          <w:lang w:eastAsia="ru-RU"/>
        </w:rPr>
        <w:t xml:space="preserve"> периодическими коэффициентами, которое не может быть решено в общем виде. </w:t>
      </w:r>
      <w:proofErr w:type="gramStart"/>
      <w:r w:rsidRPr="00A72BF2">
        <w:rPr>
          <w:rFonts w:ascii="Times New Roman" w:eastAsia="Times New Roman" w:hAnsi="Times New Roman" w:cs="Times New Roman"/>
          <w:b/>
          <w:bCs/>
          <w:sz w:val="24"/>
          <w:szCs w:val="24"/>
          <w:lang w:eastAsia="ru-RU"/>
        </w:rPr>
        <w:t xml:space="preserve">Однако в том случае, когда: 1) </w:t>
      </w:r>
      <w:r>
        <w:rPr>
          <w:rFonts w:ascii="Times New Roman" w:eastAsia="Times New Roman" w:hAnsi="Times New Roman" w:cs="Times New Roman"/>
          <w:b/>
          <w:bCs/>
          <w:noProof/>
          <w:sz w:val="24"/>
          <w:szCs w:val="24"/>
          <w:lang w:eastAsia="ru-RU"/>
        </w:rPr>
        <w:drawing>
          <wp:inline distT="0" distB="0" distL="0" distR="0">
            <wp:extent cx="112395" cy="224155"/>
            <wp:effectExtent l="19050" t="0" r="1905" b="0"/>
            <wp:docPr id="57" name="Рисунок 57" descr="http://alternatefuel.ru/images/stories/6821cc43a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alternatefuel.ru/images/stories/6821cc43af.gif"/>
                    <pic:cNvPicPr>
                      <a:picLocks noChangeAspect="1" noChangeArrowheads="1"/>
                    </pic:cNvPicPr>
                  </pic:nvPicPr>
                  <pic:blipFill>
                    <a:blip r:embed="rId56" cstate="print"/>
                    <a:srcRect/>
                    <a:stretch>
                      <a:fillRect/>
                    </a:stretch>
                  </pic:blipFill>
                  <pic:spPr bwMode="auto">
                    <a:xfrm>
                      <a:off x="0" y="0"/>
                      <a:ext cx="112395" cy="22415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и переменная (зависящая от </w:t>
      </w:r>
      <w:r>
        <w:rPr>
          <w:rFonts w:ascii="Times New Roman" w:eastAsia="Times New Roman" w:hAnsi="Times New Roman" w:cs="Times New Roman"/>
          <w:b/>
          <w:bCs/>
          <w:noProof/>
          <w:sz w:val="24"/>
          <w:szCs w:val="24"/>
          <w:lang w:eastAsia="ru-RU"/>
        </w:rPr>
        <w:drawing>
          <wp:inline distT="0" distB="0" distL="0" distR="0">
            <wp:extent cx="112395" cy="267335"/>
            <wp:effectExtent l="19050" t="0" r="1905" b="0"/>
            <wp:docPr id="58" name="Рисунок 58" descr="http://alternatefuel.ru/images/stories/188b7890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alternatefuel.ru/images/stories/188b78905e.jpg"/>
                    <pic:cNvPicPr>
                      <a:picLocks noChangeAspect="1" noChangeArrowheads="1"/>
                    </pic:cNvPicPr>
                  </pic:nvPicPr>
                  <pic:blipFill>
                    <a:blip r:embed="rId57" cstate="print"/>
                    <a:srcRect/>
                    <a:stretch>
                      <a:fillRect/>
                    </a:stretch>
                  </pic:blipFill>
                  <pic:spPr bwMode="auto">
                    <a:xfrm>
                      <a:off x="0" y="0"/>
                      <a:ext cx="112395" cy="26733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часть </w:t>
      </w:r>
      <w:r>
        <w:rPr>
          <w:rFonts w:ascii="Times New Roman" w:eastAsia="Times New Roman" w:hAnsi="Times New Roman" w:cs="Times New Roman"/>
          <w:b/>
          <w:bCs/>
          <w:noProof/>
          <w:sz w:val="24"/>
          <w:szCs w:val="24"/>
          <w:lang w:eastAsia="ru-RU"/>
        </w:rPr>
        <w:drawing>
          <wp:inline distT="0" distB="0" distL="0" distR="0">
            <wp:extent cx="189865" cy="207010"/>
            <wp:effectExtent l="19050" t="0" r="635" b="0"/>
            <wp:docPr id="59" name="Рисунок 59" descr="http://alternatefuel.ru/images/stories/92c7d35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alternatefuel.ru/images/stories/92c7d35263.jpg"/>
                    <pic:cNvPicPr>
                      <a:picLocks noChangeAspect="1" noChangeArrowheads="1"/>
                    </pic:cNvPicPr>
                  </pic:nvPicPr>
                  <pic:blipFill>
                    <a:blip r:embed="rId58" cstate="print"/>
                    <a:srcRect/>
                    <a:stretch>
                      <a:fillRect/>
                    </a:stretch>
                  </pic:blipFill>
                  <pic:spPr bwMode="auto">
                    <a:xfrm>
                      <a:off x="0" y="0"/>
                      <a:ext cx="189865" cy="20701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w:t>
      </w:r>
      <w:r>
        <w:rPr>
          <w:rFonts w:ascii="Times New Roman" w:eastAsia="Times New Roman" w:hAnsi="Times New Roman" w:cs="Times New Roman"/>
          <w:b/>
          <w:bCs/>
          <w:noProof/>
          <w:sz w:val="24"/>
          <w:szCs w:val="24"/>
          <w:lang w:eastAsia="ru-RU"/>
        </w:rPr>
        <w:drawing>
          <wp:inline distT="0" distB="0" distL="0" distR="0">
            <wp:extent cx="112395" cy="267335"/>
            <wp:effectExtent l="19050" t="0" r="1905" b="0"/>
            <wp:docPr id="60" name="Рисунок 60" descr="http://alternatefuel.ru/images/stories/188b7890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alternatefuel.ru/images/stories/188b78905e.jpg"/>
                    <pic:cNvPicPr>
                      <a:picLocks noChangeAspect="1" noChangeArrowheads="1"/>
                    </pic:cNvPicPr>
                  </pic:nvPicPr>
                  <pic:blipFill>
                    <a:blip r:embed="rId57" cstate="print"/>
                    <a:srcRect/>
                    <a:stretch>
                      <a:fillRect/>
                    </a:stretch>
                  </pic:blipFill>
                  <pic:spPr bwMode="auto">
                    <a:xfrm>
                      <a:off x="0" y="0"/>
                      <a:ext cx="112395" cy="26733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малы по сравнению с L</w:t>
      </w:r>
      <w:r w:rsidRPr="00A72BF2">
        <w:rPr>
          <w:rFonts w:ascii="Times New Roman" w:eastAsia="Times New Roman" w:hAnsi="Times New Roman" w:cs="Times New Roman"/>
          <w:b/>
          <w:bCs/>
          <w:sz w:val="24"/>
          <w:szCs w:val="24"/>
          <w:vertAlign w:val="subscript"/>
          <w:lang w:eastAsia="ru-RU"/>
        </w:rPr>
        <w:t>10</w:t>
      </w:r>
      <w:r w:rsidRPr="00A72BF2">
        <w:rPr>
          <w:rFonts w:ascii="Times New Roman" w:eastAsia="Times New Roman" w:hAnsi="Times New Roman" w:cs="Times New Roman"/>
          <w:b/>
          <w:bCs/>
          <w:sz w:val="24"/>
          <w:szCs w:val="24"/>
          <w:lang w:eastAsia="ru-RU"/>
        </w:rPr>
        <w:t xml:space="preserve">+ </w:t>
      </w:r>
      <w:proofErr w:type="spellStart"/>
      <w:r w:rsidRPr="00A72BF2">
        <w:rPr>
          <w:rFonts w:ascii="Times New Roman" w:eastAsia="Times New Roman" w:hAnsi="Times New Roman" w:cs="Times New Roman"/>
          <w:b/>
          <w:bCs/>
          <w:sz w:val="24"/>
          <w:szCs w:val="24"/>
          <w:lang w:eastAsia="ru-RU"/>
        </w:rPr>
        <w:t>a</w:t>
      </w:r>
      <w:proofErr w:type="spellEnd"/>
      <w:r w:rsidRPr="00A72BF2">
        <w:rPr>
          <w:rFonts w:ascii="Times New Roman" w:eastAsia="Times New Roman" w:hAnsi="Times New Roman" w:cs="Times New Roman"/>
          <w:b/>
          <w:bCs/>
          <w:sz w:val="24"/>
          <w:szCs w:val="24"/>
          <w:lang w:eastAsia="ru-RU"/>
        </w:rPr>
        <w:t xml:space="preserve"> и (2) собственный "средний" логарифмический декремент цепи мал по сравнению с единицей, это уравнение можно привести к виду:</w:t>
      </w:r>
      <w:r w:rsidRPr="00A72BF2">
        <w:rPr>
          <w:rFonts w:ascii="Times New Roman" w:eastAsia="Times New Roman" w:hAnsi="Times New Roman" w:cs="Times New Roman"/>
          <w:sz w:val="24"/>
          <w:szCs w:val="24"/>
          <w:lang w:eastAsia="ru-RU"/>
        </w:rPr>
        <w:t xml:space="preserve"> </w:t>
      </w:r>
      <w:proofErr w:type="gramEnd"/>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330700" cy="379730"/>
            <wp:effectExtent l="19050" t="0" r="0" b="0"/>
            <wp:docPr id="61" name="Рисунок 61" descr="http://alternatefuel.ru/images/stories/8a588dce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alternatefuel.ru/images/stories/8a588dced6.jpg"/>
                    <pic:cNvPicPr>
                      <a:picLocks noChangeAspect="1" noChangeArrowheads="1"/>
                    </pic:cNvPicPr>
                  </pic:nvPicPr>
                  <pic:blipFill>
                    <a:blip r:embed="rId59" cstate="print"/>
                    <a:srcRect/>
                    <a:stretch>
                      <a:fillRect/>
                    </a:stretch>
                  </pic:blipFill>
                  <pic:spPr bwMode="auto">
                    <a:xfrm>
                      <a:off x="0" y="0"/>
                      <a:ext cx="4330700" cy="37973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где </w:t>
      </w:r>
      <w:r>
        <w:rPr>
          <w:rFonts w:ascii="Times New Roman" w:eastAsia="Times New Roman" w:hAnsi="Times New Roman" w:cs="Times New Roman"/>
          <w:b/>
          <w:bCs/>
          <w:noProof/>
          <w:sz w:val="24"/>
          <w:szCs w:val="24"/>
          <w:lang w:eastAsia="ru-RU"/>
        </w:rPr>
        <w:drawing>
          <wp:inline distT="0" distB="0" distL="0" distR="0">
            <wp:extent cx="189865" cy="198120"/>
            <wp:effectExtent l="19050" t="0" r="635" b="0"/>
            <wp:docPr id="62" name="Рисунок 62" descr="http://alternatefuel.ru/images/stories/eb7413ad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alternatefuel.ru/images/stories/eb7413ad7b.jpg"/>
                    <pic:cNvPicPr>
                      <a:picLocks noChangeAspect="1" noChangeArrowheads="1"/>
                    </pic:cNvPicPr>
                  </pic:nvPicPr>
                  <pic:blipFill>
                    <a:blip r:embed="rId60" cstate="print"/>
                    <a:srcRect/>
                    <a:stretch>
                      <a:fillRect/>
                    </a:stretch>
                  </pic:blipFill>
                  <pic:spPr bwMode="auto">
                    <a:xfrm>
                      <a:off x="0" y="0"/>
                      <a:ext cx="189865" cy="19812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"малый" параметр уравнения, и применить к нахождению его периодических решений методы, развитые Пуанкаре. В саном деле, преобразуем уравнение 16.Введя новый масштаб времени</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767715" cy="284480"/>
            <wp:effectExtent l="19050" t="0" r="0" b="0"/>
            <wp:docPr id="63" name="Рисунок 63" descr="http://alternatefuel.ru/images/stories/ac3cf1bad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alternatefuel.ru/images/stories/ac3cf1bad0.jpg"/>
                    <pic:cNvPicPr>
                      <a:picLocks noChangeAspect="1" noChangeArrowheads="1"/>
                    </pic:cNvPicPr>
                  </pic:nvPicPr>
                  <pic:blipFill>
                    <a:blip r:embed="rId61" cstate="print"/>
                    <a:srcRect/>
                    <a:stretch>
                      <a:fillRect/>
                    </a:stretch>
                  </pic:blipFill>
                  <pic:spPr bwMode="auto">
                    <a:xfrm>
                      <a:off x="0" y="0"/>
                      <a:ext cx="767715" cy="28448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и полагая</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1026795"/>
            <wp:effectExtent l="19050" t="0" r="635" b="0"/>
            <wp:docPr id="64" name="Рисунок 64" descr="http://alternatefuel.ru/images/stories/4455f3f0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alternatefuel.ru/images/stories/4455f3f0b8.jpg"/>
                    <pic:cNvPicPr>
                      <a:picLocks noChangeAspect="1" noChangeArrowheads="1"/>
                    </pic:cNvPicPr>
                  </pic:nvPicPr>
                  <pic:blipFill>
                    <a:blip r:embed="rId62" cstate="print"/>
                    <a:srcRect/>
                    <a:stretch>
                      <a:fillRect/>
                    </a:stretch>
                  </pic:blipFill>
                  <pic:spPr bwMode="auto">
                    <a:xfrm>
                      <a:off x="0" y="0"/>
                      <a:ext cx="4761865" cy="102679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получим вместо (16)</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276225"/>
            <wp:effectExtent l="19050" t="0" r="635" b="0"/>
            <wp:docPr id="65" name="Рисунок 65" descr="http://alternatefuel.ru/images/stories/c5c2b699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alternatefuel.ru/images/stories/c5c2b6996e.jpg"/>
                    <pic:cNvPicPr>
                      <a:picLocks noChangeAspect="1" noChangeArrowheads="1"/>
                    </pic:cNvPicPr>
                  </pic:nvPicPr>
                  <pic:blipFill>
                    <a:blip r:embed="rId63" cstate="print"/>
                    <a:srcRect/>
                    <a:stretch>
                      <a:fillRect/>
                    </a:stretch>
                  </pic:blipFill>
                  <pic:spPr bwMode="auto">
                    <a:xfrm>
                      <a:off x="0" y="0"/>
                      <a:ext cx="4761865" cy="27622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lastRenderedPageBreak/>
        <w:t xml:space="preserve">Согласно сделанным нами предположениям </w:t>
      </w:r>
      <w:r>
        <w:rPr>
          <w:rFonts w:ascii="Times New Roman" w:eastAsia="Times New Roman" w:hAnsi="Times New Roman" w:cs="Times New Roman"/>
          <w:b/>
          <w:bCs/>
          <w:noProof/>
          <w:sz w:val="24"/>
          <w:szCs w:val="24"/>
          <w:lang w:eastAsia="ru-RU"/>
        </w:rPr>
        <w:drawing>
          <wp:inline distT="0" distB="0" distL="0" distR="0">
            <wp:extent cx="1388745" cy="207010"/>
            <wp:effectExtent l="19050" t="0" r="1905" b="0"/>
            <wp:docPr id="66" name="Рисунок 66" descr="http://alternatefuel.ru/images/stories/d8d111da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alternatefuel.ru/images/stories/d8d111da3c.jpg"/>
                    <pic:cNvPicPr>
                      <a:picLocks noChangeAspect="1" noChangeArrowheads="1"/>
                    </pic:cNvPicPr>
                  </pic:nvPicPr>
                  <pic:blipFill>
                    <a:blip r:embed="rId64" cstate="print"/>
                    <a:srcRect/>
                    <a:stretch>
                      <a:fillRect/>
                    </a:stretch>
                  </pic:blipFill>
                  <pic:spPr bwMode="auto">
                    <a:xfrm>
                      <a:off x="0" y="0"/>
                      <a:ext cx="1388745" cy="207010"/>
                    </a:xfrm>
                    <a:prstGeom prst="rect">
                      <a:avLst/>
                    </a:prstGeom>
                    <a:noFill/>
                    <a:ln w="9525">
                      <a:noFill/>
                      <a:miter lim="800000"/>
                      <a:headEnd/>
                      <a:tailEnd/>
                    </a:ln>
                  </pic:spPr>
                </pic:pic>
              </a:graphicData>
            </a:graphic>
          </wp:inline>
        </w:drawing>
      </w:r>
      <w:proofErr w:type="spellStart"/>
      <w:r w:rsidRPr="00A72BF2">
        <w:rPr>
          <w:rFonts w:ascii="Times New Roman" w:eastAsia="Times New Roman" w:hAnsi="Times New Roman" w:cs="Times New Roman"/>
          <w:b/>
          <w:bCs/>
          <w:sz w:val="24"/>
          <w:szCs w:val="24"/>
          <w:lang w:eastAsia="ru-RU"/>
        </w:rPr>
        <w:t>в</w:t>
      </w:r>
      <w:proofErr w:type="gramStart"/>
      <w:r w:rsidRPr="00A72BF2">
        <w:rPr>
          <w:rFonts w:ascii="Times New Roman" w:eastAsia="Times New Roman" w:hAnsi="Times New Roman" w:cs="Times New Roman"/>
          <w:b/>
          <w:bCs/>
          <w:sz w:val="24"/>
          <w:szCs w:val="24"/>
          <w:lang w:eastAsia="ru-RU"/>
        </w:rPr>
        <w:t>c</w:t>
      </w:r>
      <w:proofErr w:type="gramEnd"/>
      <w:r w:rsidRPr="00A72BF2">
        <w:rPr>
          <w:rFonts w:ascii="Times New Roman" w:eastAsia="Times New Roman" w:hAnsi="Times New Roman" w:cs="Times New Roman"/>
          <w:b/>
          <w:bCs/>
          <w:sz w:val="24"/>
          <w:szCs w:val="24"/>
          <w:lang w:eastAsia="ru-RU"/>
        </w:rPr>
        <w:t>е</w:t>
      </w:r>
      <w:proofErr w:type="spellEnd"/>
      <w:r w:rsidRPr="00A72BF2">
        <w:rPr>
          <w:rFonts w:ascii="Times New Roman" w:eastAsia="Times New Roman" w:hAnsi="Times New Roman" w:cs="Times New Roman"/>
          <w:b/>
          <w:bCs/>
          <w:sz w:val="24"/>
          <w:szCs w:val="24"/>
          <w:lang w:eastAsia="ru-RU"/>
        </w:rPr>
        <w:t xml:space="preserve"> малы по сравнению с единицей. Это условие можно выразить несколько иначе, обозначив через </w:t>
      </w:r>
      <w:r>
        <w:rPr>
          <w:rFonts w:ascii="Times New Roman" w:eastAsia="Times New Roman" w:hAnsi="Times New Roman" w:cs="Times New Roman"/>
          <w:b/>
          <w:bCs/>
          <w:noProof/>
          <w:sz w:val="24"/>
          <w:szCs w:val="24"/>
          <w:lang w:eastAsia="ru-RU"/>
        </w:rPr>
        <w:drawing>
          <wp:inline distT="0" distB="0" distL="0" distR="0">
            <wp:extent cx="189865" cy="198120"/>
            <wp:effectExtent l="19050" t="0" r="635" b="0"/>
            <wp:docPr id="67" name="Рисунок 67" descr="http://alternatefuel.ru/images/stories/eb7413ad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alternatefuel.ru/images/stories/eb7413ad7b.jpg"/>
                    <pic:cNvPicPr>
                      <a:picLocks noChangeAspect="1" noChangeArrowheads="1"/>
                    </pic:cNvPicPr>
                  </pic:nvPicPr>
                  <pic:blipFill>
                    <a:blip r:embed="rId60" cstate="print"/>
                    <a:srcRect/>
                    <a:stretch>
                      <a:fillRect/>
                    </a:stretch>
                  </pic:blipFill>
                  <pic:spPr bwMode="auto">
                    <a:xfrm>
                      <a:off x="0" y="0"/>
                      <a:ext cx="189865" cy="19812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наибольшую из этих величин (по абсолютной величине), а именно таким образом, что:</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2380615" cy="448310"/>
            <wp:effectExtent l="19050" t="0" r="635" b="0"/>
            <wp:docPr id="68" name="Рисунок 68" descr="http://alternatefuel.ru/images/stories/dfc49c2b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alternatefuel.ru/images/stories/dfc49c2b18.jpg"/>
                    <pic:cNvPicPr>
                      <a:picLocks noChangeAspect="1" noChangeArrowheads="1"/>
                    </pic:cNvPicPr>
                  </pic:nvPicPr>
                  <pic:blipFill>
                    <a:blip r:embed="rId65" cstate="print"/>
                    <a:srcRect/>
                    <a:stretch>
                      <a:fillRect/>
                    </a:stretch>
                  </pic:blipFill>
                  <pic:spPr bwMode="auto">
                    <a:xfrm>
                      <a:off x="0" y="0"/>
                      <a:ext cx="2380615" cy="44831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должны быть меньше единицы, где</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991870" cy="327660"/>
            <wp:effectExtent l="19050" t="0" r="0" b="0"/>
            <wp:docPr id="69" name="Рисунок 69" descr="http://alternatefuel.ru/images/stories/29612f4e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alternatefuel.ru/images/stories/29612f4ea1.jpg"/>
                    <pic:cNvPicPr>
                      <a:picLocks noChangeAspect="1" noChangeArrowheads="1"/>
                    </pic:cNvPicPr>
                  </pic:nvPicPr>
                  <pic:blipFill>
                    <a:blip r:embed="rId66" cstate="print"/>
                    <a:srcRect/>
                    <a:stretch>
                      <a:fillRect/>
                    </a:stretch>
                  </pic:blipFill>
                  <pic:spPr bwMode="auto">
                    <a:xfrm>
                      <a:off x="0" y="0"/>
                      <a:ext cx="991870" cy="32766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Мы можем, следовательно, положить</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560705"/>
            <wp:effectExtent l="19050" t="0" r="635" b="0"/>
            <wp:docPr id="70" name="Рисунок 70" descr="http://alternatefuel.ru/images/stories/44799af9f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alternatefuel.ru/images/stories/44799af9f0.jpg"/>
                    <pic:cNvPicPr>
                      <a:picLocks noChangeAspect="1" noChangeArrowheads="1"/>
                    </pic:cNvPicPr>
                  </pic:nvPicPr>
                  <pic:blipFill>
                    <a:blip r:embed="rId67" cstate="print"/>
                    <a:srcRect/>
                    <a:stretch>
                      <a:fillRect/>
                    </a:stretch>
                  </pic:blipFill>
                  <pic:spPr bwMode="auto">
                    <a:xfrm>
                      <a:off x="0" y="0"/>
                      <a:ext cx="4761865" cy="56070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так что </w:t>
      </w:r>
      <w:proofErr w:type="spellStart"/>
      <w:r w:rsidRPr="00A72BF2">
        <w:rPr>
          <w:rFonts w:ascii="Times New Roman" w:eastAsia="Times New Roman" w:hAnsi="Times New Roman" w:cs="Times New Roman"/>
          <w:b/>
          <w:bCs/>
          <w:sz w:val="24"/>
          <w:szCs w:val="24"/>
          <w:lang w:eastAsia="ru-RU"/>
        </w:rPr>
        <w:t>ур-ние</w:t>
      </w:r>
      <w:proofErr w:type="spellEnd"/>
      <w:r w:rsidRPr="00A72BF2">
        <w:rPr>
          <w:rFonts w:ascii="Times New Roman" w:eastAsia="Times New Roman" w:hAnsi="Times New Roman" w:cs="Times New Roman"/>
          <w:b/>
          <w:bCs/>
          <w:sz w:val="24"/>
          <w:szCs w:val="24"/>
          <w:lang w:eastAsia="ru-RU"/>
        </w:rPr>
        <w:t xml:space="preserve"> (19,) может быть написано в виде:</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466090"/>
            <wp:effectExtent l="19050" t="0" r="635" b="0"/>
            <wp:docPr id="71" name="Рисунок 71" descr="http://alternatefuel.ru/images/stories/564af87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alternatefuel.ru/images/stories/564af87ed1.jpg"/>
                    <pic:cNvPicPr>
                      <a:picLocks noChangeAspect="1" noChangeArrowheads="1"/>
                    </pic:cNvPicPr>
                  </pic:nvPicPr>
                  <pic:blipFill>
                    <a:blip r:embed="rId68" cstate="print"/>
                    <a:srcRect/>
                    <a:stretch>
                      <a:fillRect/>
                    </a:stretch>
                  </pic:blipFill>
                  <pic:spPr bwMode="auto">
                    <a:xfrm>
                      <a:off x="0" y="0"/>
                      <a:ext cx="4761865" cy="46609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Здесь, как видно из (20), </w:t>
      </w:r>
      <w:r>
        <w:rPr>
          <w:rFonts w:ascii="Times New Roman" w:eastAsia="Times New Roman" w:hAnsi="Times New Roman" w:cs="Times New Roman"/>
          <w:b/>
          <w:bCs/>
          <w:noProof/>
          <w:sz w:val="24"/>
          <w:szCs w:val="24"/>
          <w:lang w:eastAsia="ru-RU"/>
        </w:rPr>
        <w:drawing>
          <wp:inline distT="0" distB="0" distL="0" distR="0">
            <wp:extent cx="1043940" cy="276225"/>
            <wp:effectExtent l="19050" t="0" r="3810" b="0"/>
            <wp:docPr id="72" name="Рисунок 72" descr="http://alternatefuel.ru/images/stories/e7e056e9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alternatefuel.ru/images/stories/e7e056e974.jpg"/>
                    <pic:cNvPicPr>
                      <a:picLocks noChangeAspect="1" noChangeArrowheads="1"/>
                    </pic:cNvPicPr>
                  </pic:nvPicPr>
                  <pic:blipFill>
                    <a:blip r:embed="rId69" cstate="print"/>
                    <a:srcRect/>
                    <a:stretch>
                      <a:fillRect/>
                    </a:stretch>
                  </pic:blipFill>
                  <pic:spPr bwMode="auto">
                    <a:xfrm>
                      <a:off x="0" y="0"/>
                      <a:ext cx="1043940" cy="27622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есть периодическая функция от </w:t>
      </w:r>
      <w:r>
        <w:rPr>
          <w:rFonts w:ascii="Times New Roman" w:eastAsia="Times New Roman" w:hAnsi="Times New Roman" w:cs="Times New Roman"/>
          <w:b/>
          <w:bCs/>
          <w:noProof/>
          <w:sz w:val="24"/>
          <w:szCs w:val="24"/>
          <w:lang w:eastAsia="ru-RU"/>
        </w:rPr>
        <w:drawing>
          <wp:inline distT="0" distB="0" distL="0" distR="0">
            <wp:extent cx="207010" cy="215900"/>
            <wp:effectExtent l="19050" t="0" r="2540" b="0"/>
            <wp:docPr id="73" name="Рисунок 73" descr="http://alternatefuel.ru/images/stories/125bd3c7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alternatefuel.ru/images/stories/125bd3c73c.jpg"/>
                    <pic:cNvPicPr>
                      <a:picLocks noChangeAspect="1" noChangeArrowheads="1"/>
                    </pic:cNvPicPr>
                  </pic:nvPicPr>
                  <pic:blipFill>
                    <a:blip r:embed="rId70" cstate="print"/>
                    <a:srcRect/>
                    <a:stretch>
                      <a:fillRect/>
                    </a:stretch>
                  </pic:blipFill>
                  <pic:spPr bwMode="auto">
                    <a:xfrm>
                      <a:off x="0" y="0"/>
                      <a:ext cx="207010" cy="215900"/>
                    </a:xfrm>
                    <a:prstGeom prst="rect">
                      <a:avLst/>
                    </a:prstGeom>
                    <a:noFill/>
                    <a:ln w="9525">
                      <a:noFill/>
                      <a:miter lim="800000"/>
                      <a:headEnd/>
                      <a:tailEnd/>
                    </a:ln>
                  </pic:spPr>
                </pic:pic>
              </a:graphicData>
            </a:graphic>
          </wp:inline>
        </w:drawing>
      </w:r>
      <w:proofErr w:type="spellStart"/>
      <w:r w:rsidRPr="00A72BF2">
        <w:rPr>
          <w:rFonts w:ascii="Times New Roman" w:eastAsia="Times New Roman" w:hAnsi="Times New Roman" w:cs="Times New Roman"/>
          <w:b/>
          <w:bCs/>
          <w:sz w:val="24"/>
          <w:szCs w:val="24"/>
          <w:lang w:eastAsia="ru-RU"/>
        </w:rPr>
        <w:t>c</w:t>
      </w:r>
      <w:proofErr w:type="spellEnd"/>
      <w:r w:rsidRPr="00A72BF2">
        <w:rPr>
          <w:rFonts w:ascii="Times New Roman" w:eastAsia="Times New Roman" w:hAnsi="Times New Roman" w:cs="Times New Roman"/>
          <w:b/>
          <w:bCs/>
          <w:sz w:val="24"/>
          <w:szCs w:val="24"/>
          <w:lang w:eastAsia="ru-RU"/>
        </w:rPr>
        <w:t xml:space="preserve"> периодом.</w:t>
      </w:r>
      <w:r>
        <w:rPr>
          <w:rFonts w:ascii="Times New Roman" w:eastAsia="Times New Roman" w:hAnsi="Times New Roman" w:cs="Times New Roman"/>
          <w:b/>
          <w:bCs/>
          <w:noProof/>
          <w:sz w:val="24"/>
          <w:szCs w:val="24"/>
          <w:lang w:eastAsia="ru-RU"/>
        </w:rPr>
        <w:drawing>
          <wp:inline distT="0" distB="0" distL="0" distR="0">
            <wp:extent cx="198120" cy="207010"/>
            <wp:effectExtent l="19050" t="0" r="0" b="0"/>
            <wp:docPr id="74" name="Рисунок 74" descr="http://alternatefuel.ru/images/stories/cc9c2876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alternatefuel.ru/images/stories/cc9c2876e5.jpg"/>
                    <pic:cNvPicPr>
                      <a:picLocks noChangeAspect="1" noChangeArrowheads="1"/>
                    </pic:cNvPicPr>
                  </pic:nvPicPr>
                  <pic:blipFill>
                    <a:blip r:embed="rId71" cstate="print"/>
                    <a:srcRect/>
                    <a:stretch>
                      <a:fillRect/>
                    </a:stretch>
                  </pic:blipFill>
                  <pic:spPr bwMode="auto">
                    <a:xfrm>
                      <a:off x="0" y="0"/>
                      <a:ext cx="198120" cy="20701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Мы приходим, таким образом, к заключению, что в рассматриваемом нами случае вопрос о возбуждении колебаний при помощи периодического изменения самоиндукции колебательной системы приводится к решению уравнения типа (21), к которому, как легко видеть, применимы методы, употребленные например в наших работах „О резонансе </w:t>
      </w:r>
      <w:proofErr w:type="gramStart"/>
      <w:r>
        <w:rPr>
          <w:rFonts w:ascii="Times New Roman" w:eastAsia="Times New Roman" w:hAnsi="Times New Roman" w:cs="Times New Roman"/>
          <w:b/>
          <w:bCs/>
          <w:noProof/>
          <w:sz w:val="24"/>
          <w:szCs w:val="24"/>
          <w:lang w:eastAsia="ru-RU"/>
        </w:rPr>
        <w:drawing>
          <wp:inline distT="0" distB="0" distL="0" distR="0">
            <wp:extent cx="405130" cy="155575"/>
            <wp:effectExtent l="19050" t="0" r="0" b="0"/>
            <wp:docPr id="75" name="Рисунок 75" descr="http://alternatefuel.ru/images/stories/c2255f95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alternatefuel.ru/images/stories/c2255f95e9.jpg"/>
                    <pic:cNvPicPr>
                      <a:picLocks noChangeAspect="1" noChangeArrowheads="1"/>
                    </pic:cNvPicPr>
                  </pic:nvPicPr>
                  <pic:blipFill>
                    <a:blip r:embed="rId72" cstate="print"/>
                    <a:srcRect/>
                    <a:stretch>
                      <a:fillRect/>
                    </a:stretch>
                  </pic:blipFill>
                  <pic:spPr bwMode="auto">
                    <a:xfrm>
                      <a:off x="0" y="0"/>
                      <a:ext cx="405130" cy="1555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w:t>
      </w:r>
      <w:proofErr w:type="gramEnd"/>
      <w:r w:rsidRPr="00A72BF2">
        <w:rPr>
          <w:rFonts w:ascii="Times New Roman" w:eastAsia="Times New Roman" w:hAnsi="Times New Roman" w:cs="Times New Roman"/>
          <w:b/>
          <w:bCs/>
          <w:sz w:val="24"/>
          <w:szCs w:val="24"/>
          <w:lang w:eastAsia="ru-RU"/>
        </w:rPr>
        <w:t>го рода" (</w:t>
      </w:r>
      <w:r w:rsidRPr="00A72BF2">
        <w:rPr>
          <w:rFonts w:ascii="Times New Roman" w:eastAsia="Times New Roman" w:hAnsi="Times New Roman" w:cs="Times New Roman"/>
          <w:b/>
          <w:bCs/>
          <w:sz w:val="24"/>
          <w:szCs w:val="24"/>
          <w:vertAlign w:val="superscript"/>
          <w:lang w:eastAsia="ru-RU"/>
        </w:rPr>
        <w:t>17, 18</w:t>
      </w:r>
      <w:r w:rsidRPr="00A72BF2">
        <w:rPr>
          <w:rFonts w:ascii="Times New Roman" w:eastAsia="Times New Roman" w:hAnsi="Times New Roman" w:cs="Times New Roman"/>
          <w:b/>
          <w:bCs/>
          <w:sz w:val="24"/>
          <w:szCs w:val="24"/>
          <w:lang w:eastAsia="ru-RU"/>
        </w:rPr>
        <w:t xml:space="preserve">). Прежде чем перейти к приближенному решению этого уравнения, рассмотрим некоторые другие случаи параметрического возбуждения, с которыми мы имели дело при опытах, и теория которых приводит к тому же дифференциальному </w:t>
      </w:r>
      <w:proofErr w:type="spellStart"/>
      <w:r w:rsidRPr="00A72BF2">
        <w:rPr>
          <w:rFonts w:ascii="Times New Roman" w:eastAsia="Times New Roman" w:hAnsi="Times New Roman" w:cs="Times New Roman"/>
          <w:b/>
          <w:bCs/>
          <w:sz w:val="24"/>
          <w:szCs w:val="24"/>
          <w:lang w:eastAsia="ru-RU"/>
        </w:rPr>
        <w:t>уравнению</w:t>
      </w:r>
      <w:proofErr w:type="gramStart"/>
      <w:r w:rsidRPr="00A72BF2">
        <w:rPr>
          <w:rFonts w:ascii="Times New Roman" w:eastAsia="Times New Roman" w:hAnsi="Times New Roman" w:cs="Times New Roman"/>
          <w:b/>
          <w:bCs/>
          <w:sz w:val="24"/>
          <w:szCs w:val="24"/>
          <w:lang w:eastAsia="ru-RU"/>
        </w:rPr>
        <w:t>.П</w:t>
      </w:r>
      <w:proofErr w:type="gramEnd"/>
      <w:r w:rsidRPr="00A72BF2">
        <w:rPr>
          <w:rFonts w:ascii="Times New Roman" w:eastAsia="Times New Roman" w:hAnsi="Times New Roman" w:cs="Times New Roman"/>
          <w:b/>
          <w:bCs/>
          <w:sz w:val="24"/>
          <w:szCs w:val="24"/>
          <w:lang w:eastAsia="ru-RU"/>
        </w:rPr>
        <w:t>ри</w:t>
      </w:r>
      <w:proofErr w:type="spellEnd"/>
      <w:r w:rsidRPr="00A72BF2">
        <w:rPr>
          <w:rFonts w:ascii="Times New Roman" w:eastAsia="Times New Roman" w:hAnsi="Times New Roman" w:cs="Times New Roman"/>
          <w:b/>
          <w:bCs/>
          <w:sz w:val="24"/>
          <w:szCs w:val="24"/>
          <w:lang w:eastAsia="ru-RU"/>
        </w:rPr>
        <w:t xml:space="preserve"> синусоидальном изменении емкости, например по закону:</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1768475" cy="483235"/>
            <wp:effectExtent l="19050" t="0" r="3175" b="0"/>
            <wp:docPr id="76" name="Рисунок 76" descr="http://alternatefuel.ru/images/stories/86e5c164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alternatefuel.ru/images/stories/86e5c164df.jpg"/>
                    <pic:cNvPicPr>
                      <a:picLocks noChangeAspect="1" noChangeArrowheads="1"/>
                    </pic:cNvPicPr>
                  </pic:nvPicPr>
                  <pic:blipFill>
                    <a:blip r:embed="rId73" cstate="print"/>
                    <a:srcRect/>
                    <a:stretch>
                      <a:fillRect/>
                    </a:stretch>
                  </pic:blipFill>
                  <pic:spPr bwMode="auto">
                    <a:xfrm>
                      <a:off x="0" y="0"/>
                      <a:ext cx="1768475" cy="48323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и </w:t>
      </w:r>
      <w:proofErr w:type="gramStart"/>
      <w:r w:rsidRPr="00A72BF2">
        <w:rPr>
          <w:rFonts w:ascii="Times New Roman" w:eastAsia="Times New Roman" w:hAnsi="Times New Roman" w:cs="Times New Roman"/>
          <w:b/>
          <w:bCs/>
          <w:sz w:val="24"/>
          <w:szCs w:val="24"/>
          <w:lang w:eastAsia="ru-RU"/>
        </w:rPr>
        <w:t>наличии</w:t>
      </w:r>
      <w:proofErr w:type="gramEnd"/>
      <w:r w:rsidRPr="00A72BF2">
        <w:rPr>
          <w:rFonts w:ascii="Times New Roman" w:eastAsia="Times New Roman" w:hAnsi="Times New Roman" w:cs="Times New Roman"/>
          <w:b/>
          <w:bCs/>
          <w:sz w:val="24"/>
          <w:szCs w:val="24"/>
          <w:lang w:eastAsia="ru-RU"/>
        </w:rPr>
        <w:t xml:space="preserve"> в системе дросселя с рассмотренной выше зависимостью между магнитным потоком и током, мы имеем следующее дифференциальное уравнение:</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276225"/>
            <wp:effectExtent l="19050" t="0" r="635" b="0"/>
            <wp:docPr id="77" name="Рисунок 77" descr="http://alternatefuel.ru/images/stories/8ab6123b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alternatefuel.ru/images/stories/8ab6123b82.jpg"/>
                    <pic:cNvPicPr>
                      <a:picLocks noChangeAspect="1" noChangeArrowheads="1"/>
                    </pic:cNvPicPr>
                  </pic:nvPicPr>
                  <pic:blipFill>
                    <a:blip r:embed="rId74" cstate="print"/>
                    <a:srcRect/>
                    <a:stretch>
                      <a:fillRect/>
                    </a:stretch>
                  </pic:blipFill>
                  <pic:spPr bwMode="auto">
                    <a:xfrm>
                      <a:off x="0" y="0"/>
                      <a:ext cx="4761865" cy="27622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или, введя обозначения (18), получим</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293370"/>
            <wp:effectExtent l="19050" t="0" r="635" b="0"/>
            <wp:docPr id="78" name="Рисунок 78" descr="http://alternatefuel.ru/images/stories/6b8afcde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alternatefuel.ru/images/stories/6b8afcdec1.jpg"/>
                    <pic:cNvPicPr>
                      <a:picLocks noChangeAspect="1" noChangeArrowheads="1"/>
                    </pic:cNvPicPr>
                  </pic:nvPicPr>
                  <pic:blipFill>
                    <a:blip r:embed="rId75" cstate="print"/>
                    <a:srcRect/>
                    <a:stretch>
                      <a:fillRect/>
                    </a:stretch>
                  </pic:blipFill>
                  <pic:spPr bwMode="auto">
                    <a:xfrm>
                      <a:off x="0" y="0"/>
                      <a:ext cx="4761865" cy="29337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lastRenderedPageBreak/>
        <w:t>Откуда имеем снова</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2001520" cy="526415"/>
            <wp:effectExtent l="19050" t="0" r="0" b="0"/>
            <wp:docPr id="79" name="Рисунок 79" descr="http://alternatefuel.ru/images/stories/2ae0f4ed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alternatefuel.ru/images/stories/2ae0f4ed46.jpg"/>
                    <pic:cNvPicPr>
                      <a:picLocks noChangeAspect="1" noChangeArrowheads="1"/>
                    </pic:cNvPicPr>
                  </pic:nvPicPr>
                  <pic:blipFill>
                    <a:blip r:embed="rId76" cstate="print"/>
                    <a:srcRect/>
                    <a:stretch>
                      <a:fillRect/>
                    </a:stretch>
                  </pic:blipFill>
                  <pic:spPr bwMode="auto">
                    <a:xfrm>
                      <a:off x="0" y="0"/>
                      <a:ext cx="2001520" cy="52641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где</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551815"/>
            <wp:effectExtent l="19050" t="0" r="635" b="0"/>
            <wp:docPr id="80" name="Рисунок 80" descr="http://alternatefuel.ru/images/stories/13261d5f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alternatefuel.ru/images/stories/13261d5f93.jpg"/>
                    <pic:cNvPicPr>
                      <a:picLocks noChangeAspect="1" noChangeArrowheads="1"/>
                    </pic:cNvPicPr>
                  </pic:nvPicPr>
                  <pic:blipFill>
                    <a:blip r:embed="rId77" cstate="print"/>
                    <a:srcRect/>
                    <a:stretch>
                      <a:fillRect/>
                    </a:stretch>
                  </pic:blipFill>
                  <pic:spPr bwMode="auto">
                    <a:xfrm>
                      <a:off x="0" y="0"/>
                      <a:ext cx="4761865" cy="55181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Далее рассмотрим случай изменения самоиндукции в регенерированной системе. В качества типичной возьмем обычную ламповую схему с обратной связью и колебательным контуром в цепи сетки (рис. 2). Здесь для колебательного контура имеем следующее дифференциальное уравнение</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370840"/>
            <wp:effectExtent l="19050" t="0" r="635" b="0"/>
            <wp:docPr id="81" name="Рисунок 81" descr="http://alternatefuel.ru/images/stories/33e9af2c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alternatefuel.ru/images/stories/33e9af2cb4.jpg"/>
                    <pic:cNvPicPr>
                      <a:picLocks noChangeAspect="1" noChangeArrowheads="1"/>
                    </pic:cNvPicPr>
                  </pic:nvPicPr>
                  <pic:blipFill>
                    <a:blip r:embed="rId78" cstate="print"/>
                    <a:srcRect/>
                    <a:stretch>
                      <a:fillRect/>
                    </a:stretch>
                  </pic:blipFill>
                  <pic:spPr bwMode="auto">
                    <a:xfrm>
                      <a:off x="0" y="0"/>
                      <a:ext cx="4761865" cy="37084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Здесь</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1397635" cy="301625"/>
            <wp:effectExtent l="19050" t="0" r="0" b="0"/>
            <wp:docPr id="82" name="Рисунок 82" descr="http://alternatefuel.ru/images/stories/34fc9b36f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alternatefuel.ru/images/stories/34fc9b36f0.jpg"/>
                    <pic:cNvPicPr>
                      <a:picLocks noChangeAspect="1" noChangeArrowheads="1"/>
                    </pic:cNvPicPr>
                  </pic:nvPicPr>
                  <pic:blipFill>
                    <a:blip r:embed="rId79" cstate="print"/>
                    <a:srcRect/>
                    <a:stretch>
                      <a:fillRect/>
                    </a:stretch>
                  </pic:blipFill>
                  <pic:spPr bwMode="auto">
                    <a:xfrm>
                      <a:off x="0" y="0"/>
                      <a:ext cx="1397635" cy="30162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где </w:t>
      </w:r>
      <w:r>
        <w:rPr>
          <w:rFonts w:ascii="Times New Roman" w:eastAsia="Times New Roman" w:hAnsi="Times New Roman" w:cs="Times New Roman"/>
          <w:b/>
          <w:bCs/>
          <w:noProof/>
          <w:sz w:val="24"/>
          <w:szCs w:val="24"/>
          <w:lang w:eastAsia="ru-RU"/>
        </w:rPr>
        <w:drawing>
          <wp:inline distT="0" distB="0" distL="0" distR="0">
            <wp:extent cx="284480" cy="241300"/>
            <wp:effectExtent l="19050" t="0" r="1270" b="0"/>
            <wp:docPr id="83" name="Рисунок 83" descr="http://alternatefuel.ru/images/stories/2cf59d9e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alternatefuel.ru/images/stories/2cf59d9eb2.jpg"/>
                    <pic:cNvPicPr>
                      <a:picLocks noChangeAspect="1" noChangeArrowheads="1"/>
                    </pic:cNvPicPr>
                  </pic:nvPicPr>
                  <pic:blipFill>
                    <a:blip r:embed="rId80" cstate="print"/>
                    <a:srcRect/>
                    <a:stretch>
                      <a:fillRect/>
                    </a:stretch>
                  </pic:blipFill>
                  <pic:spPr bwMode="auto">
                    <a:xfrm>
                      <a:off x="0" y="0"/>
                      <a:ext cx="284480" cy="24130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ка</w:t>
      </w:r>
      <w:r w:rsidRPr="00A72BF2">
        <w:rPr>
          <w:rFonts w:ascii="Times New Roman" w:eastAsia="Times New Roman" w:hAnsi="Times New Roman" w:cs="Times New Roman"/>
          <w:b/>
          <w:bCs/>
          <w:sz w:val="24"/>
          <w:szCs w:val="24"/>
          <w:lang w:eastAsia="ru-RU"/>
        </w:rPr>
        <w:softHyphen/>
        <w:t xml:space="preserve">тушки обратной связи, а </w:t>
      </w:r>
      <w:r>
        <w:rPr>
          <w:rFonts w:ascii="Times New Roman" w:eastAsia="Times New Roman" w:hAnsi="Times New Roman" w:cs="Times New Roman"/>
          <w:b/>
          <w:bCs/>
          <w:noProof/>
          <w:sz w:val="24"/>
          <w:szCs w:val="24"/>
          <w:lang w:eastAsia="ru-RU"/>
        </w:rPr>
        <w:drawing>
          <wp:inline distT="0" distB="0" distL="0" distR="0">
            <wp:extent cx="396875" cy="215900"/>
            <wp:effectExtent l="19050" t="0" r="3175" b="0"/>
            <wp:docPr id="84" name="Рисунок 84" descr="http://alternatefuel.ru/images/stories/eff8050d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alternatefuel.ru/images/stories/eff8050d74.jpg"/>
                    <pic:cNvPicPr>
                      <a:picLocks noChangeAspect="1" noChangeArrowheads="1"/>
                    </pic:cNvPicPr>
                  </pic:nvPicPr>
                  <pic:blipFill>
                    <a:blip r:embed="rId81" cstate="print"/>
                    <a:srcRect/>
                    <a:stretch>
                      <a:fillRect/>
                    </a:stretch>
                  </pic:blipFill>
                  <pic:spPr bwMode="auto">
                    <a:xfrm>
                      <a:off x="0" y="0"/>
                      <a:ext cx="396875" cy="21590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как и в рассмотренном выше случае, постоянная часть периодически изменяющейся самоиндукции. Таким </w:t>
      </w:r>
      <w:proofErr w:type="gramStart"/>
      <w:r w:rsidRPr="00A72BF2">
        <w:rPr>
          <w:rFonts w:ascii="Times New Roman" w:eastAsia="Times New Roman" w:hAnsi="Times New Roman" w:cs="Times New Roman"/>
          <w:b/>
          <w:bCs/>
          <w:sz w:val="24"/>
          <w:szCs w:val="24"/>
          <w:lang w:eastAsia="ru-RU"/>
        </w:rPr>
        <w:t>образом</w:t>
      </w:r>
      <w:proofErr w:type="gramEnd"/>
      <w:r w:rsidRPr="00A72BF2">
        <w:rPr>
          <w:rFonts w:ascii="Times New Roman" w:eastAsia="Times New Roman" w:hAnsi="Times New Roman" w:cs="Times New Roman"/>
          <w:b/>
          <w:bCs/>
          <w:sz w:val="24"/>
          <w:szCs w:val="24"/>
          <w:lang w:eastAsia="ru-RU"/>
        </w:rPr>
        <w:t xml:space="preserve"> здесь</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1337310" cy="474345"/>
            <wp:effectExtent l="19050" t="0" r="0" b="0"/>
            <wp:docPr id="85" name="Рисунок 85" descr="http://alternatefuel.ru/images/stories/b03fff56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alternatefuel.ru/images/stories/b03fff56f5.jpg"/>
                    <pic:cNvPicPr>
                      <a:picLocks noChangeAspect="1" noChangeArrowheads="1"/>
                    </pic:cNvPicPr>
                  </pic:nvPicPr>
                  <pic:blipFill>
                    <a:blip r:embed="rId82" cstate="print"/>
                    <a:srcRect/>
                    <a:stretch>
                      <a:fillRect/>
                    </a:stretch>
                  </pic:blipFill>
                  <pic:spPr bwMode="auto">
                    <a:xfrm>
                      <a:off x="0" y="0"/>
                      <a:ext cx="1337310" cy="474345"/>
                    </a:xfrm>
                    <a:prstGeom prst="rect">
                      <a:avLst/>
                    </a:prstGeom>
                    <a:noFill/>
                    <a:ln w="9525">
                      <a:noFill/>
                      <a:miter lim="800000"/>
                      <a:headEnd/>
                      <a:tailEnd/>
                    </a:ln>
                  </pic:spPr>
                </pic:pic>
              </a:graphicData>
            </a:graphic>
          </wp:inline>
        </w:drawing>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2389505" cy="1992630"/>
            <wp:effectExtent l="19050" t="0" r="0" b="0"/>
            <wp:docPr id="86" name="Рисунок 86" descr="http://alternatefuel.ru/images/stories/dac1d11c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alternatefuel.ru/images/stories/dac1d11cae.jpg"/>
                    <pic:cNvPicPr>
                      <a:picLocks noChangeAspect="1" noChangeArrowheads="1"/>
                    </pic:cNvPicPr>
                  </pic:nvPicPr>
                  <pic:blipFill>
                    <a:blip r:embed="rId83" cstate="print"/>
                    <a:srcRect/>
                    <a:stretch>
                      <a:fillRect/>
                    </a:stretch>
                  </pic:blipFill>
                  <pic:spPr bwMode="auto">
                    <a:xfrm>
                      <a:off x="0" y="0"/>
                      <a:ext cx="2389505" cy="199263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В предположении лампы с очень маленькой проницаемостью</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198120" cy="224155"/>
            <wp:effectExtent l="19050" t="0" r="0" b="0"/>
            <wp:docPr id="87" name="Рисунок 87" descr="http://alternatefuel.ru/images/stories/c159a74b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alternatefuel.ru/images/stories/c159a74b34.jpg"/>
                    <pic:cNvPicPr>
                      <a:picLocks noChangeAspect="1" noChangeArrowheads="1"/>
                    </pic:cNvPicPr>
                  </pic:nvPicPr>
                  <pic:blipFill>
                    <a:blip r:embed="rId84" cstate="print"/>
                    <a:srcRect/>
                    <a:stretch>
                      <a:fillRect/>
                    </a:stretch>
                  </pic:blipFill>
                  <pic:spPr bwMode="auto">
                    <a:xfrm>
                      <a:off x="0" y="0"/>
                      <a:ext cx="198120" cy="22415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можно положить функцией только одного сеточного напряжения и представить, например, в виде полинома n-ой степени от </w:t>
      </w:r>
      <w:proofErr w:type="spellStart"/>
      <w:r w:rsidRPr="00A72BF2">
        <w:rPr>
          <w:rFonts w:ascii="Times New Roman" w:eastAsia="Times New Roman" w:hAnsi="Times New Roman" w:cs="Times New Roman"/>
          <w:b/>
          <w:bCs/>
          <w:sz w:val="24"/>
          <w:szCs w:val="24"/>
          <w:lang w:eastAsia="ru-RU"/>
        </w:rPr>
        <w:t>q</w:t>
      </w:r>
      <w:proofErr w:type="spellEnd"/>
      <w:r w:rsidRPr="00A72BF2">
        <w:rPr>
          <w:rFonts w:ascii="Times New Roman" w:eastAsia="Times New Roman" w:hAnsi="Times New Roman" w:cs="Times New Roman"/>
          <w:b/>
          <w:bCs/>
          <w:sz w:val="24"/>
          <w:szCs w:val="24"/>
          <w:lang w:eastAsia="ru-RU"/>
        </w:rPr>
        <w:t>. Мы ограничимся рассмотрением простейшего случая, а именно когда:</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519930" cy="336550"/>
            <wp:effectExtent l="19050" t="0" r="0" b="0"/>
            <wp:docPr id="88" name="Рисунок 88" descr="http://alternatefuel.ru/images/stories/13ffa272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alternatefuel.ru/images/stories/13ffa2725f.jpg"/>
                    <pic:cNvPicPr>
                      <a:picLocks noChangeAspect="1" noChangeArrowheads="1"/>
                    </pic:cNvPicPr>
                  </pic:nvPicPr>
                  <pic:blipFill>
                    <a:blip r:embed="rId85" cstate="print"/>
                    <a:srcRect/>
                    <a:stretch>
                      <a:fillRect/>
                    </a:stretch>
                  </pic:blipFill>
                  <pic:spPr bwMode="auto">
                    <a:xfrm>
                      <a:off x="0" y="0"/>
                      <a:ext cx="4519930" cy="33655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lastRenderedPageBreak/>
        <w:t>Полагая</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387985"/>
            <wp:effectExtent l="19050" t="0" r="635" b="0"/>
            <wp:docPr id="89" name="Рисунок 89" descr="http://alternatefuel.ru/images/stories/332b8e6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alternatefuel.ru/images/stories/332b8e6720.jpg"/>
                    <pic:cNvPicPr>
                      <a:picLocks noChangeAspect="1" noChangeArrowheads="1"/>
                    </pic:cNvPicPr>
                  </pic:nvPicPr>
                  <pic:blipFill>
                    <a:blip r:embed="rId86" cstate="print"/>
                    <a:srcRect/>
                    <a:stretch>
                      <a:fillRect/>
                    </a:stretch>
                  </pic:blipFill>
                  <pic:spPr bwMode="auto">
                    <a:xfrm>
                      <a:off x="0" y="0"/>
                      <a:ext cx="4761865" cy="38798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имеем</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276225"/>
            <wp:effectExtent l="19050" t="0" r="635" b="0"/>
            <wp:docPr id="90" name="Рисунок 90" descr="http://alternatefuel.ru/images/stories/0bcd299fd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alternatefuel.ru/images/stories/0bcd299fd0.jpg"/>
                    <pic:cNvPicPr>
                      <a:picLocks noChangeAspect="1" noChangeArrowheads="1"/>
                    </pic:cNvPicPr>
                  </pic:nvPicPr>
                  <pic:blipFill>
                    <a:blip r:embed="rId87" cstate="print"/>
                    <a:srcRect/>
                    <a:stretch>
                      <a:fillRect/>
                    </a:stretch>
                  </pic:blipFill>
                  <pic:spPr bwMode="auto">
                    <a:xfrm>
                      <a:off x="0" y="0"/>
                      <a:ext cx="4761865" cy="27622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откуда снова получаем </w:t>
      </w:r>
      <w:proofErr w:type="spellStart"/>
      <w:r w:rsidRPr="00A72BF2">
        <w:rPr>
          <w:rFonts w:ascii="Times New Roman" w:eastAsia="Times New Roman" w:hAnsi="Times New Roman" w:cs="Times New Roman"/>
          <w:b/>
          <w:bCs/>
          <w:sz w:val="24"/>
          <w:szCs w:val="24"/>
          <w:lang w:eastAsia="ru-RU"/>
        </w:rPr>
        <w:t>ур-ние</w:t>
      </w:r>
      <w:proofErr w:type="spellEnd"/>
      <w:r w:rsidRPr="00A72BF2">
        <w:rPr>
          <w:rFonts w:ascii="Times New Roman" w:eastAsia="Times New Roman" w:hAnsi="Times New Roman" w:cs="Times New Roman"/>
          <w:b/>
          <w:bCs/>
          <w:sz w:val="24"/>
          <w:szCs w:val="24"/>
          <w:lang w:eastAsia="ru-RU"/>
        </w:rPr>
        <w:t xml:space="preserve"> (21), где</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534670"/>
            <wp:effectExtent l="19050" t="0" r="635" b="0"/>
            <wp:docPr id="91" name="Рисунок 91" descr="http://alternatefuel.ru/images/stories/db295793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alternatefuel.ru/images/stories/db29579366.jpg"/>
                    <pic:cNvPicPr>
                      <a:picLocks noChangeAspect="1" noChangeArrowheads="1"/>
                    </pic:cNvPicPr>
                  </pic:nvPicPr>
                  <pic:blipFill>
                    <a:blip r:embed="rId88" cstate="print"/>
                    <a:srcRect/>
                    <a:stretch>
                      <a:fillRect/>
                    </a:stretch>
                  </pic:blipFill>
                  <pic:spPr bwMode="auto">
                    <a:xfrm>
                      <a:off x="0" y="0"/>
                      <a:ext cx="4761865" cy="53467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В качестве последнего примера </w:t>
      </w:r>
      <w:proofErr w:type="spellStart"/>
      <w:r w:rsidRPr="00A72BF2">
        <w:rPr>
          <w:rFonts w:ascii="Times New Roman" w:eastAsia="Times New Roman" w:hAnsi="Times New Roman" w:cs="Times New Roman"/>
          <w:b/>
          <w:bCs/>
          <w:sz w:val="24"/>
          <w:szCs w:val="24"/>
          <w:lang w:eastAsia="ru-RU"/>
        </w:rPr>
        <w:t>возъмем</w:t>
      </w:r>
      <w:proofErr w:type="spellEnd"/>
      <w:r w:rsidRPr="00A72BF2">
        <w:rPr>
          <w:rFonts w:ascii="Times New Roman" w:eastAsia="Times New Roman" w:hAnsi="Times New Roman" w:cs="Times New Roman"/>
          <w:b/>
          <w:bCs/>
          <w:sz w:val="24"/>
          <w:szCs w:val="24"/>
          <w:lang w:eastAsia="ru-RU"/>
        </w:rPr>
        <w:t xml:space="preserve"> систему, состоящую из колебательной цепи, индуктивно связанной с апериодическим контуром, причем периодически изменяемым параметром пусть будет взаимоиндукция между цепью и контуром. Эта схема принципиально соответствует установке для периодического изменения самоиндукции, Дифференциальные уравнения задачи можно в этом случае написать в виде:</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3277870" cy="948690"/>
            <wp:effectExtent l="19050" t="0" r="0" b="0"/>
            <wp:docPr id="92" name="Рисунок 92" descr="http://alternatefuel.ru/images/stories/185a0dce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alternatefuel.ru/images/stories/185a0dceb9.jpg"/>
                    <pic:cNvPicPr>
                      <a:picLocks noChangeAspect="1" noChangeArrowheads="1"/>
                    </pic:cNvPicPr>
                  </pic:nvPicPr>
                  <pic:blipFill>
                    <a:blip r:embed="rId89" cstate="print"/>
                    <a:srcRect/>
                    <a:stretch>
                      <a:fillRect/>
                    </a:stretch>
                  </pic:blipFill>
                  <pic:spPr bwMode="auto">
                    <a:xfrm>
                      <a:off x="0" y="0"/>
                      <a:ext cx="3277870" cy="94869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proofErr w:type="gramStart"/>
      <w:r w:rsidRPr="00A72BF2">
        <w:rPr>
          <w:rFonts w:ascii="Times New Roman" w:eastAsia="Times New Roman" w:hAnsi="Times New Roman" w:cs="Times New Roman"/>
          <w:b/>
          <w:bCs/>
          <w:sz w:val="24"/>
          <w:szCs w:val="24"/>
          <w:lang w:eastAsia="ru-RU"/>
        </w:rPr>
        <w:t>При</w:t>
      </w:r>
      <w:proofErr w:type="gramEnd"/>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638175" cy="284480"/>
            <wp:effectExtent l="19050" t="0" r="9525" b="0"/>
            <wp:docPr id="93" name="Рисунок 93" descr="http://alternatefuel.ru/images/stories/97159e07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alternatefuel.ru/images/stories/97159e07eb.jpg"/>
                    <pic:cNvPicPr>
                      <a:picLocks noChangeAspect="1" noChangeArrowheads="1"/>
                    </pic:cNvPicPr>
                  </pic:nvPicPr>
                  <pic:blipFill>
                    <a:blip r:embed="rId90" cstate="print"/>
                    <a:srcRect/>
                    <a:stretch>
                      <a:fillRect/>
                    </a:stretch>
                  </pic:blipFill>
                  <pic:spPr bwMode="auto">
                    <a:xfrm>
                      <a:off x="0" y="0"/>
                      <a:ext cx="638175" cy="28448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эту систему уравнений можно заменить одним уравнением</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434205" cy="466090"/>
            <wp:effectExtent l="19050" t="0" r="4445" b="0"/>
            <wp:docPr id="94" name="Рисунок 94" descr="http://alternatefuel.ru/images/stories/4a9807fd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alternatefuel.ru/images/stories/4a9807fd6e.jpg"/>
                    <pic:cNvPicPr>
                      <a:picLocks noChangeAspect="1" noChangeArrowheads="1"/>
                    </pic:cNvPicPr>
                  </pic:nvPicPr>
                  <pic:blipFill>
                    <a:blip r:embed="rId91" cstate="print"/>
                    <a:srcRect/>
                    <a:stretch>
                      <a:fillRect/>
                    </a:stretch>
                  </pic:blipFill>
                  <pic:spPr bwMode="auto">
                    <a:xfrm>
                      <a:off x="0" y="0"/>
                      <a:ext cx="4434205" cy="46609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Рассмотрим ближе это уравнение для двух частных случаев</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235450" cy="551815"/>
            <wp:effectExtent l="19050" t="0" r="0" b="0"/>
            <wp:docPr id="95" name="Рисунок 95" descr="http://alternatefuel.ru/images/stories/4aa00a8a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alternatefuel.ru/images/stories/4aa00a8a1a.jpg"/>
                    <pic:cNvPicPr>
                      <a:picLocks noChangeAspect="1" noChangeArrowheads="1"/>
                    </pic:cNvPicPr>
                  </pic:nvPicPr>
                  <pic:blipFill>
                    <a:blip r:embed="rId92" cstate="print"/>
                    <a:srcRect/>
                    <a:stretch>
                      <a:fillRect/>
                    </a:stretch>
                  </pic:blipFill>
                  <pic:spPr bwMode="auto">
                    <a:xfrm>
                      <a:off x="0" y="0"/>
                      <a:ext cx="4235450" cy="55181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В этом случае имеем</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442460" cy="767715"/>
            <wp:effectExtent l="19050" t="0" r="0" b="0"/>
            <wp:docPr id="96" name="Рисунок 96" descr="http://alternatefuel.ru/images/stories/fac75ba9d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alternatefuel.ru/images/stories/fac75ba9d0.jpg"/>
                    <pic:cNvPicPr>
                      <a:picLocks noChangeAspect="1" noChangeArrowheads="1"/>
                    </pic:cNvPicPr>
                  </pic:nvPicPr>
                  <pic:blipFill>
                    <a:blip r:embed="rId93" cstate="print"/>
                    <a:srcRect/>
                    <a:stretch>
                      <a:fillRect/>
                    </a:stretch>
                  </pic:blipFill>
                  <pic:spPr bwMode="auto">
                    <a:xfrm>
                      <a:off x="0" y="0"/>
                      <a:ext cx="4442460" cy="76771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где</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lastRenderedPageBreak/>
        <w:drawing>
          <wp:inline distT="0" distB="0" distL="0" distR="0">
            <wp:extent cx="4589145" cy="474345"/>
            <wp:effectExtent l="19050" t="0" r="1905" b="0"/>
            <wp:docPr id="97" name="Рисунок 97" descr="http://alternatefuel.ru/images/stories/d21bb09c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alternatefuel.ru/images/stories/d21bb09cf1.jpg"/>
                    <pic:cNvPicPr>
                      <a:picLocks noChangeAspect="1" noChangeArrowheads="1"/>
                    </pic:cNvPicPr>
                  </pic:nvPicPr>
                  <pic:blipFill>
                    <a:blip r:embed="rId94" cstate="print"/>
                    <a:srcRect/>
                    <a:stretch>
                      <a:fillRect/>
                    </a:stretch>
                  </pic:blipFill>
                  <pic:spPr bwMode="auto">
                    <a:xfrm>
                      <a:off x="0" y="0"/>
                      <a:ext cx="4589145" cy="47434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таким </w:t>
      </w:r>
      <w:proofErr w:type="gramStart"/>
      <w:r w:rsidRPr="00A72BF2">
        <w:rPr>
          <w:rFonts w:ascii="Times New Roman" w:eastAsia="Times New Roman" w:hAnsi="Times New Roman" w:cs="Times New Roman"/>
          <w:b/>
          <w:bCs/>
          <w:sz w:val="24"/>
          <w:szCs w:val="24"/>
          <w:lang w:eastAsia="ru-RU"/>
        </w:rPr>
        <w:t>образом</w:t>
      </w:r>
      <w:proofErr w:type="gramEnd"/>
      <w:r w:rsidRPr="00A72BF2">
        <w:rPr>
          <w:rFonts w:ascii="Times New Roman" w:eastAsia="Times New Roman" w:hAnsi="Times New Roman" w:cs="Times New Roman"/>
          <w:b/>
          <w:bCs/>
          <w:sz w:val="24"/>
          <w:szCs w:val="24"/>
          <w:lang w:eastAsia="ru-RU"/>
        </w:rPr>
        <w:t xml:space="preserve"> здесь</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767715"/>
            <wp:effectExtent l="19050" t="0" r="635" b="0"/>
            <wp:docPr id="98" name="Рисунок 98" descr="http://alternatefuel.ru/images/stories/ba0560b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alternatefuel.ru/images/stories/ba0560b017.jpg"/>
                    <pic:cNvPicPr>
                      <a:picLocks noChangeAspect="1" noChangeArrowheads="1"/>
                    </pic:cNvPicPr>
                  </pic:nvPicPr>
                  <pic:blipFill>
                    <a:blip r:embed="rId95" cstate="print"/>
                    <a:srcRect/>
                    <a:stretch>
                      <a:fillRect/>
                    </a:stretch>
                  </pic:blipFill>
                  <pic:spPr bwMode="auto">
                    <a:xfrm>
                      <a:off x="0" y="0"/>
                      <a:ext cx="4761865" cy="76771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а</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321810" cy="362585"/>
            <wp:effectExtent l="19050" t="0" r="2540" b="0"/>
            <wp:docPr id="99" name="Рисунок 99" descr="http://alternatefuel.ru/images/stories/405fa3c6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alternatefuel.ru/images/stories/405fa3c65b.jpg"/>
                    <pic:cNvPicPr>
                      <a:picLocks noChangeAspect="1" noChangeArrowheads="1"/>
                    </pic:cNvPicPr>
                  </pic:nvPicPr>
                  <pic:blipFill>
                    <a:blip r:embed="rId96" cstate="print"/>
                    <a:srcRect/>
                    <a:stretch>
                      <a:fillRect/>
                    </a:stretch>
                  </pic:blipFill>
                  <pic:spPr bwMode="auto">
                    <a:xfrm>
                      <a:off x="0" y="0"/>
                      <a:ext cx="4321810" cy="36258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Сравнивая эти выражения с (20), мы видим, что они отличаются друг от друга только наличием членов, содержащих </w:t>
      </w:r>
      <w:r>
        <w:rPr>
          <w:rFonts w:ascii="Times New Roman" w:eastAsia="Times New Roman" w:hAnsi="Times New Roman" w:cs="Times New Roman"/>
          <w:b/>
          <w:bCs/>
          <w:noProof/>
          <w:sz w:val="24"/>
          <w:szCs w:val="24"/>
          <w:lang w:eastAsia="ru-RU"/>
        </w:rPr>
        <w:drawing>
          <wp:inline distT="0" distB="0" distL="0" distR="0">
            <wp:extent cx="1276985" cy="172720"/>
            <wp:effectExtent l="19050" t="0" r="0" b="0"/>
            <wp:docPr id="100" name="Рисунок 100" descr="http://alternatefuel.ru/images/stories/2d367504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alternatefuel.ru/images/stories/2d367504f2.jpg"/>
                    <pic:cNvPicPr>
                      <a:picLocks noChangeAspect="1" noChangeArrowheads="1"/>
                    </pic:cNvPicPr>
                  </pic:nvPicPr>
                  <pic:blipFill>
                    <a:blip r:embed="rId97" cstate="print"/>
                    <a:srcRect/>
                    <a:stretch>
                      <a:fillRect/>
                    </a:stretch>
                  </pic:blipFill>
                  <pic:spPr bwMode="auto">
                    <a:xfrm>
                      <a:off x="0" y="0"/>
                      <a:ext cx="1276985" cy="17272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не играющих, как видно из дальнейшего, никакой роли в первом приближении при нахождении „нулевого" решения.</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448310"/>
            <wp:effectExtent l="19050" t="0" r="635" b="0"/>
            <wp:docPr id="101" name="Рисунок 101" descr="http://alternatefuel.ru/images/stories/7746557c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alternatefuel.ru/images/stories/7746557c92.jpg"/>
                    <pic:cNvPicPr>
                      <a:picLocks noChangeAspect="1" noChangeArrowheads="1"/>
                    </pic:cNvPicPr>
                  </pic:nvPicPr>
                  <pic:blipFill>
                    <a:blip r:embed="rId98" cstate="print"/>
                    <a:srcRect/>
                    <a:stretch>
                      <a:fillRect/>
                    </a:stretch>
                  </pic:blipFill>
                  <pic:spPr bwMode="auto">
                    <a:xfrm>
                      <a:off x="0" y="0"/>
                      <a:ext cx="4761865" cy="44831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Так как в этом случае</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2122170" cy="405130"/>
            <wp:effectExtent l="19050" t="0" r="0" b="0"/>
            <wp:docPr id="102" name="Рисунок 102" descr="http://alternatefuel.ru/images/stories/7ca275c4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alternatefuel.ru/images/stories/7ca275c498.jpg"/>
                    <pic:cNvPicPr>
                      <a:picLocks noChangeAspect="1" noChangeArrowheads="1"/>
                    </pic:cNvPicPr>
                  </pic:nvPicPr>
                  <pic:blipFill>
                    <a:blip r:embed="rId99" cstate="print"/>
                    <a:srcRect/>
                    <a:stretch>
                      <a:fillRect/>
                    </a:stretch>
                  </pic:blipFill>
                  <pic:spPr bwMode="auto">
                    <a:xfrm>
                      <a:off x="0" y="0"/>
                      <a:ext cx="2122170" cy="40513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то </w:t>
      </w:r>
      <w:proofErr w:type="spellStart"/>
      <w:r w:rsidRPr="00A72BF2">
        <w:rPr>
          <w:rFonts w:ascii="Times New Roman" w:eastAsia="Times New Roman" w:hAnsi="Times New Roman" w:cs="Times New Roman"/>
          <w:b/>
          <w:bCs/>
          <w:sz w:val="24"/>
          <w:szCs w:val="24"/>
          <w:lang w:eastAsia="ru-RU"/>
        </w:rPr>
        <w:t>ур-ние</w:t>
      </w:r>
      <w:proofErr w:type="spellEnd"/>
      <w:r w:rsidRPr="00A72BF2">
        <w:rPr>
          <w:rFonts w:ascii="Times New Roman" w:eastAsia="Times New Roman" w:hAnsi="Times New Roman" w:cs="Times New Roman"/>
          <w:b/>
          <w:bCs/>
          <w:sz w:val="24"/>
          <w:szCs w:val="24"/>
          <w:lang w:eastAsia="ru-RU"/>
        </w:rPr>
        <w:t xml:space="preserve"> (15</w:t>
      </w:r>
      <w:r w:rsidRPr="00A72BF2">
        <w:rPr>
          <w:rFonts w:ascii="Times New Roman" w:eastAsia="Times New Roman" w:hAnsi="Times New Roman" w:cs="Times New Roman"/>
          <w:b/>
          <w:bCs/>
          <w:sz w:val="24"/>
          <w:szCs w:val="24"/>
          <w:vertAlign w:val="subscript"/>
          <w:lang w:eastAsia="ru-RU"/>
        </w:rPr>
        <w:t>1</w:t>
      </w:r>
      <w:r w:rsidRPr="00A72BF2">
        <w:rPr>
          <w:rFonts w:ascii="Times New Roman" w:eastAsia="Times New Roman" w:hAnsi="Times New Roman" w:cs="Times New Roman"/>
          <w:b/>
          <w:bCs/>
          <w:sz w:val="24"/>
          <w:szCs w:val="24"/>
          <w:lang w:eastAsia="ru-RU"/>
        </w:rPr>
        <w:t xml:space="preserve">,) приводится к совершенно тому же виду, что и </w:t>
      </w:r>
      <w:proofErr w:type="spellStart"/>
      <w:r w:rsidRPr="00A72BF2">
        <w:rPr>
          <w:rFonts w:ascii="Times New Roman" w:eastAsia="Times New Roman" w:hAnsi="Times New Roman" w:cs="Times New Roman"/>
          <w:b/>
          <w:bCs/>
          <w:sz w:val="24"/>
          <w:szCs w:val="24"/>
          <w:lang w:eastAsia="ru-RU"/>
        </w:rPr>
        <w:t>ур-ние</w:t>
      </w:r>
      <w:proofErr w:type="spellEnd"/>
      <w:r w:rsidRPr="00A72BF2">
        <w:rPr>
          <w:rFonts w:ascii="Times New Roman" w:eastAsia="Times New Roman" w:hAnsi="Times New Roman" w:cs="Times New Roman"/>
          <w:b/>
          <w:bCs/>
          <w:sz w:val="24"/>
          <w:szCs w:val="24"/>
          <w:lang w:eastAsia="ru-RU"/>
        </w:rPr>
        <w:t xml:space="preserve"> (15). </w:t>
      </w:r>
      <w:r w:rsidRPr="00A72BF2">
        <w:rPr>
          <w:rFonts w:ascii="Times New Roman" w:eastAsia="Times New Roman" w:hAnsi="Times New Roman" w:cs="Times New Roman"/>
          <w:b/>
          <w:bCs/>
          <w:sz w:val="24"/>
          <w:szCs w:val="24"/>
          <w:u w:val="single"/>
          <w:lang w:eastAsia="ru-RU"/>
        </w:rPr>
        <w:t xml:space="preserve">§ 3. Нахождение периодических решений </w:t>
      </w:r>
      <w:proofErr w:type="spellStart"/>
      <w:r w:rsidRPr="00A72BF2">
        <w:rPr>
          <w:rFonts w:ascii="Times New Roman" w:eastAsia="Times New Roman" w:hAnsi="Times New Roman" w:cs="Times New Roman"/>
          <w:b/>
          <w:bCs/>
          <w:sz w:val="24"/>
          <w:szCs w:val="24"/>
          <w:u w:val="single"/>
          <w:lang w:eastAsia="ru-RU"/>
        </w:rPr>
        <w:t>ур-вия</w:t>
      </w:r>
      <w:proofErr w:type="spellEnd"/>
      <w:r w:rsidRPr="00A72BF2">
        <w:rPr>
          <w:rFonts w:ascii="Times New Roman" w:eastAsia="Times New Roman" w:hAnsi="Times New Roman" w:cs="Times New Roman"/>
          <w:b/>
          <w:bCs/>
          <w:sz w:val="24"/>
          <w:szCs w:val="24"/>
          <w:u w:val="single"/>
          <w:lang w:eastAsia="ru-RU"/>
        </w:rPr>
        <w:t xml:space="preserve"> (21)</w:t>
      </w:r>
      <w:r w:rsidRPr="00A72BF2">
        <w:rPr>
          <w:rFonts w:ascii="Times New Roman" w:eastAsia="Times New Roman" w:hAnsi="Times New Roman" w:cs="Times New Roman"/>
          <w:b/>
          <w:bCs/>
          <w:sz w:val="24"/>
          <w:szCs w:val="24"/>
          <w:lang w:eastAsia="ru-RU"/>
        </w:rPr>
        <w:t>Как мы уже указали, к нахождению периодических решений уравнения (21) применимы методы, развитые в приведенных выше работах (17, 18). Пользуясь этим методом, мы можем подстановкой:</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3907790" cy="440055"/>
            <wp:effectExtent l="19050" t="0" r="0" b="0"/>
            <wp:docPr id="103" name="Рисунок 103" descr="http://alternatefuel.ru/images/stories/f703e4b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alternatefuel.ru/images/stories/f703e4b513.jpg"/>
                    <pic:cNvPicPr>
                      <a:picLocks noChangeAspect="1" noChangeArrowheads="1"/>
                    </pic:cNvPicPr>
                  </pic:nvPicPr>
                  <pic:blipFill>
                    <a:blip r:embed="rId100" cstate="print"/>
                    <a:srcRect/>
                    <a:stretch>
                      <a:fillRect/>
                    </a:stretch>
                  </pic:blipFill>
                  <pic:spPr bwMode="auto">
                    <a:xfrm>
                      <a:off x="0" y="0"/>
                      <a:ext cx="3907790" cy="44005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заменить это уравнение системой двух уравнений первого порядка:</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045585" cy="543560"/>
            <wp:effectExtent l="19050" t="0" r="0" b="0"/>
            <wp:docPr id="104" name="Рисунок 104" descr="http://alternatefuel.ru/images/stories/3bb2cebb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alternatefuel.ru/images/stories/3bb2cebb6b.jpg"/>
                    <pic:cNvPicPr>
                      <a:picLocks noChangeAspect="1" noChangeArrowheads="1"/>
                    </pic:cNvPicPr>
                  </pic:nvPicPr>
                  <pic:blipFill>
                    <a:blip r:embed="rId101" cstate="print"/>
                    <a:srcRect/>
                    <a:stretch>
                      <a:fillRect/>
                    </a:stretch>
                  </pic:blipFill>
                  <pic:spPr bwMode="auto">
                    <a:xfrm>
                      <a:off x="0" y="0"/>
                      <a:ext cx="4045585" cy="54356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Здесь</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097655" cy="448310"/>
            <wp:effectExtent l="19050" t="0" r="0" b="0"/>
            <wp:docPr id="105" name="Рисунок 105" descr="http://alternatefuel.ru/images/stories/e462c034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alternatefuel.ru/images/stories/e462c0349f.jpg"/>
                    <pic:cNvPicPr>
                      <a:picLocks noChangeAspect="1" noChangeArrowheads="1"/>
                    </pic:cNvPicPr>
                  </pic:nvPicPr>
                  <pic:blipFill>
                    <a:blip r:embed="rId102" cstate="print"/>
                    <a:srcRect/>
                    <a:stretch>
                      <a:fillRect/>
                    </a:stretch>
                  </pic:blipFill>
                  <pic:spPr bwMode="auto">
                    <a:xfrm>
                      <a:off x="0" y="0"/>
                      <a:ext cx="4097655" cy="44831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lastRenderedPageBreak/>
        <w:t xml:space="preserve">а                     </w:t>
      </w:r>
      <w:r>
        <w:rPr>
          <w:rFonts w:ascii="Times New Roman" w:eastAsia="Times New Roman" w:hAnsi="Times New Roman" w:cs="Times New Roman"/>
          <w:b/>
          <w:bCs/>
          <w:noProof/>
          <w:sz w:val="24"/>
          <w:szCs w:val="24"/>
          <w:lang w:eastAsia="ru-RU"/>
        </w:rPr>
        <w:drawing>
          <wp:inline distT="0" distB="0" distL="0" distR="0">
            <wp:extent cx="1898015" cy="353695"/>
            <wp:effectExtent l="19050" t="0" r="6985" b="0"/>
            <wp:docPr id="106" name="Рисунок 106" descr="http://alternatefuel.ru/images/stories/ce95f925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alternatefuel.ru/images/stories/ce95f925c4.jpg"/>
                    <pic:cNvPicPr>
                      <a:picLocks noChangeAspect="1" noChangeArrowheads="1"/>
                    </pic:cNvPicPr>
                  </pic:nvPicPr>
                  <pic:blipFill>
                    <a:blip r:embed="rId103" cstate="print"/>
                    <a:srcRect/>
                    <a:stretch>
                      <a:fillRect/>
                    </a:stretch>
                  </pic:blipFill>
                  <pic:spPr bwMode="auto">
                    <a:xfrm>
                      <a:off x="0" y="0"/>
                      <a:ext cx="1898015" cy="35369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даны выражениями (20), в которых </w:t>
      </w:r>
      <w:r>
        <w:rPr>
          <w:rFonts w:ascii="Times New Roman" w:eastAsia="Times New Roman" w:hAnsi="Times New Roman" w:cs="Times New Roman"/>
          <w:b/>
          <w:bCs/>
          <w:noProof/>
          <w:sz w:val="24"/>
          <w:szCs w:val="24"/>
          <w:lang w:eastAsia="ru-RU"/>
        </w:rPr>
        <w:drawing>
          <wp:inline distT="0" distB="0" distL="0" distR="0">
            <wp:extent cx="2752090" cy="215900"/>
            <wp:effectExtent l="19050" t="0" r="0" b="0"/>
            <wp:docPr id="107" name="Рисунок 107" descr="http://alternatefuel.ru/images/stories/229f38d0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alternatefuel.ru/images/stories/229f38d03f.jpg"/>
                    <pic:cNvPicPr>
                      <a:picLocks noChangeAspect="1" noChangeArrowheads="1"/>
                    </pic:cNvPicPr>
                  </pic:nvPicPr>
                  <pic:blipFill>
                    <a:blip r:embed="rId104" cstate="print"/>
                    <a:srcRect/>
                    <a:stretch>
                      <a:fillRect/>
                    </a:stretch>
                  </pic:blipFill>
                  <pic:spPr bwMode="auto">
                    <a:xfrm>
                      <a:off x="0" y="0"/>
                      <a:ext cx="2752090" cy="215900"/>
                    </a:xfrm>
                    <a:prstGeom prst="rect">
                      <a:avLst/>
                    </a:prstGeom>
                    <a:noFill/>
                    <a:ln w="9525">
                      <a:noFill/>
                      <a:miter lim="800000"/>
                      <a:headEnd/>
                      <a:tailEnd/>
                    </a:ln>
                  </pic:spPr>
                </pic:pic>
              </a:graphicData>
            </a:graphic>
          </wp:inline>
        </w:drawing>
      </w:r>
      <w:proofErr w:type="spellStart"/>
      <w:r w:rsidRPr="00A72BF2">
        <w:rPr>
          <w:rFonts w:ascii="Times New Roman" w:eastAsia="Times New Roman" w:hAnsi="Times New Roman" w:cs="Times New Roman"/>
          <w:b/>
          <w:bCs/>
          <w:sz w:val="24"/>
          <w:szCs w:val="24"/>
          <w:lang w:eastAsia="ru-RU"/>
        </w:rPr>
        <w:t>согла</w:t>
      </w:r>
      <w:proofErr w:type="gramStart"/>
      <w:r w:rsidRPr="00A72BF2">
        <w:rPr>
          <w:rFonts w:ascii="Times New Roman" w:eastAsia="Times New Roman" w:hAnsi="Times New Roman" w:cs="Times New Roman"/>
          <w:b/>
          <w:bCs/>
          <w:sz w:val="24"/>
          <w:szCs w:val="24"/>
          <w:lang w:eastAsia="ru-RU"/>
        </w:rPr>
        <w:t>c</w:t>
      </w:r>
      <w:proofErr w:type="gramEnd"/>
      <w:r w:rsidRPr="00A72BF2">
        <w:rPr>
          <w:rFonts w:ascii="Times New Roman" w:eastAsia="Times New Roman" w:hAnsi="Times New Roman" w:cs="Times New Roman"/>
          <w:b/>
          <w:bCs/>
          <w:sz w:val="24"/>
          <w:szCs w:val="24"/>
          <w:lang w:eastAsia="ru-RU"/>
        </w:rPr>
        <w:t>но</w:t>
      </w:r>
      <w:proofErr w:type="spellEnd"/>
      <w:r w:rsidRPr="00A72BF2">
        <w:rPr>
          <w:rFonts w:ascii="Times New Roman" w:eastAsia="Times New Roman" w:hAnsi="Times New Roman" w:cs="Times New Roman"/>
          <w:b/>
          <w:bCs/>
          <w:sz w:val="24"/>
          <w:szCs w:val="24"/>
          <w:lang w:eastAsia="ru-RU"/>
        </w:rPr>
        <w:t xml:space="preserve"> (24). Для нахождения </w:t>
      </w:r>
      <w:proofErr w:type="gramStart"/>
      <w:r w:rsidRPr="00A72BF2">
        <w:rPr>
          <w:rFonts w:ascii="Times New Roman" w:eastAsia="Times New Roman" w:hAnsi="Times New Roman" w:cs="Times New Roman"/>
          <w:b/>
          <w:bCs/>
          <w:sz w:val="24"/>
          <w:szCs w:val="24"/>
          <w:lang w:eastAsia="ru-RU"/>
        </w:rPr>
        <w:t>значений</w:t>
      </w:r>
      <w:proofErr w:type="gramEnd"/>
      <w:r w:rsidRPr="00A72BF2">
        <w:rPr>
          <w:rFonts w:ascii="Times New Roman" w:eastAsia="Times New Roman" w:hAnsi="Times New Roman" w:cs="Times New Roman"/>
          <w:b/>
          <w:bCs/>
          <w:sz w:val="24"/>
          <w:szCs w:val="24"/>
          <w:lang w:eastAsia="ru-RU"/>
        </w:rPr>
        <w:t xml:space="preserve"> которые являются первым приближением для решения наших уравнений, так называемым "нулевым" решением его, мы должны решать следующую систему уравнений:</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408170" cy="1250950"/>
            <wp:effectExtent l="19050" t="0" r="0" b="0"/>
            <wp:docPr id="108" name="Рисунок 108" descr="http://alternatefuel.ru/images/stories/943742d3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alternatefuel.ru/images/stories/943742d3bb.jpg"/>
                    <pic:cNvPicPr>
                      <a:picLocks noChangeAspect="1" noChangeArrowheads="1"/>
                    </pic:cNvPicPr>
                  </pic:nvPicPr>
                  <pic:blipFill>
                    <a:blip r:embed="rId105" cstate="print"/>
                    <a:srcRect/>
                    <a:stretch>
                      <a:fillRect/>
                    </a:stretch>
                  </pic:blipFill>
                  <pic:spPr bwMode="auto">
                    <a:xfrm>
                      <a:off x="0" y="0"/>
                      <a:ext cx="4408170" cy="125095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На основания (21) эта система уравнений тождественна </w:t>
      </w:r>
      <w:proofErr w:type="gramStart"/>
      <w:r w:rsidRPr="00A72BF2">
        <w:rPr>
          <w:rFonts w:ascii="Times New Roman" w:eastAsia="Times New Roman" w:hAnsi="Times New Roman" w:cs="Times New Roman"/>
          <w:b/>
          <w:bCs/>
          <w:sz w:val="24"/>
          <w:szCs w:val="24"/>
          <w:lang w:eastAsia="ru-RU"/>
        </w:rPr>
        <w:t>с</w:t>
      </w:r>
      <w:proofErr w:type="gramEnd"/>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175125" cy="1173480"/>
            <wp:effectExtent l="19050" t="0" r="0" b="0"/>
            <wp:docPr id="109" name="Рисунок 109" descr="http://alternatefuel.ru/images/stories/9e407f6b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alternatefuel.ru/images/stories/9e407f6b82.jpg"/>
                    <pic:cNvPicPr>
                      <a:picLocks noChangeAspect="1" noChangeArrowheads="1"/>
                    </pic:cNvPicPr>
                  </pic:nvPicPr>
                  <pic:blipFill>
                    <a:blip r:embed="rId106" cstate="print"/>
                    <a:srcRect/>
                    <a:stretch>
                      <a:fillRect/>
                    </a:stretch>
                  </pic:blipFill>
                  <pic:spPr bwMode="auto">
                    <a:xfrm>
                      <a:off x="0" y="0"/>
                      <a:ext cx="4175125" cy="117348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Для того чтобы полученные таким образом решения были устойчивы, необходимо, чтобы</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114800" cy="396875"/>
            <wp:effectExtent l="19050" t="0" r="0" b="0"/>
            <wp:docPr id="110" name="Рисунок 110" descr="http://alternatefuel.ru/images/stories/07bfbead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alternatefuel.ru/images/stories/07bfbead11.jpg"/>
                    <pic:cNvPicPr>
                      <a:picLocks noChangeAspect="1" noChangeArrowheads="1"/>
                    </pic:cNvPicPr>
                  </pic:nvPicPr>
                  <pic:blipFill>
                    <a:blip r:embed="rId107" cstate="print"/>
                    <a:srcRect/>
                    <a:stretch>
                      <a:fillRect/>
                    </a:stretch>
                  </pic:blipFill>
                  <pic:spPr bwMode="auto">
                    <a:xfrm>
                      <a:off x="0" y="0"/>
                      <a:ext cx="4114800" cy="39687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и</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201160" cy="638175"/>
            <wp:effectExtent l="19050" t="0" r="8890" b="0"/>
            <wp:docPr id="111" name="Рисунок 111" descr="http://alternatefuel.ru/images/stories/a8219890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alternatefuel.ru/images/stories/a82198904c.jpg"/>
                    <pic:cNvPicPr>
                      <a:picLocks noChangeAspect="1" noChangeArrowheads="1"/>
                    </pic:cNvPicPr>
                  </pic:nvPicPr>
                  <pic:blipFill>
                    <a:blip r:embed="rId108" cstate="print"/>
                    <a:srcRect/>
                    <a:stretch>
                      <a:fillRect/>
                    </a:stretch>
                  </pic:blipFill>
                  <pic:spPr bwMode="auto">
                    <a:xfrm>
                      <a:off x="0" y="0"/>
                      <a:ext cx="4201160" cy="63817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Здесь</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1078230"/>
            <wp:effectExtent l="19050" t="0" r="635" b="0"/>
            <wp:docPr id="112" name="Рисунок 112" descr="http://alternatefuel.ru/images/stories/9d83d7dc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alternatefuel.ru/images/stories/9d83d7dc89.jpg"/>
                    <pic:cNvPicPr>
                      <a:picLocks noChangeAspect="1" noChangeArrowheads="1"/>
                    </pic:cNvPicPr>
                  </pic:nvPicPr>
                  <pic:blipFill>
                    <a:blip r:embed="rId109" cstate="print"/>
                    <a:srcRect/>
                    <a:stretch>
                      <a:fillRect/>
                    </a:stretch>
                  </pic:blipFill>
                  <pic:spPr bwMode="auto">
                    <a:xfrm>
                      <a:off x="0" y="0"/>
                      <a:ext cx="4761865" cy="107823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lastRenderedPageBreak/>
        <w:t xml:space="preserve">а символы </w:t>
      </w:r>
      <w:r>
        <w:rPr>
          <w:rFonts w:ascii="Times New Roman" w:eastAsia="Times New Roman" w:hAnsi="Times New Roman" w:cs="Times New Roman"/>
          <w:b/>
          <w:bCs/>
          <w:noProof/>
          <w:sz w:val="24"/>
          <w:szCs w:val="24"/>
          <w:lang w:eastAsia="ru-RU"/>
        </w:rPr>
        <w:drawing>
          <wp:inline distT="0" distB="0" distL="0" distR="0">
            <wp:extent cx="379730" cy="387985"/>
            <wp:effectExtent l="19050" t="0" r="1270" b="0"/>
            <wp:docPr id="113" name="Рисунок 113" descr="http://alternatefuel.ru/images/stories/4c0bc108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alternatefuel.ru/images/stories/4c0bc108cc.jpg"/>
                    <pic:cNvPicPr>
                      <a:picLocks noChangeAspect="1" noChangeArrowheads="1"/>
                    </pic:cNvPicPr>
                  </pic:nvPicPr>
                  <pic:blipFill>
                    <a:blip r:embed="rId110" cstate="print"/>
                    <a:srcRect/>
                    <a:stretch>
                      <a:fillRect/>
                    </a:stretch>
                  </pic:blipFill>
                  <pic:spPr bwMode="auto">
                    <a:xfrm>
                      <a:off x="0" y="0"/>
                      <a:ext cx="379730" cy="38798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и т.д. означают , что </w:t>
      </w:r>
      <w:r>
        <w:rPr>
          <w:rFonts w:ascii="Times New Roman" w:eastAsia="Times New Roman" w:hAnsi="Times New Roman" w:cs="Times New Roman"/>
          <w:b/>
          <w:bCs/>
          <w:noProof/>
          <w:sz w:val="24"/>
          <w:szCs w:val="24"/>
          <w:lang w:eastAsia="ru-RU"/>
        </w:rPr>
        <w:drawing>
          <wp:inline distT="0" distB="0" distL="0" distR="0">
            <wp:extent cx="379730" cy="387985"/>
            <wp:effectExtent l="19050" t="0" r="1270" b="0"/>
            <wp:docPr id="114" name="Рисунок 114" descr="http://alternatefuel.ru/images/stories/4c0bc108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alternatefuel.ru/images/stories/4c0bc108cc.jpg"/>
                    <pic:cNvPicPr>
                      <a:picLocks noChangeAspect="1" noChangeArrowheads="1"/>
                    </pic:cNvPicPr>
                  </pic:nvPicPr>
                  <pic:blipFill>
                    <a:blip r:embed="rId110" cstate="print"/>
                    <a:srcRect/>
                    <a:stretch>
                      <a:fillRect/>
                    </a:stretch>
                  </pic:blipFill>
                  <pic:spPr bwMode="auto">
                    <a:xfrm>
                      <a:off x="0" y="0"/>
                      <a:ext cx="379730" cy="38798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берутся для</w:t>
      </w:r>
      <w:proofErr w:type="gramStart"/>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612775" cy="198120"/>
            <wp:effectExtent l="19050" t="0" r="0" b="0"/>
            <wp:docPr id="115" name="Рисунок 115" descr="http://alternatefuel.ru/images/stories/9d9de3b4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alternatefuel.ru/images/stories/9d9de3b4d2.jpg"/>
                    <pic:cNvPicPr>
                      <a:picLocks noChangeAspect="1" noChangeArrowheads="1"/>
                    </pic:cNvPicPr>
                  </pic:nvPicPr>
                  <pic:blipFill>
                    <a:blip r:embed="rId111" cstate="print"/>
                    <a:srcRect/>
                    <a:stretch>
                      <a:fillRect/>
                    </a:stretch>
                  </pic:blipFill>
                  <pic:spPr bwMode="auto">
                    <a:xfrm>
                      <a:off x="0" y="0"/>
                      <a:ext cx="612775" cy="198120"/>
                    </a:xfrm>
                    <a:prstGeom prst="rect">
                      <a:avLst/>
                    </a:prstGeom>
                    <a:noFill/>
                    <a:ln w="9525">
                      <a:noFill/>
                      <a:miter lim="800000"/>
                      <a:headEnd/>
                      <a:tailEnd/>
                    </a:ln>
                  </pic:spPr>
                </pic:pic>
              </a:graphicData>
            </a:graphic>
          </wp:inline>
        </w:drawing>
      </w:r>
      <w:r>
        <w:rPr>
          <w:rFonts w:ascii="Times New Roman" w:eastAsia="Times New Roman" w:hAnsi="Times New Roman" w:cs="Times New Roman"/>
          <w:b/>
          <w:bCs/>
          <w:noProof/>
          <w:sz w:val="24"/>
          <w:szCs w:val="24"/>
          <w:lang w:eastAsia="ru-RU"/>
        </w:rPr>
        <w:drawing>
          <wp:inline distT="0" distB="0" distL="0" distR="0">
            <wp:extent cx="1147445" cy="198120"/>
            <wp:effectExtent l="19050" t="0" r="0" b="0"/>
            <wp:docPr id="116" name="Рисунок 116" descr="http://alternatefuel.ru/images/stories/b12672d8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alternatefuel.ru/images/stories/b12672d85f.jpg"/>
                    <pic:cNvPicPr>
                      <a:picLocks noChangeAspect="1" noChangeArrowheads="1"/>
                    </pic:cNvPicPr>
                  </pic:nvPicPr>
                  <pic:blipFill>
                    <a:blip r:embed="rId112" cstate="print"/>
                    <a:srcRect/>
                    <a:stretch>
                      <a:fillRect/>
                    </a:stretch>
                  </pic:blipFill>
                  <pic:spPr bwMode="auto">
                    <a:xfrm>
                      <a:off x="0" y="0"/>
                      <a:ext cx="1147445" cy="19812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Т</w:t>
      </w:r>
      <w:proofErr w:type="gramEnd"/>
      <w:r w:rsidRPr="00A72BF2">
        <w:rPr>
          <w:rFonts w:ascii="Times New Roman" w:eastAsia="Times New Roman" w:hAnsi="Times New Roman" w:cs="Times New Roman"/>
          <w:b/>
          <w:bCs/>
          <w:sz w:val="24"/>
          <w:szCs w:val="24"/>
          <w:lang w:eastAsia="ru-RU"/>
        </w:rPr>
        <w:t xml:space="preserve">ак как </w:t>
      </w:r>
      <w:r>
        <w:rPr>
          <w:rFonts w:ascii="Times New Roman" w:eastAsia="Times New Roman" w:hAnsi="Times New Roman" w:cs="Times New Roman"/>
          <w:b/>
          <w:bCs/>
          <w:noProof/>
          <w:sz w:val="24"/>
          <w:szCs w:val="24"/>
          <w:lang w:eastAsia="ru-RU"/>
        </w:rPr>
        <w:drawing>
          <wp:inline distT="0" distB="0" distL="0" distR="0">
            <wp:extent cx="3174365" cy="655320"/>
            <wp:effectExtent l="19050" t="0" r="6985" b="0"/>
            <wp:docPr id="117" name="Рисунок 117" descr="http://alternatefuel.ru/images/stories/8fde36bf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alternatefuel.ru/images/stories/8fde36bfa8.jpg"/>
                    <pic:cNvPicPr>
                      <a:picLocks noChangeAspect="1" noChangeArrowheads="1"/>
                    </pic:cNvPicPr>
                  </pic:nvPicPr>
                  <pic:blipFill>
                    <a:blip r:embed="rId113" cstate="print"/>
                    <a:srcRect/>
                    <a:stretch>
                      <a:fillRect/>
                    </a:stretch>
                  </pic:blipFill>
                  <pic:spPr bwMode="auto">
                    <a:xfrm>
                      <a:off x="0" y="0"/>
                      <a:ext cx="3174365" cy="65532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и т.д. аналогично</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1250950" cy="483235"/>
            <wp:effectExtent l="19050" t="0" r="6350" b="0"/>
            <wp:docPr id="118" name="Рисунок 118" descr="http://alternatefuel.ru/images/stories/433ca771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alternatefuel.ru/images/stories/433ca771b3.jpg"/>
                    <pic:cNvPicPr>
                      <a:picLocks noChangeAspect="1" noChangeArrowheads="1"/>
                    </pic:cNvPicPr>
                  </pic:nvPicPr>
                  <pic:blipFill>
                    <a:blip r:embed="rId114" cstate="print"/>
                    <a:srcRect/>
                    <a:stretch>
                      <a:fillRect/>
                    </a:stretch>
                  </pic:blipFill>
                  <pic:spPr bwMode="auto">
                    <a:xfrm>
                      <a:off x="0" y="0"/>
                      <a:ext cx="1250950" cy="48323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То условия (28) и (29) сводятся </w:t>
      </w:r>
      <w:proofErr w:type="gramStart"/>
      <w:r w:rsidRPr="00A72BF2">
        <w:rPr>
          <w:rFonts w:ascii="Times New Roman" w:eastAsia="Times New Roman" w:hAnsi="Times New Roman" w:cs="Times New Roman"/>
          <w:b/>
          <w:bCs/>
          <w:sz w:val="24"/>
          <w:szCs w:val="24"/>
          <w:lang w:eastAsia="ru-RU"/>
        </w:rPr>
        <w:t>к</w:t>
      </w:r>
      <w:proofErr w:type="gramEnd"/>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577850"/>
            <wp:effectExtent l="19050" t="0" r="635" b="0"/>
            <wp:docPr id="119" name="Рисунок 119" descr="http://alternatefuel.ru/images/stories/04a2e879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alternatefuel.ru/images/stories/04a2e879b3.jpg"/>
                    <pic:cNvPicPr>
                      <a:picLocks noChangeAspect="1" noChangeArrowheads="1"/>
                    </pic:cNvPicPr>
                  </pic:nvPicPr>
                  <pic:blipFill>
                    <a:blip r:embed="rId115" cstate="print"/>
                    <a:srcRect/>
                    <a:stretch>
                      <a:fillRect/>
                    </a:stretch>
                  </pic:blipFill>
                  <pic:spPr bwMode="auto">
                    <a:xfrm>
                      <a:off x="0" y="0"/>
                      <a:ext cx="4761865" cy="577850"/>
                    </a:xfrm>
                    <a:prstGeom prst="rect">
                      <a:avLst/>
                    </a:prstGeom>
                    <a:noFill/>
                    <a:ln w="9525">
                      <a:noFill/>
                      <a:miter lim="800000"/>
                      <a:headEnd/>
                      <a:tailEnd/>
                    </a:ln>
                  </pic:spPr>
                </pic:pic>
              </a:graphicData>
            </a:graphic>
          </wp:inline>
        </w:drawing>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483235"/>
            <wp:effectExtent l="19050" t="0" r="635" b="0"/>
            <wp:docPr id="120" name="Рисунок 120" descr="http://alternatefuel.ru/images/stories/ca48c7bb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alternatefuel.ru/images/stories/ca48c7bb91.jpg"/>
                    <pic:cNvPicPr>
                      <a:picLocks noChangeAspect="1" noChangeArrowheads="1"/>
                    </pic:cNvPicPr>
                  </pic:nvPicPr>
                  <pic:blipFill>
                    <a:blip r:embed="rId116" cstate="print"/>
                    <a:srcRect/>
                    <a:stretch>
                      <a:fillRect/>
                    </a:stretch>
                  </pic:blipFill>
                  <pic:spPr bwMode="auto">
                    <a:xfrm>
                      <a:off x="0" y="0"/>
                      <a:ext cx="4761865" cy="48323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Применим приведенную сейчас схему вычислений к рассматриваемым нами частным случаям. Рассмотрим сначала случай гармонического изменения самоиндукции. Здесь:</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1207770"/>
            <wp:effectExtent l="19050" t="0" r="635" b="0"/>
            <wp:docPr id="121" name="Рисунок 121" descr="http://alternatefuel.ru/images/stories/2e8e88c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alternatefuel.ru/images/stories/2e8e88c34a.jpg"/>
                    <pic:cNvPicPr>
                      <a:picLocks noChangeAspect="1" noChangeArrowheads="1"/>
                    </pic:cNvPicPr>
                  </pic:nvPicPr>
                  <pic:blipFill>
                    <a:blip r:embed="rId117" cstate="print"/>
                    <a:srcRect/>
                    <a:stretch>
                      <a:fillRect/>
                    </a:stretch>
                  </pic:blipFill>
                  <pic:spPr bwMode="auto">
                    <a:xfrm>
                      <a:off x="0" y="0"/>
                      <a:ext cx="4761865" cy="120777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и, следовательно, </w:t>
      </w:r>
      <w:proofErr w:type="spellStart"/>
      <w:r w:rsidRPr="00A72BF2">
        <w:rPr>
          <w:rFonts w:ascii="Times New Roman" w:eastAsia="Times New Roman" w:hAnsi="Times New Roman" w:cs="Times New Roman"/>
          <w:b/>
          <w:bCs/>
          <w:sz w:val="24"/>
          <w:szCs w:val="24"/>
          <w:lang w:eastAsia="ru-RU"/>
        </w:rPr>
        <w:t>ур-вия</w:t>
      </w:r>
      <w:proofErr w:type="spellEnd"/>
      <w:r w:rsidRPr="00A72BF2">
        <w:rPr>
          <w:rFonts w:ascii="Times New Roman" w:eastAsia="Times New Roman" w:hAnsi="Times New Roman" w:cs="Times New Roman"/>
          <w:b/>
          <w:bCs/>
          <w:sz w:val="24"/>
          <w:szCs w:val="24"/>
          <w:lang w:eastAsia="ru-RU"/>
        </w:rPr>
        <w:t xml:space="preserve"> (20) принимают следующий вид:</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563110" cy="871220"/>
            <wp:effectExtent l="19050" t="0" r="8890" b="0"/>
            <wp:docPr id="122" name="Рисунок 122" descr="http://alternatefuel.ru/images/stories/43ee476d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alternatefuel.ru/images/stories/43ee476dc3.jpg"/>
                    <pic:cNvPicPr>
                      <a:picLocks noChangeAspect="1" noChangeArrowheads="1"/>
                    </pic:cNvPicPr>
                  </pic:nvPicPr>
                  <pic:blipFill>
                    <a:blip r:embed="rId118" cstate="print"/>
                    <a:srcRect/>
                    <a:stretch>
                      <a:fillRect/>
                    </a:stretch>
                  </pic:blipFill>
                  <pic:spPr bwMode="auto">
                    <a:xfrm>
                      <a:off x="0" y="0"/>
                      <a:ext cx="4563110" cy="87122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где </w:t>
      </w:r>
      <w:r>
        <w:rPr>
          <w:rFonts w:ascii="Times New Roman" w:eastAsia="Times New Roman" w:hAnsi="Times New Roman" w:cs="Times New Roman"/>
          <w:b/>
          <w:bCs/>
          <w:noProof/>
          <w:sz w:val="24"/>
          <w:szCs w:val="24"/>
          <w:lang w:eastAsia="ru-RU"/>
        </w:rPr>
        <w:drawing>
          <wp:inline distT="0" distB="0" distL="0" distR="0">
            <wp:extent cx="1095375" cy="241300"/>
            <wp:effectExtent l="19050" t="0" r="9525" b="0"/>
            <wp:docPr id="123" name="Рисунок 123" descr="http://alternatefuel.ru/images/stories/f1d053bb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alternatefuel.ru/images/stories/f1d053bbb1.jpg"/>
                    <pic:cNvPicPr>
                      <a:picLocks noChangeAspect="1" noChangeArrowheads="1"/>
                    </pic:cNvPicPr>
                  </pic:nvPicPr>
                  <pic:blipFill>
                    <a:blip r:embed="rId119" cstate="print"/>
                    <a:srcRect/>
                    <a:stretch>
                      <a:fillRect/>
                    </a:stretch>
                  </pic:blipFill>
                  <pic:spPr bwMode="auto">
                    <a:xfrm>
                      <a:off x="0" y="0"/>
                      <a:ext cx="1095375" cy="24130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есть квадрат амплитуды </w:t>
      </w:r>
      <w:proofErr w:type="spellStart"/>
      <w:r w:rsidRPr="00A72BF2">
        <w:rPr>
          <w:rFonts w:ascii="Times New Roman" w:eastAsia="Times New Roman" w:hAnsi="Times New Roman" w:cs="Times New Roman"/>
          <w:b/>
          <w:bCs/>
          <w:sz w:val="24"/>
          <w:szCs w:val="24"/>
          <w:lang w:eastAsia="ru-RU"/>
        </w:rPr>
        <w:t>параметрически</w:t>
      </w:r>
      <w:proofErr w:type="spellEnd"/>
      <w:r w:rsidRPr="00A72BF2">
        <w:rPr>
          <w:rFonts w:ascii="Times New Roman" w:eastAsia="Times New Roman" w:hAnsi="Times New Roman" w:cs="Times New Roman"/>
          <w:b/>
          <w:bCs/>
          <w:sz w:val="24"/>
          <w:szCs w:val="24"/>
          <w:lang w:eastAsia="ru-RU"/>
        </w:rPr>
        <w:t xml:space="preserve"> возбужденных колебаний. Из этих уравнений вытекает, что либо</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3924935" cy="301625"/>
            <wp:effectExtent l="19050" t="0" r="0" b="0"/>
            <wp:docPr id="124" name="Рисунок 124" descr="http://alternatefuel.ru/images/stories/86b9b597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alternatefuel.ru/images/stories/86b9b5971a.jpg"/>
                    <pic:cNvPicPr>
                      <a:picLocks noChangeAspect="1" noChangeArrowheads="1"/>
                    </pic:cNvPicPr>
                  </pic:nvPicPr>
                  <pic:blipFill>
                    <a:blip r:embed="rId120" cstate="print"/>
                    <a:srcRect/>
                    <a:stretch>
                      <a:fillRect/>
                    </a:stretch>
                  </pic:blipFill>
                  <pic:spPr bwMode="auto">
                    <a:xfrm>
                      <a:off x="0" y="0"/>
                      <a:ext cx="3924935" cy="30162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либо</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295775" cy="517525"/>
            <wp:effectExtent l="19050" t="0" r="9525" b="0"/>
            <wp:docPr id="125" name="Рисунок 125" descr="http://alternatefuel.ru/images/stories/ac4a8614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alternatefuel.ru/images/stories/ac4a8614d1.jpg"/>
                    <pic:cNvPicPr>
                      <a:picLocks noChangeAspect="1" noChangeArrowheads="1"/>
                    </pic:cNvPicPr>
                  </pic:nvPicPr>
                  <pic:blipFill>
                    <a:blip r:embed="rId121" cstate="print"/>
                    <a:srcRect/>
                    <a:stretch>
                      <a:fillRect/>
                    </a:stretch>
                  </pic:blipFill>
                  <pic:spPr bwMode="auto">
                    <a:xfrm>
                      <a:off x="0" y="0"/>
                      <a:ext cx="4295775" cy="51752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lastRenderedPageBreak/>
        <w:t xml:space="preserve">Для того чтобы выяснить, какие из этих </w:t>
      </w:r>
      <w:proofErr w:type="gramStart"/>
      <w:r w:rsidRPr="00A72BF2">
        <w:rPr>
          <w:rFonts w:ascii="Times New Roman" w:eastAsia="Times New Roman" w:hAnsi="Times New Roman" w:cs="Times New Roman"/>
          <w:b/>
          <w:bCs/>
          <w:sz w:val="24"/>
          <w:szCs w:val="24"/>
          <w:lang w:eastAsia="ru-RU"/>
        </w:rPr>
        <w:t>значении</w:t>
      </w:r>
      <w:proofErr w:type="gramEnd"/>
      <w:r w:rsidRPr="00A72BF2">
        <w:rPr>
          <w:rFonts w:ascii="Times New Roman" w:eastAsia="Times New Roman" w:hAnsi="Times New Roman" w:cs="Times New Roman"/>
          <w:b/>
          <w:bCs/>
          <w:sz w:val="24"/>
          <w:szCs w:val="24"/>
          <w:lang w:eastAsia="ru-RU"/>
        </w:rPr>
        <w:t xml:space="preserve"> являются в данных условиях физически возможными, обратимся к рассмотрению условий устойчивости (28) и (29); Так как в рассматриваемом случае:</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1734185"/>
            <wp:effectExtent l="19050" t="0" r="635" b="0"/>
            <wp:docPr id="126" name="Рисунок 126" descr="http://alternatefuel.ru/images/stories/e3f35c7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alternatefuel.ru/images/stories/e3f35c7524.jpg"/>
                    <pic:cNvPicPr>
                      <a:picLocks noChangeAspect="1" noChangeArrowheads="1"/>
                    </pic:cNvPicPr>
                  </pic:nvPicPr>
                  <pic:blipFill>
                    <a:blip r:embed="rId122" cstate="print"/>
                    <a:srcRect/>
                    <a:stretch>
                      <a:fillRect/>
                    </a:stretch>
                  </pic:blipFill>
                  <pic:spPr bwMode="auto">
                    <a:xfrm>
                      <a:off x="0" y="0"/>
                      <a:ext cx="4761865" cy="173418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то мы имеем на основании (28) и (2») следующие условия устойчивости. В случае </w:t>
      </w:r>
      <w:r>
        <w:rPr>
          <w:rFonts w:ascii="Times New Roman" w:eastAsia="Times New Roman" w:hAnsi="Times New Roman" w:cs="Times New Roman"/>
          <w:b/>
          <w:bCs/>
          <w:noProof/>
          <w:sz w:val="24"/>
          <w:szCs w:val="24"/>
          <w:lang w:eastAsia="ru-RU"/>
        </w:rPr>
        <w:drawing>
          <wp:inline distT="0" distB="0" distL="0" distR="0">
            <wp:extent cx="1276985" cy="241300"/>
            <wp:effectExtent l="19050" t="0" r="0" b="0"/>
            <wp:docPr id="127" name="Рисунок 127" descr="http://alternatefuel.ru/images/stories/708fc624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alternatefuel.ru/images/stories/708fc6244b.jpg"/>
                    <pic:cNvPicPr>
                      <a:picLocks noChangeAspect="1" noChangeArrowheads="1"/>
                    </pic:cNvPicPr>
                  </pic:nvPicPr>
                  <pic:blipFill>
                    <a:blip r:embed="rId123" cstate="print"/>
                    <a:srcRect/>
                    <a:stretch>
                      <a:fillRect/>
                    </a:stretch>
                  </pic:blipFill>
                  <pic:spPr bwMode="auto">
                    <a:xfrm>
                      <a:off x="0" y="0"/>
                      <a:ext cx="1276985" cy="241300"/>
                    </a:xfrm>
                    <a:prstGeom prst="rect">
                      <a:avLst/>
                    </a:prstGeom>
                    <a:noFill/>
                    <a:ln w="9525">
                      <a:noFill/>
                      <a:miter lim="800000"/>
                      <a:headEnd/>
                      <a:tailEnd/>
                    </a:ln>
                  </pic:spPr>
                </pic:pic>
              </a:graphicData>
            </a:graphic>
          </wp:inline>
        </w:drawing>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097655" cy="577850"/>
            <wp:effectExtent l="19050" t="0" r="0" b="0"/>
            <wp:docPr id="128" name="Рисунок 128" descr="http://alternatefuel.ru/images/stories/03a6e68e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alternatefuel.ru/images/stories/03a6e68ecc.jpg"/>
                    <pic:cNvPicPr>
                      <a:picLocks noChangeAspect="1" noChangeArrowheads="1"/>
                    </pic:cNvPicPr>
                  </pic:nvPicPr>
                  <pic:blipFill>
                    <a:blip r:embed="rId124" cstate="print"/>
                    <a:srcRect/>
                    <a:stretch>
                      <a:fillRect/>
                    </a:stretch>
                  </pic:blipFill>
                  <pic:spPr bwMode="auto">
                    <a:xfrm>
                      <a:off x="0" y="0"/>
                      <a:ext cx="4097655" cy="57785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и в случае, когда </w:t>
      </w:r>
      <w:r>
        <w:rPr>
          <w:rFonts w:ascii="Times New Roman" w:eastAsia="Times New Roman" w:hAnsi="Times New Roman" w:cs="Times New Roman"/>
          <w:b/>
          <w:bCs/>
          <w:noProof/>
          <w:sz w:val="24"/>
          <w:szCs w:val="24"/>
          <w:lang w:eastAsia="ru-RU"/>
        </w:rPr>
        <w:drawing>
          <wp:inline distT="0" distB="0" distL="0" distR="0">
            <wp:extent cx="1268095" cy="362585"/>
            <wp:effectExtent l="19050" t="0" r="8255" b="0"/>
            <wp:docPr id="129" name="Рисунок 129" descr="http://alternatefuel.ru/images/stories/e0b8fc82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alternatefuel.ru/images/stories/e0b8fc82ae.jpg"/>
                    <pic:cNvPicPr>
                      <a:picLocks noChangeAspect="1" noChangeArrowheads="1"/>
                    </pic:cNvPicPr>
                  </pic:nvPicPr>
                  <pic:blipFill>
                    <a:blip r:embed="rId125" cstate="print"/>
                    <a:srcRect/>
                    <a:stretch>
                      <a:fillRect/>
                    </a:stretch>
                  </pic:blipFill>
                  <pic:spPr bwMode="auto">
                    <a:xfrm>
                      <a:off x="0" y="0"/>
                      <a:ext cx="1268095" cy="362585"/>
                    </a:xfrm>
                    <a:prstGeom prst="rect">
                      <a:avLst/>
                    </a:prstGeom>
                    <a:noFill/>
                    <a:ln w="9525">
                      <a:noFill/>
                      <a:miter lim="800000"/>
                      <a:headEnd/>
                      <a:tailEnd/>
                    </a:ln>
                  </pic:spPr>
                </pic:pic>
              </a:graphicData>
            </a:graphic>
          </wp:inline>
        </w:drawing>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502785" cy="621030"/>
            <wp:effectExtent l="19050" t="0" r="0" b="0"/>
            <wp:docPr id="130" name="Рисунок 130" descr="http://alternatefuel.ru/images/stories/9507077f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alternatefuel.ru/images/stories/9507077ffe.jpg"/>
                    <pic:cNvPicPr>
                      <a:picLocks noChangeAspect="1" noChangeArrowheads="1"/>
                    </pic:cNvPicPr>
                  </pic:nvPicPr>
                  <pic:blipFill>
                    <a:blip r:embed="rId126" cstate="print"/>
                    <a:srcRect/>
                    <a:stretch>
                      <a:fillRect/>
                    </a:stretch>
                  </pic:blipFill>
                  <pic:spPr bwMode="auto">
                    <a:xfrm>
                      <a:off x="0" y="0"/>
                      <a:ext cx="4502785" cy="62103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Условие (36 </w:t>
      </w:r>
      <w:r w:rsidRPr="00A72BF2">
        <w:rPr>
          <w:rFonts w:ascii="Times New Roman" w:eastAsia="Times New Roman" w:hAnsi="Times New Roman" w:cs="Times New Roman"/>
          <w:b/>
          <w:bCs/>
          <w:sz w:val="24"/>
          <w:szCs w:val="24"/>
          <w:vertAlign w:val="subscript"/>
          <w:lang w:eastAsia="ru-RU"/>
        </w:rPr>
        <w:t>1</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b/>
          <w:bCs/>
          <w:sz w:val="24"/>
          <w:szCs w:val="24"/>
          <w:lang w:eastAsia="ru-RU"/>
        </w:rPr>
        <w:t xml:space="preserve"> или тождественное с ним условие (37</w:t>
      </w:r>
      <w:r w:rsidRPr="00A72BF2">
        <w:rPr>
          <w:rFonts w:ascii="Times New Roman" w:eastAsia="Times New Roman" w:hAnsi="Times New Roman" w:cs="Times New Roman"/>
          <w:b/>
          <w:bCs/>
          <w:sz w:val="24"/>
          <w:szCs w:val="24"/>
          <w:vertAlign w:val="subscript"/>
          <w:lang w:eastAsia="ru-RU"/>
        </w:rPr>
        <w:t>1</w:t>
      </w:r>
      <w:r w:rsidRPr="00A72BF2">
        <w:rPr>
          <w:rFonts w:ascii="Times New Roman" w:eastAsia="Times New Roman" w:hAnsi="Times New Roman" w:cs="Times New Roman"/>
          <w:b/>
          <w:bCs/>
          <w:sz w:val="24"/>
          <w:szCs w:val="24"/>
          <w:lang w:eastAsia="ru-RU"/>
        </w:rPr>
        <w:t>)всегда выполнено, из условий же (36</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и (37</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xml:space="preserve">) вытекает следующее. Прежде </w:t>
      </w:r>
      <w:proofErr w:type="gramStart"/>
      <w:r w:rsidRPr="00A72BF2">
        <w:rPr>
          <w:rFonts w:ascii="Times New Roman" w:eastAsia="Times New Roman" w:hAnsi="Times New Roman" w:cs="Times New Roman"/>
          <w:b/>
          <w:bCs/>
          <w:sz w:val="24"/>
          <w:szCs w:val="24"/>
          <w:lang w:eastAsia="ru-RU"/>
        </w:rPr>
        <w:t>всего</w:t>
      </w:r>
      <w:proofErr w:type="gramEnd"/>
      <w:r w:rsidRPr="00A72BF2">
        <w:rPr>
          <w:rFonts w:ascii="Times New Roman" w:eastAsia="Times New Roman" w:hAnsi="Times New Roman" w:cs="Times New Roman"/>
          <w:b/>
          <w:bCs/>
          <w:sz w:val="24"/>
          <w:szCs w:val="24"/>
          <w:lang w:eastAsia="ru-RU"/>
        </w:rPr>
        <w:t xml:space="preserve"> из (36</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следует, что только если</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3907790" cy="466090"/>
            <wp:effectExtent l="19050" t="0" r="0" b="0"/>
            <wp:docPr id="131" name="Рисунок 131" descr="http://alternatefuel.ru/images/stories/85afd2fe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alternatefuel.ru/images/stories/85afd2fec1.jpg"/>
                    <pic:cNvPicPr>
                      <a:picLocks noChangeAspect="1" noChangeArrowheads="1"/>
                    </pic:cNvPicPr>
                  </pic:nvPicPr>
                  <pic:blipFill>
                    <a:blip r:embed="rId127" cstate="print"/>
                    <a:srcRect/>
                    <a:stretch>
                      <a:fillRect/>
                    </a:stretch>
                  </pic:blipFill>
                  <pic:spPr bwMode="auto">
                    <a:xfrm>
                      <a:off x="0" y="0"/>
                      <a:ext cx="3907790" cy="46609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или иначе, если</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517525"/>
            <wp:effectExtent l="19050" t="0" r="635" b="0"/>
            <wp:docPr id="132" name="Рисунок 132" descr="http://alternatefuel.ru/images/stories/49ae2cfc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alternatefuel.ru/images/stories/49ae2cfc2a.jpg"/>
                    <pic:cNvPicPr>
                      <a:picLocks noChangeAspect="1" noChangeArrowheads="1"/>
                    </pic:cNvPicPr>
                  </pic:nvPicPr>
                  <pic:blipFill>
                    <a:blip r:embed="rId128" cstate="print"/>
                    <a:srcRect/>
                    <a:stretch>
                      <a:fillRect/>
                    </a:stretch>
                  </pic:blipFill>
                  <pic:spPr bwMode="auto">
                    <a:xfrm>
                      <a:off x="0" y="0"/>
                      <a:ext cx="4761865" cy="51752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то состояние покоя колебательной системы будет неустойчиво. Таким </w:t>
      </w:r>
      <w:proofErr w:type="gramStart"/>
      <w:r w:rsidRPr="00A72BF2">
        <w:rPr>
          <w:rFonts w:ascii="Times New Roman" w:eastAsia="Times New Roman" w:hAnsi="Times New Roman" w:cs="Times New Roman"/>
          <w:b/>
          <w:bCs/>
          <w:sz w:val="24"/>
          <w:szCs w:val="24"/>
          <w:lang w:eastAsia="ru-RU"/>
        </w:rPr>
        <w:t>образом</w:t>
      </w:r>
      <w:proofErr w:type="gramEnd"/>
      <w:r w:rsidRPr="00A72BF2">
        <w:rPr>
          <w:rFonts w:ascii="Times New Roman" w:eastAsia="Times New Roman" w:hAnsi="Times New Roman" w:cs="Times New Roman"/>
          <w:b/>
          <w:bCs/>
          <w:sz w:val="24"/>
          <w:szCs w:val="24"/>
          <w:lang w:eastAsia="ru-RU"/>
        </w:rPr>
        <w:t xml:space="preserve"> неравенство (36) является условием возникновения колебаний при периодической изменении параметра. Если оно выполнено, то а и </w:t>
      </w:r>
      <w:proofErr w:type="spellStart"/>
      <w:r w:rsidRPr="00A72BF2">
        <w:rPr>
          <w:rFonts w:ascii="Times New Roman" w:eastAsia="Times New Roman" w:hAnsi="Times New Roman" w:cs="Times New Roman"/>
          <w:b/>
          <w:bCs/>
          <w:sz w:val="24"/>
          <w:szCs w:val="24"/>
          <w:lang w:eastAsia="ru-RU"/>
        </w:rPr>
        <w:t>b</w:t>
      </w:r>
      <w:proofErr w:type="spellEnd"/>
      <w:r w:rsidRPr="00A72BF2">
        <w:rPr>
          <w:rFonts w:ascii="Times New Roman" w:eastAsia="Times New Roman" w:hAnsi="Times New Roman" w:cs="Times New Roman"/>
          <w:b/>
          <w:bCs/>
          <w:sz w:val="24"/>
          <w:szCs w:val="24"/>
          <w:lang w:eastAsia="ru-RU"/>
        </w:rPr>
        <w:t xml:space="preserve"> не могут быть оба равны нулю, и тогда </w:t>
      </w:r>
      <w:proofErr w:type="spellStart"/>
      <w:r w:rsidRPr="00A72BF2">
        <w:rPr>
          <w:rFonts w:ascii="Times New Roman" w:eastAsia="Times New Roman" w:hAnsi="Times New Roman" w:cs="Times New Roman"/>
          <w:b/>
          <w:bCs/>
          <w:sz w:val="24"/>
          <w:szCs w:val="24"/>
          <w:lang w:eastAsia="ru-RU"/>
        </w:rPr>
        <w:t>воаможные</w:t>
      </w:r>
      <w:proofErr w:type="spellEnd"/>
      <w:r w:rsidRPr="00A72BF2">
        <w:rPr>
          <w:rFonts w:ascii="Times New Roman" w:eastAsia="Times New Roman" w:hAnsi="Times New Roman" w:cs="Times New Roman"/>
          <w:b/>
          <w:bCs/>
          <w:sz w:val="24"/>
          <w:szCs w:val="24"/>
          <w:lang w:eastAsia="ru-RU"/>
        </w:rPr>
        <w:t xml:space="preserve"> значения стационарной амплитуды получаются из </w:t>
      </w:r>
      <w:proofErr w:type="spellStart"/>
      <w:r w:rsidRPr="00A72BF2">
        <w:rPr>
          <w:rFonts w:ascii="Times New Roman" w:eastAsia="Times New Roman" w:hAnsi="Times New Roman" w:cs="Times New Roman"/>
          <w:b/>
          <w:bCs/>
          <w:sz w:val="24"/>
          <w:szCs w:val="24"/>
          <w:lang w:eastAsia="ru-RU"/>
        </w:rPr>
        <w:t>ур-ния</w:t>
      </w:r>
      <w:proofErr w:type="spellEnd"/>
      <w:r w:rsidRPr="00A72BF2">
        <w:rPr>
          <w:rFonts w:ascii="Times New Roman" w:eastAsia="Times New Roman" w:hAnsi="Times New Roman" w:cs="Times New Roman"/>
          <w:b/>
          <w:bCs/>
          <w:sz w:val="24"/>
          <w:szCs w:val="24"/>
          <w:lang w:eastAsia="ru-RU"/>
        </w:rPr>
        <w:t xml:space="preserve"> (34), т. е. даны равенством:</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459605" cy="457200"/>
            <wp:effectExtent l="19050" t="0" r="0" b="0"/>
            <wp:docPr id="133" name="Рисунок 133" descr="http://alternatefuel.ru/images/stories/7f06e168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alternatefuel.ru/images/stories/7f06e168e2.jpg"/>
                    <pic:cNvPicPr>
                      <a:picLocks noChangeAspect="1" noChangeArrowheads="1"/>
                    </pic:cNvPicPr>
                  </pic:nvPicPr>
                  <pic:blipFill>
                    <a:blip r:embed="rId129" cstate="print"/>
                    <a:srcRect/>
                    <a:stretch>
                      <a:fillRect/>
                    </a:stretch>
                  </pic:blipFill>
                  <pic:spPr bwMode="auto">
                    <a:xfrm>
                      <a:off x="0" y="0"/>
                      <a:ext cx="4459605" cy="45720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lastRenderedPageBreak/>
        <w:t>При выполнении условия возникновения колебаний (36) корень действителен, и мы имеем два возможных значения для Х</w:t>
      </w:r>
      <w:proofErr w:type="gramStart"/>
      <w:r w:rsidRPr="00A72BF2">
        <w:rPr>
          <w:rFonts w:ascii="Times New Roman" w:eastAsia="Times New Roman" w:hAnsi="Times New Roman" w:cs="Times New Roman"/>
          <w:b/>
          <w:bCs/>
          <w:sz w:val="24"/>
          <w:szCs w:val="24"/>
          <w:vertAlign w:val="superscript"/>
          <w:lang w:eastAsia="ru-RU"/>
        </w:rPr>
        <w:t>2</w:t>
      </w:r>
      <w:proofErr w:type="gramEnd"/>
      <w:r w:rsidRPr="00A72BF2">
        <w:rPr>
          <w:rFonts w:ascii="Times New Roman" w:eastAsia="Times New Roman" w:hAnsi="Times New Roman" w:cs="Times New Roman"/>
          <w:b/>
          <w:bCs/>
          <w:sz w:val="24"/>
          <w:szCs w:val="24"/>
          <w:lang w:eastAsia="ru-RU"/>
        </w:rPr>
        <w:t>. Условие устойчивости (37</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xml:space="preserve">) дает нам ответ </w:t>
      </w:r>
      <w:proofErr w:type="spellStart"/>
      <w:r w:rsidRPr="00A72BF2">
        <w:rPr>
          <w:rFonts w:ascii="Times New Roman" w:eastAsia="Times New Roman" w:hAnsi="Times New Roman" w:cs="Times New Roman"/>
          <w:b/>
          <w:bCs/>
          <w:sz w:val="24"/>
          <w:szCs w:val="24"/>
          <w:lang w:eastAsia="ru-RU"/>
        </w:rPr>
        <w:t>ва</w:t>
      </w:r>
      <w:proofErr w:type="spellEnd"/>
      <w:r w:rsidRPr="00A72BF2">
        <w:rPr>
          <w:rFonts w:ascii="Times New Roman" w:eastAsia="Times New Roman" w:hAnsi="Times New Roman" w:cs="Times New Roman"/>
          <w:b/>
          <w:bCs/>
          <w:sz w:val="24"/>
          <w:szCs w:val="24"/>
          <w:lang w:eastAsia="ru-RU"/>
        </w:rPr>
        <w:t xml:space="preserve"> вопрос о выборе знака корня. В </w:t>
      </w:r>
      <w:proofErr w:type="spellStart"/>
      <w:r w:rsidRPr="00A72BF2">
        <w:rPr>
          <w:rFonts w:ascii="Times New Roman" w:eastAsia="Times New Roman" w:hAnsi="Times New Roman" w:cs="Times New Roman"/>
          <w:b/>
          <w:bCs/>
          <w:sz w:val="24"/>
          <w:szCs w:val="24"/>
          <w:lang w:eastAsia="ru-RU"/>
        </w:rPr>
        <w:t>ca</w:t>
      </w:r>
      <w:proofErr w:type="gramStart"/>
      <w:r w:rsidRPr="00A72BF2">
        <w:rPr>
          <w:rFonts w:ascii="Times New Roman" w:eastAsia="Times New Roman" w:hAnsi="Times New Roman" w:cs="Times New Roman"/>
          <w:b/>
          <w:bCs/>
          <w:sz w:val="24"/>
          <w:szCs w:val="24"/>
          <w:lang w:eastAsia="ru-RU"/>
        </w:rPr>
        <w:t>м</w:t>
      </w:r>
      <w:proofErr w:type="gramEnd"/>
      <w:r w:rsidRPr="00A72BF2">
        <w:rPr>
          <w:rFonts w:ascii="Times New Roman" w:eastAsia="Times New Roman" w:hAnsi="Times New Roman" w:cs="Times New Roman"/>
          <w:b/>
          <w:bCs/>
          <w:sz w:val="24"/>
          <w:szCs w:val="24"/>
          <w:lang w:eastAsia="ru-RU"/>
        </w:rPr>
        <w:t>oм</w:t>
      </w:r>
      <w:proofErr w:type="spellEnd"/>
      <w:r w:rsidRPr="00A72BF2">
        <w:rPr>
          <w:rFonts w:ascii="Times New Roman" w:eastAsia="Times New Roman" w:hAnsi="Times New Roman" w:cs="Times New Roman"/>
          <w:b/>
          <w:bCs/>
          <w:sz w:val="24"/>
          <w:szCs w:val="24"/>
          <w:lang w:eastAsia="ru-RU"/>
        </w:rPr>
        <w:t xml:space="preserve"> деле, принимая во внимание </w:t>
      </w:r>
      <w:proofErr w:type="spellStart"/>
      <w:r w:rsidRPr="00A72BF2">
        <w:rPr>
          <w:rFonts w:ascii="Times New Roman" w:eastAsia="Times New Roman" w:hAnsi="Times New Roman" w:cs="Times New Roman"/>
          <w:b/>
          <w:bCs/>
          <w:sz w:val="24"/>
          <w:szCs w:val="24"/>
          <w:lang w:eastAsia="ru-RU"/>
        </w:rPr>
        <w:t>ур-ния</w:t>
      </w:r>
      <w:proofErr w:type="spellEnd"/>
      <w:r w:rsidRPr="00A72BF2">
        <w:rPr>
          <w:rFonts w:ascii="Times New Roman" w:eastAsia="Times New Roman" w:hAnsi="Times New Roman" w:cs="Times New Roman"/>
          <w:b/>
          <w:bCs/>
          <w:sz w:val="24"/>
          <w:szCs w:val="24"/>
          <w:lang w:eastAsia="ru-RU"/>
        </w:rPr>
        <w:t xml:space="preserve"> (32</w:t>
      </w:r>
      <w:r w:rsidRPr="00A72BF2">
        <w:rPr>
          <w:rFonts w:ascii="Times New Roman" w:eastAsia="Times New Roman" w:hAnsi="Times New Roman" w:cs="Times New Roman"/>
          <w:b/>
          <w:bCs/>
          <w:sz w:val="24"/>
          <w:szCs w:val="24"/>
          <w:vertAlign w:val="subscript"/>
          <w:lang w:eastAsia="ru-RU"/>
        </w:rPr>
        <w:t>1</w:t>
      </w:r>
      <w:r w:rsidRPr="00A72BF2">
        <w:rPr>
          <w:rFonts w:ascii="Times New Roman" w:eastAsia="Times New Roman" w:hAnsi="Times New Roman" w:cs="Times New Roman"/>
          <w:b/>
          <w:bCs/>
          <w:sz w:val="24"/>
          <w:szCs w:val="24"/>
          <w:lang w:eastAsia="ru-RU"/>
        </w:rPr>
        <w:t>,) и (32</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можно это последнее условие записать в виде:</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откуда видно, что знак корня в выражении (34</w:t>
      </w:r>
      <w:r w:rsidRPr="00A72BF2">
        <w:rPr>
          <w:rFonts w:ascii="Times New Roman" w:eastAsia="Times New Roman" w:hAnsi="Times New Roman" w:cs="Times New Roman"/>
          <w:b/>
          <w:bCs/>
          <w:sz w:val="24"/>
          <w:szCs w:val="24"/>
          <w:vertAlign w:val="subscript"/>
          <w:lang w:eastAsia="ru-RU"/>
        </w:rPr>
        <w:t>1</w:t>
      </w:r>
      <w:r w:rsidRPr="00A72BF2">
        <w:rPr>
          <w:rFonts w:ascii="Times New Roman" w:eastAsia="Times New Roman" w:hAnsi="Times New Roman" w:cs="Times New Roman"/>
          <w:b/>
          <w:bCs/>
          <w:sz w:val="24"/>
          <w:szCs w:val="24"/>
          <w:lang w:eastAsia="ru-RU"/>
        </w:rPr>
        <w:t xml:space="preserve">) одинаков со знаком </w:t>
      </w:r>
      <w:r>
        <w:rPr>
          <w:rFonts w:ascii="Times New Roman" w:eastAsia="Times New Roman" w:hAnsi="Times New Roman" w:cs="Times New Roman"/>
          <w:b/>
          <w:bCs/>
          <w:noProof/>
          <w:sz w:val="24"/>
          <w:szCs w:val="24"/>
          <w:lang w:eastAsia="ru-RU"/>
        </w:rPr>
        <w:drawing>
          <wp:inline distT="0" distB="0" distL="0" distR="0">
            <wp:extent cx="224155" cy="215900"/>
            <wp:effectExtent l="19050" t="0" r="4445" b="0"/>
            <wp:docPr id="134" name="Рисунок 134" descr="http://alternatefuel.ru/images/stories/45ade9c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alternatefuel.ru/images/stories/45ade9c519.jpg"/>
                    <pic:cNvPicPr>
                      <a:picLocks noChangeAspect="1" noChangeArrowheads="1"/>
                    </pic:cNvPicPr>
                  </pic:nvPicPr>
                  <pic:blipFill>
                    <a:blip r:embed="rId130" cstate="print"/>
                    <a:srcRect/>
                    <a:stretch>
                      <a:fillRect/>
                    </a:stretch>
                  </pic:blipFill>
                  <pic:spPr bwMode="auto">
                    <a:xfrm>
                      <a:off x="0" y="0"/>
                      <a:ext cx="224155" cy="21590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.При </w:t>
      </w:r>
      <w:r>
        <w:rPr>
          <w:rFonts w:ascii="Times New Roman" w:eastAsia="Times New Roman" w:hAnsi="Times New Roman" w:cs="Times New Roman"/>
          <w:b/>
          <w:bCs/>
          <w:noProof/>
          <w:sz w:val="24"/>
          <w:szCs w:val="24"/>
          <w:lang w:eastAsia="ru-RU"/>
        </w:rPr>
        <w:drawing>
          <wp:inline distT="0" distB="0" distL="0" distR="0">
            <wp:extent cx="224155" cy="215900"/>
            <wp:effectExtent l="19050" t="0" r="4445" b="0"/>
            <wp:docPr id="135" name="Рисунок 135" descr="http://alternatefuel.ru/images/stories/45ade9c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alternatefuel.ru/images/stories/45ade9c519.jpg"/>
                    <pic:cNvPicPr>
                      <a:picLocks noChangeAspect="1" noChangeArrowheads="1"/>
                    </pic:cNvPicPr>
                  </pic:nvPicPr>
                  <pic:blipFill>
                    <a:blip r:embed="rId130" cstate="print"/>
                    <a:srcRect/>
                    <a:stretch>
                      <a:fillRect/>
                    </a:stretch>
                  </pic:blipFill>
                  <pic:spPr bwMode="auto">
                    <a:xfrm>
                      <a:off x="0" y="0"/>
                      <a:ext cx="224155" cy="21590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&lt;0 </w:t>
      </w:r>
      <w:proofErr w:type="gramStart"/>
      <w:r w:rsidRPr="00A72BF2">
        <w:rPr>
          <w:rFonts w:ascii="Times New Roman" w:eastAsia="Times New Roman" w:hAnsi="Times New Roman" w:cs="Times New Roman"/>
          <w:b/>
          <w:bCs/>
          <w:sz w:val="24"/>
          <w:szCs w:val="24"/>
          <w:lang w:eastAsia="ru-RU"/>
        </w:rPr>
        <w:t>мы</w:t>
      </w:r>
      <w:proofErr w:type="gramEnd"/>
      <w:r w:rsidRPr="00A72BF2">
        <w:rPr>
          <w:rFonts w:ascii="Times New Roman" w:eastAsia="Times New Roman" w:hAnsi="Times New Roman" w:cs="Times New Roman"/>
          <w:b/>
          <w:bCs/>
          <w:sz w:val="24"/>
          <w:szCs w:val="24"/>
          <w:lang w:eastAsia="ru-RU"/>
        </w:rPr>
        <w:t xml:space="preserve"> следовательно имеем</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624070" cy="526415"/>
            <wp:effectExtent l="19050" t="0" r="5080" b="0"/>
            <wp:docPr id="136" name="Рисунок 136" descr="http://alternatefuel.ru/images/stories/2676a174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alternatefuel.ru/images/stories/2676a174e5.jpg"/>
                    <pic:cNvPicPr>
                      <a:picLocks noChangeAspect="1" noChangeArrowheads="1"/>
                    </pic:cNvPicPr>
                  </pic:nvPicPr>
                  <pic:blipFill>
                    <a:blip r:embed="rId131" cstate="print"/>
                    <a:srcRect/>
                    <a:stretch>
                      <a:fillRect/>
                    </a:stretch>
                  </pic:blipFill>
                  <pic:spPr bwMode="auto">
                    <a:xfrm>
                      <a:off x="0" y="0"/>
                      <a:ext cx="4624070" cy="52641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Тогда как при </w:t>
      </w:r>
      <w:r>
        <w:rPr>
          <w:rFonts w:ascii="Times New Roman" w:eastAsia="Times New Roman" w:hAnsi="Times New Roman" w:cs="Times New Roman"/>
          <w:b/>
          <w:bCs/>
          <w:noProof/>
          <w:sz w:val="24"/>
          <w:szCs w:val="24"/>
          <w:lang w:eastAsia="ru-RU"/>
        </w:rPr>
        <w:drawing>
          <wp:inline distT="0" distB="0" distL="0" distR="0">
            <wp:extent cx="224155" cy="215900"/>
            <wp:effectExtent l="19050" t="0" r="4445" b="0"/>
            <wp:docPr id="137" name="Рисунок 137" descr="http://alternatefuel.ru/images/stories/45ade9c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alternatefuel.ru/images/stories/45ade9c519.jpg"/>
                    <pic:cNvPicPr>
                      <a:picLocks noChangeAspect="1" noChangeArrowheads="1"/>
                    </pic:cNvPicPr>
                  </pic:nvPicPr>
                  <pic:blipFill>
                    <a:blip r:embed="rId130" cstate="print"/>
                    <a:srcRect/>
                    <a:stretch>
                      <a:fillRect/>
                    </a:stretch>
                  </pic:blipFill>
                  <pic:spPr bwMode="auto">
                    <a:xfrm>
                      <a:off x="0" y="0"/>
                      <a:ext cx="224155" cy="21590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&gt; 0 имеем</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451350" cy="474345"/>
            <wp:effectExtent l="19050" t="0" r="6350" b="0"/>
            <wp:docPr id="138" name="Рисунок 138" descr="http://alternatefuel.ru/images/stories/e57ee841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alternatefuel.ru/images/stories/e57ee841d3.jpg"/>
                    <pic:cNvPicPr>
                      <a:picLocks noChangeAspect="1" noChangeArrowheads="1"/>
                    </pic:cNvPicPr>
                  </pic:nvPicPr>
                  <pic:blipFill>
                    <a:blip r:embed="rId132" cstate="print"/>
                    <a:srcRect/>
                    <a:stretch>
                      <a:fillRect/>
                    </a:stretch>
                  </pic:blipFill>
                  <pic:spPr bwMode="auto">
                    <a:xfrm>
                      <a:off x="0" y="0"/>
                      <a:ext cx="4451350" cy="47434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Таким образом при соблюдении условия (З</w:t>
      </w:r>
      <w:proofErr w:type="gramStart"/>
      <w:r w:rsidRPr="00A72BF2">
        <w:rPr>
          <w:rFonts w:ascii="Times New Roman" w:eastAsia="Times New Roman" w:hAnsi="Times New Roman" w:cs="Times New Roman"/>
          <w:b/>
          <w:bCs/>
          <w:sz w:val="24"/>
          <w:szCs w:val="24"/>
          <w:lang w:eastAsia="ru-RU"/>
        </w:rPr>
        <w:t>6</w:t>
      </w:r>
      <w:proofErr w:type="gramEnd"/>
      <w:r w:rsidRPr="00A72BF2">
        <w:rPr>
          <w:rFonts w:ascii="Times New Roman" w:eastAsia="Times New Roman" w:hAnsi="Times New Roman" w:cs="Times New Roman"/>
          <w:b/>
          <w:bCs/>
          <w:sz w:val="24"/>
          <w:szCs w:val="24"/>
          <w:lang w:eastAsia="ru-RU"/>
        </w:rPr>
        <w:t>) и при подстройка системы так, чтобы</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44720" cy="543560"/>
            <wp:effectExtent l="19050" t="0" r="0" b="0"/>
            <wp:docPr id="139" name="Рисунок 139" descr="http://alternatefuel.ru/images/stories/79b7afa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alternatefuel.ru/images/stories/79b7afa014.jpg"/>
                    <pic:cNvPicPr>
                      <a:picLocks noChangeAspect="1" noChangeArrowheads="1"/>
                    </pic:cNvPicPr>
                  </pic:nvPicPr>
                  <pic:blipFill>
                    <a:blip r:embed="rId133" cstate="print"/>
                    <a:srcRect/>
                    <a:stretch>
                      <a:fillRect/>
                    </a:stretch>
                  </pic:blipFill>
                  <pic:spPr bwMode="auto">
                    <a:xfrm>
                      <a:off x="0" y="0"/>
                      <a:ext cx="4744720" cy="54356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и</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666615" cy="569595"/>
            <wp:effectExtent l="19050" t="0" r="635" b="0"/>
            <wp:docPr id="140" name="Рисунок 140" descr="http://alternatefuel.ru/images/stories/1c3fd866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alternatefuel.ru/images/stories/1c3fd866f3.jpg"/>
                    <pic:cNvPicPr>
                      <a:picLocks noChangeAspect="1" noChangeArrowheads="1"/>
                    </pic:cNvPicPr>
                  </pic:nvPicPr>
                  <pic:blipFill>
                    <a:blip r:embed="rId134" cstate="print"/>
                    <a:srcRect/>
                    <a:stretch>
                      <a:fillRect/>
                    </a:stretch>
                  </pic:blipFill>
                  <pic:spPr bwMode="auto">
                    <a:xfrm>
                      <a:off x="0" y="0"/>
                      <a:ext cx="4666615" cy="56959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мы можем периодическим изменением самоиндукции с частотой </w:t>
      </w:r>
      <w:r>
        <w:rPr>
          <w:rFonts w:ascii="Times New Roman" w:eastAsia="Times New Roman" w:hAnsi="Times New Roman" w:cs="Times New Roman"/>
          <w:b/>
          <w:bCs/>
          <w:noProof/>
          <w:sz w:val="24"/>
          <w:szCs w:val="24"/>
          <w:lang w:eastAsia="ru-RU"/>
        </w:rPr>
        <w:drawing>
          <wp:inline distT="0" distB="0" distL="0" distR="0">
            <wp:extent cx="301625" cy="198120"/>
            <wp:effectExtent l="19050" t="0" r="3175" b="0"/>
            <wp:docPr id="141" name="Рисунок 141" descr="http://alternatefuel.ru/images/stories/f251e8b3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alternatefuel.ru/images/stories/f251e8b3c4.jpg"/>
                    <pic:cNvPicPr>
                      <a:picLocks noChangeAspect="1" noChangeArrowheads="1"/>
                    </pic:cNvPicPr>
                  </pic:nvPicPr>
                  <pic:blipFill>
                    <a:blip r:embed="rId135" cstate="print"/>
                    <a:srcRect/>
                    <a:stretch>
                      <a:fillRect/>
                    </a:stretch>
                  </pic:blipFill>
                  <pic:spPr bwMode="auto">
                    <a:xfrm>
                      <a:off x="0" y="0"/>
                      <a:ext cx="301625" cy="19812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возбудить в системе, настроенной приблизительно на частоту </w:t>
      </w:r>
      <w:r>
        <w:rPr>
          <w:rFonts w:ascii="Times New Roman" w:eastAsia="Times New Roman" w:hAnsi="Times New Roman" w:cs="Times New Roman"/>
          <w:b/>
          <w:bCs/>
          <w:noProof/>
          <w:sz w:val="24"/>
          <w:szCs w:val="24"/>
          <w:lang w:eastAsia="ru-RU"/>
        </w:rPr>
        <w:drawing>
          <wp:inline distT="0" distB="0" distL="0" distR="0">
            <wp:extent cx="215900" cy="189865"/>
            <wp:effectExtent l="19050" t="0" r="0" b="0"/>
            <wp:docPr id="142" name="Рисунок 142" descr="http://alternatefuel.ru/images/stories/a84a7d4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alternatefuel.ru/images/stories/a84a7d4054.jpg"/>
                    <pic:cNvPicPr>
                      <a:picLocks noChangeAspect="1" noChangeArrowheads="1"/>
                    </pic:cNvPicPr>
                  </pic:nvPicPr>
                  <pic:blipFill>
                    <a:blip r:embed="rId136" cstate="print"/>
                    <a:srcRect/>
                    <a:stretch>
                      <a:fillRect/>
                    </a:stretch>
                  </pic:blipFill>
                  <pic:spPr bwMode="auto">
                    <a:xfrm>
                      <a:off x="0" y="0"/>
                      <a:ext cx="215900" cy="18986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колебания частоты</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b/>
          <w:bCs/>
          <w:sz w:val="24"/>
          <w:szCs w:val="24"/>
          <w:lang w:eastAsia="ru-RU"/>
        </w:rPr>
        <w:t xml:space="preserve"> стационарная амплитуда которых будет дана выражением (40</w:t>
      </w:r>
      <w:r w:rsidRPr="00A72BF2">
        <w:rPr>
          <w:rFonts w:ascii="Times New Roman" w:eastAsia="Times New Roman" w:hAnsi="Times New Roman" w:cs="Times New Roman"/>
          <w:b/>
          <w:bCs/>
          <w:sz w:val="24"/>
          <w:szCs w:val="24"/>
          <w:vertAlign w:val="subscript"/>
          <w:lang w:eastAsia="ru-RU"/>
        </w:rPr>
        <w:t>1</w:t>
      </w:r>
      <w:r w:rsidRPr="00A72BF2">
        <w:rPr>
          <w:rFonts w:ascii="Times New Roman" w:eastAsia="Times New Roman" w:hAnsi="Times New Roman" w:cs="Times New Roman"/>
          <w:b/>
          <w:bCs/>
          <w:sz w:val="24"/>
          <w:szCs w:val="24"/>
          <w:lang w:eastAsia="ru-RU"/>
        </w:rPr>
        <w:t>) или (40</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Как видно из (41</w:t>
      </w:r>
      <w:r w:rsidRPr="00A72BF2">
        <w:rPr>
          <w:rFonts w:ascii="Times New Roman" w:eastAsia="Times New Roman" w:hAnsi="Times New Roman" w:cs="Times New Roman"/>
          <w:b/>
          <w:bCs/>
          <w:sz w:val="24"/>
          <w:szCs w:val="24"/>
          <w:vertAlign w:val="subscript"/>
          <w:lang w:eastAsia="ru-RU"/>
        </w:rPr>
        <w:t>1</w:t>
      </w:r>
      <w:r w:rsidRPr="00A72BF2">
        <w:rPr>
          <w:rFonts w:ascii="Times New Roman" w:eastAsia="Times New Roman" w:hAnsi="Times New Roman" w:cs="Times New Roman"/>
          <w:b/>
          <w:bCs/>
          <w:sz w:val="24"/>
          <w:szCs w:val="24"/>
          <w:lang w:eastAsia="ru-RU"/>
        </w:rPr>
        <w:t>) и (41</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xml:space="preserve">) теория в первом </w:t>
      </w:r>
      <w:proofErr w:type="spellStart"/>
      <w:r w:rsidRPr="00A72BF2">
        <w:rPr>
          <w:rFonts w:ascii="Times New Roman" w:eastAsia="Times New Roman" w:hAnsi="Times New Roman" w:cs="Times New Roman"/>
          <w:b/>
          <w:bCs/>
          <w:sz w:val="24"/>
          <w:szCs w:val="24"/>
          <w:lang w:eastAsia="ru-RU"/>
        </w:rPr>
        <w:t>приближениии</w:t>
      </w:r>
      <w:proofErr w:type="spellEnd"/>
      <w:r w:rsidRPr="00A72BF2">
        <w:rPr>
          <w:rFonts w:ascii="Times New Roman" w:eastAsia="Times New Roman" w:hAnsi="Times New Roman" w:cs="Times New Roman"/>
          <w:b/>
          <w:bCs/>
          <w:sz w:val="24"/>
          <w:szCs w:val="24"/>
          <w:lang w:eastAsia="ru-RU"/>
        </w:rPr>
        <w:t xml:space="preserve"> ограничивает </w:t>
      </w:r>
      <w:proofErr w:type="spellStart"/>
      <w:r w:rsidRPr="00A72BF2">
        <w:rPr>
          <w:rFonts w:ascii="Times New Roman" w:eastAsia="Times New Roman" w:hAnsi="Times New Roman" w:cs="Times New Roman"/>
          <w:b/>
          <w:bCs/>
          <w:sz w:val="24"/>
          <w:szCs w:val="24"/>
          <w:lang w:eastAsia="ru-RU"/>
        </w:rPr>
        <w:t>расстройку</w:t>
      </w:r>
      <w:proofErr w:type="spellEnd"/>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112395" cy="180975"/>
            <wp:effectExtent l="19050" t="0" r="1905" b="0"/>
            <wp:docPr id="143" name="Рисунок 143" descr="http://alternatefuel.ru/images/stories/b4919f0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alternatefuel.ru/images/stories/b4919f0518.jpg"/>
                    <pic:cNvPicPr>
                      <a:picLocks noChangeAspect="1" noChangeArrowheads="1"/>
                    </pic:cNvPicPr>
                  </pic:nvPicPr>
                  <pic:blipFill>
                    <a:blip r:embed="rId137" cstate="print"/>
                    <a:srcRect/>
                    <a:stretch>
                      <a:fillRect/>
                    </a:stretch>
                  </pic:blipFill>
                  <pic:spPr bwMode="auto">
                    <a:xfrm>
                      <a:off x="0" y="0"/>
                      <a:ext cx="112395" cy="1809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только с одной стороны, т. е. возможны устойчивые значения амплитуды и за пределами интервала значений </w:t>
      </w:r>
      <w:r>
        <w:rPr>
          <w:rFonts w:ascii="Times New Roman" w:eastAsia="Times New Roman" w:hAnsi="Times New Roman" w:cs="Times New Roman"/>
          <w:b/>
          <w:bCs/>
          <w:noProof/>
          <w:sz w:val="24"/>
          <w:szCs w:val="24"/>
          <w:lang w:eastAsia="ru-RU"/>
        </w:rPr>
        <w:drawing>
          <wp:inline distT="0" distB="0" distL="0" distR="0">
            <wp:extent cx="112395" cy="180975"/>
            <wp:effectExtent l="19050" t="0" r="1905" b="0"/>
            <wp:docPr id="144" name="Рисунок 144" descr="http://alternatefuel.ru/images/stories/b4919f0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alternatefuel.ru/images/stories/b4919f0518.jpg"/>
                    <pic:cNvPicPr>
                      <a:picLocks noChangeAspect="1" noChangeArrowheads="1"/>
                    </pic:cNvPicPr>
                  </pic:nvPicPr>
                  <pic:blipFill>
                    <a:blip r:embed="rId137" cstate="print"/>
                    <a:srcRect/>
                    <a:stretch>
                      <a:fillRect/>
                    </a:stretch>
                  </pic:blipFill>
                  <pic:spPr bwMode="auto">
                    <a:xfrm>
                      <a:off x="0" y="0"/>
                      <a:ext cx="112395" cy="1809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определяемого условней возникновения колебании. Иными словами, </w:t>
      </w:r>
      <w:proofErr w:type="spellStart"/>
      <w:r w:rsidRPr="00A72BF2">
        <w:rPr>
          <w:rFonts w:ascii="Times New Roman" w:eastAsia="Times New Roman" w:hAnsi="Times New Roman" w:cs="Times New Roman"/>
          <w:b/>
          <w:bCs/>
          <w:sz w:val="24"/>
          <w:szCs w:val="24"/>
          <w:lang w:eastAsia="ru-RU"/>
        </w:rPr>
        <w:t>параметрически</w:t>
      </w:r>
      <w:proofErr w:type="spellEnd"/>
      <w:r w:rsidRPr="00A72BF2">
        <w:rPr>
          <w:rFonts w:ascii="Times New Roman" w:eastAsia="Times New Roman" w:hAnsi="Times New Roman" w:cs="Times New Roman"/>
          <w:b/>
          <w:bCs/>
          <w:sz w:val="24"/>
          <w:szCs w:val="24"/>
          <w:lang w:eastAsia="ru-RU"/>
        </w:rPr>
        <w:t xml:space="preserve"> возбужденные колебания "затягиваются". Как далеко простирается эта наблюдаемая и на опыте „область затягивания", из полученных приближенных выражений для амплитуды не вытекает. Для того</w:t>
      </w:r>
      <w:proofErr w:type="gramStart"/>
      <w:r w:rsidRPr="00A72BF2">
        <w:rPr>
          <w:rFonts w:ascii="Times New Roman" w:eastAsia="Times New Roman" w:hAnsi="Times New Roman" w:cs="Times New Roman"/>
          <w:b/>
          <w:bCs/>
          <w:sz w:val="24"/>
          <w:szCs w:val="24"/>
          <w:lang w:eastAsia="ru-RU"/>
        </w:rPr>
        <w:t>,</w:t>
      </w:r>
      <w:proofErr w:type="gramEnd"/>
      <w:r w:rsidRPr="00A72BF2">
        <w:rPr>
          <w:rFonts w:ascii="Times New Roman" w:eastAsia="Times New Roman" w:hAnsi="Times New Roman" w:cs="Times New Roman"/>
          <w:b/>
          <w:bCs/>
          <w:sz w:val="24"/>
          <w:szCs w:val="24"/>
          <w:lang w:eastAsia="ru-RU"/>
        </w:rPr>
        <w:t xml:space="preserve"> чтобы получить ответ на этот и другие относящиеся сюда вопросы, нельзя ограничиться рассмотренным нами „нулевым" приближением., а необходимо учесть влияние членов, содержащих</w:t>
      </w:r>
      <w:r>
        <w:rPr>
          <w:rFonts w:ascii="Times New Roman" w:eastAsia="Times New Roman" w:hAnsi="Times New Roman" w:cs="Times New Roman"/>
          <w:b/>
          <w:bCs/>
          <w:noProof/>
          <w:sz w:val="24"/>
          <w:szCs w:val="24"/>
          <w:lang w:eastAsia="ru-RU"/>
        </w:rPr>
        <w:drawing>
          <wp:inline distT="0" distB="0" distL="0" distR="0">
            <wp:extent cx="163830" cy="155575"/>
            <wp:effectExtent l="19050" t="0" r="7620" b="0"/>
            <wp:docPr id="145" name="Рисунок 145" descr="http://alternatefuel.ru/images/stories/888fb136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alternatefuel.ru/images/stories/888fb136e8.jpg"/>
                    <pic:cNvPicPr>
                      <a:picLocks noChangeAspect="1" noChangeArrowheads="1"/>
                    </pic:cNvPicPr>
                  </pic:nvPicPr>
                  <pic:blipFill>
                    <a:blip r:embed="rId138"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на амплитуду основной гармоники, а также и роль обертонов. Следует заметить, что к аналогичным результатам приводит нулевое решение и для случая, когда зависимость между потоком и током в ограничивающей дросселе выражена </w:t>
      </w:r>
      <w:proofErr w:type="spellStart"/>
      <w:r w:rsidRPr="00A72BF2">
        <w:rPr>
          <w:rFonts w:ascii="Times New Roman" w:eastAsia="Times New Roman" w:hAnsi="Times New Roman" w:cs="Times New Roman"/>
          <w:b/>
          <w:bCs/>
          <w:sz w:val="24"/>
          <w:szCs w:val="24"/>
          <w:lang w:eastAsia="ru-RU"/>
        </w:rPr>
        <w:t>аркустанген</w:t>
      </w:r>
      <w:proofErr w:type="gramStart"/>
      <w:r w:rsidRPr="00A72BF2">
        <w:rPr>
          <w:rFonts w:ascii="Times New Roman" w:eastAsia="Times New Roman" w:hAnsi="Times New Roman" w:cs="Times New Roman"/>
          <w:b/>
          <w:bCs/>
          <w:sz w:val="24"/>
          <w:szCs w:val="24"/>
          <w:lang w:eastAsia="ru-RU"/>
        </w:rPr>
        <w:t>c</w:t>
      </w:r>
      <w:proofErr w:type="gramEnd"/>
      <w:r w:rsidRPr="00A72BF2">
        <w:rPr>
          <w:rFonts w:ascii="Times New Roman" w:eastAsia="Times New Roman" w:hAnsi="Times New Roman" w:cs="Times New Roman"/>
          <w:b/>
          <w:bCs/>
          <w:sz w:val="24"/>
          <w:szCs w:val="24"/>
          <w:lang w:eastAsia="ru-RU"/>
        </w:rPr>
        <w:t>оидой</w:t>
      </w:r>
      <w:proofErr w:type="spellEnd"/>
      <w:r w:rsidRPr="00A72BF2">
        <w:rPr>
          <w:rFonts w:ascii="Times New Roman" w:eastAsia="Times New Roman" w:hAnsi="Times New Roman" w:cs="Times New Roman"/>
          <w:b/>
          <w:bCs/>
          <w:sz w:val="24"/>
          <w:szCs w:val="24"/>
          <w:lang w:eastAsia="ru-RU"/>
        </w:rPr>
        <w:t xml:space="preserve"> (</w:t>
      </w:r>
      <w:r w:rsidRPr="00A72BF2">
        <w:rPr>
          <w:rFonts w:ascii="Times New Roman" w:eastAsia="Times New Roman" w:hAnsi="Times New Roman" w:cs="Times New Roman"/>
          <w:b/>
          <w:bCs/>
          <w:sz w:val="24"/>
          <w:szCs w:val="24"/>
          <w:vertAlign w:val="superscript"/>
          <w:lang w:eastAsia="ru-RU"/>
        </w:rPr>
        <w:t>19</w:t>
      </w:r>
      <w:r w:rsidRPr="00A72BF2">
        <w:rPr>
          <w:rFonts w:ascii="Times New Roman" w:eastAsia="Times New Roman" w:hAnsi="Times New Roman" w:cs="Times New Roman"/>
          <w:b/>
          <w:bCs/>
          <w:sz w:val="24"/>
          <w:szCs w:val="24"/>
          <w:lang w:eastAsia="ru-RU"/>
        </w:rPr>
        <w:t xml:space="preserve">), который разобран в статье В. П. Гуляева и В. В. </w:t>
      </w:r>
      <w:proofErr w:type="spellStart"/>
      <w:r w:rsidRPr="00A72BF2">
        <w:rPr>
          <w:rFonts w:ascii="Times New Roman" w:eastAsia="Times New Roman" w:hAnsi="Times New Roman" w:cs="Times New Roman"/>
          <w:b/>
          <w:bCs/>
          <w:sz w:val="24"/>
          <w:szCs w:val="24"/>
          <w:lang w:eastAsia="ru-RU"/>
        </w:rPr>
        <w:t>Мнгулина</w:t>
      </w:r>
      <w:proofErr w:type="spellEnd"/>
      <w:r w:rsidRPr="00A72BF2">
        <w:rPr>
          <w:rFonts w:ascii="Times New Roman" w:eastAsia="Times New Roman" w:hAnsi="Times New Roman" w:cs="Times New Roman"/>
          <w:b/>
          <w:bCs/>
          <w:sz w:val="24"/>
          <w:szCs w:val="24"/>
          <w:lang w:eastAsia="ru-RU"/>
        </w:rPr>
        <w:t xml:space="preserve">. Рассмотрим ближе характер зависимости амплитуды </w:t>
      </w:r>
      <w:proofErr w:type="spellStart"/>
      <w:r w:rsidRPr="00A72BF2">
        <w:rPr>
          <w:rFonts w:ascii="Times New Roman" w:eastAsia="Times New Roman" w:hAnsi="Times New Roman" w:cs="Times New Roman"/>
          <w:b/>
          <w:bCs/>
          <w:sz w:val="24"/>
          <w:szCs w:val="24"/>
          <w:lang w:eastAsia="ru-RU"/>
        </w:rPr>
        <w:t>параметрически</w:t>
      </w:r>
      <w:proofErr w:type="spellEnd"/>
      <w:r w:rsidRPr="00A72BF2">
        <w:rPr>
          <w:rFonts w:ascii="Times New Roman" w:eastAsia="Times New Roman" w:hAnsi="Times New Roman" w:cs="Times New Roman"/>
          <w:b/>
          <w:bCs/>
          <w:sz w:val="24"/>
          <w:szCs w:val="24"/>
          <w:lang w:eastAsia="ru-RU"/>
        </w:rPr>
        <w:t xml:space="preserve"> возбужденных колебаний от определяющих ее величин. На рис. 3 и 4 представлены кривые зависимости X</w:t>
      </w:r>
      <w:r w:rsidRPr="00A72BF2">
        <w:rPr>
          <w:rFonts w:ascii="Times New Roman" w:eastAsia="Times New Roman" w:hAnsi="Times New Roman" w:cs="Times New Roman"/>
          <w:b/>
          <w:bCs/>
          <w:sz w:val="24"/>
          <w:szCs w:val="24"/>
          <w:vertAlign w:val="superscript"/>
          <w:lang w:eastAsia="ru-RU"/>
        </w:rPr>
        <w:t>2</w:t>
      </w:r>
      <w:r w:rsidRPr="00A72BF2">
        <w:rPr>
          <w:rFonts w:ascii="Times New Roman" w:eastAsia="Times New Roman" w:hAnsi="Times New Roman" w:cs="Times New Roman"/>
          <w:b/>
          <w:bCs/>
          <w:sz w:val="24"/>
          <w:szCs w:val="24"/>
          <w:lang w:eastAsia="ru-RU"/>
        </w:rPr>
        <w:t xml:space="preserve"> от </w:t>
      </w:r>
      <w:proofErr w:type="spellStart"/>
      <w:r w:rsidRPr="00A72BF2">
        <w:rPr>
          <w:rFonts w:ascii="Times New Roman" w:eastAsia="Times New Roman" w:hAnsi="Times New Roman" w:cs="Times New Roman"/>
          <w:b/>
          <w:bCs/>
          <w:sz w:val="24"/>
          <w:szCs w:val="24"/>
          <w:lang w:eastAsia="ru-RU"/>
        </w:rPr>
        <w:t>расстройки</w:t>
      </w:r>
      <w:proofErr w:type="spellEnd"/>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112395" cy="180975"/>
            <wp:effectExtent l="19050" t="0" r="1905" b="0"/>
            <wp:docPr id="146" name="Рисунок 146" descr="http://alternatefuel.ru/images/stories/b4919f0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alternatefuel.ru/images/stories/b4919f0518.jpg"/>
                    <pic:cNvPicPr>
                      <a:picLocks noChangeAspect="1" noChangeArrowheads="1"/>
                    </pic:cNvPicPr>
                  </pic:nvPicPr>
                  <pic:blipFill>
                    <a:blip r:embed="rId137" cstate="print"/>
                    <a:srcRect/>
                    <a:stretch>
                      <a:fillRect/>
                    </a:stretch>
                  </pic:blipFill>
                  <pic:spPr bwMode="auto">
                    <a:xfrm>
                      <a:off x="0" y="0"/>
                      <a:ext cx="112395" cy="1809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которые можно назвать </w:t>
      </w:r>
      <w:r w:rsidRPr="00A72BF2">
        <w:rPr>
          <w:rFonts w:ascii="Times New Roman" w:eastAsia="Times New Roman" w:hAnsi="Times New Roman" w:cs="Times New Roman"/>
          <w:b/>
          <w:bCs/>
          <w:sz w:val="24"/>
          <w:szCs w:val="24"/>
          <w:lang w:eastAsia="ru-RU"/>
        </w:rPr>
        <w:lastRenderedPageBreak/>
        <w:t xml:space="preserve">кривыми </w:t>
      </w:r>
      <w:proofErr w:type="spellStart"/>
      <w:r w:rsidRPr="00A72BF2">
        <w:rPr>
          <w:rFonts w:ascii="Times New Roman" w:eastAsia="Times New Roman" w:hAnsi="Times New Roman" w:cs="Times New Roman"/>
          <w:b/>
          <w:bCs/>
          <w:sz w:val="24"/>
          <w:szCs w:val="24"/>
          <w:lang w:eastAsia="ru-RU"/>
        </w:rPr>
        <w:t>гетеропараметрического</w:t>
      </w:r>
      <w:proofErr w:type="spellEnd"/>
      <w:r w:rsidRPr="00A72BF2">
        <w:rPr>
          <w:rFonts w:ascii="Times New Roman" w:eastAsia="Times New Roman" w:hAnsi="Times New Roman" w:cs="Times New Roman"/>
          <w:b/>
          <w:bCs/>
          <w:sz w:val="24"/>
          <w:szCs w:val="24"/>
          <w:lang w:eastAsia="ru-RU"/>
        </w:rPr>
        <w:t xml:space="preserve"> резонанса. Легко видеть, что эти кривые существенным образом отличаются, как от обычных резонансных кривых, так и от кривых, резонанса 2-го рода. Как видно </w:t>
      </w:r>
      <w:proofErr w:type="gramStart"/>
      <w:r w:rsidRPr="00A72BF2">
        <w:rPr>
          <w:rFonts w:ascii="Times New Roman" w:eastAsia="Times New Roman" w:hAnsi="Times New Roman" w:cs="Times New Roman"/>
          <w:b/>
          <w:bCs/>
          <w:sz w:val="24"/>
          <w:szCs w:val="24"/>
          <w:lang w:eastAsia="ru-RU"/>
        </w:rPr>
        <w:t>из</w:t>
      </w:r>
      <w:proofErr w:type="gramEnd"/>
      <w:r w:rsidRPr="00A72BF2">
        <w:rPr>
          <w:rFonts w:ascii="Times New Roman" w:eastAsia="Times New Roman" w:hAnsi="Times New Roman" w:cs="Times New Roman"/>
          <w:b/>
          <w:bCs/>
          <w:sz w:val="24"/>
          <w:szCs w:val="24"/>
          <w:lang w:eastAsia="ru-RU"/>
        </w:rPr>
        <w:t xml:space="preserve"> рис. 3, пока</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3787140" cy="466090"/>
            <wp:effectExtent l="19050" t="0" r="3810" b="0"/>
            <wp:docPr id="147" name="Рисунок 147" descr="http://alternatefuel.ru/images/stories/6f4ce3bb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alternatefuel.ru/images/stories/6f4ce3bbb4.jpg"/>
                    <pic:cNvPicPr>
                      <a:picLocks noChangeAspect="1" noChangeArrowheads="1"/>
                    </pic:cNvPicPr>
                  </pic:nvPicPr>
                  <pic:blipFill>
                    <a:blip r:embed="rId139" cstate="print"/>
                    <a:srcRect/>
                    <a:stretch>
                      <a:fillRect/>
                    </a:stretch>
                  </pic:blipFill>
                  <pic:spPr bwMode="auto">
                    <a:xfrm>
                      <a:off x="0" y="0"/>
                      <a:ext cx="3787140" cy="46609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никаких заметных колебаний в системе нет. При</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2191385" cy="474345"/>
            <wp:effectExtent l="19050" t="0" r="0" b="0"/>
            <wp:docPr id="148" name="Рисунок 148" descr="http://alternatefuel.ru/images/stories/4d0165e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alternatefuel.ru/images/stories/4d0165e665.jpg"/>
                    <pic:cNvPicPr>
                      <a:picLocks noChangeAspect="1" noChangeArrowheads="1"/>
                    </pic:cNvPicPr>
                  </pic:nvPicPr>
                  <pic:blipFill>
                    <a:blip r:embed="rId140" cstate="print"/>
                    <a:srcRect/>
                    <a:stretch>
                      <a:fillRect/>
                    </a:stretch>
                  </pic:blipFill>
                  <pic:spPr bwMode="auto">
                    <a:xfrm>
                      <a:off x="0" y="0"/>
                      <a:ext cx="2191385" cy="47434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параметрические колебания возникают, </w:t>
      </w:r>
      <w:proofErr w:type="gramStart"/>
      <w:r w:rsidRPr="00A72BF2">
        <w:rPr>
          <w:rFonts w:ascii="Times New Roman" w:eastAsia="Times New Roman" w:hAnsi="Times New Roman" w:cs="Times New Roman"/>
          <w:b/>
          <w:bCs/>
          <w:sz w:val="24"/>
          <w:szCs w:val="24"/>
          <w:lang w:eastAsia="ru-RU"/>
        </w:rPr>
        <w:t xml:space="preserve">начинаясь с очень маленьких амплитуд и при дальнейшем увеличении </w:t>
      </w:r>
      <w:r>
        <w:rPr>
          <w:rFonts w:ascii="Times New Roman" w:eastAsia="Times New Roman" w:hAnsi="Times New Roman" w:cs="Times New Roman"/>
          <w:b/>
          <w:bCs/>
          <w:noProof/>
          <w:sz w:val="24"/>
          <w:szCs w:val="24"/>
          <w:lang w:eastAsia="ru-RU"/>
        </w:rPr>
        <w:drawing>
          <wp:inline distT="0" distB="0" distL="0" distR="0">
            <wp:extent cx="112395" cy="180975"/>
            <wp:effectExtent l="19050" t="0" r="1905" b="0"/>
            <wp:docPr id="149" name="Рисунок 149" descr="http://alternatefuel.ru/images/stories/b4919f0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alternatefuel.ru/images/stories/b4919f0518.jpg"/>
                    <pic:cNvPicPr>
                      <a:picLocks noChangeAspect="1" noChangeArrowheads="1"/>
                    </pic:cNvPicPr>
                  </pic:nvPicPr>
                  <pic:blipFill>
                    <a:blip r:embed="rId137" cstate="print"/>
                    <a:srcRect/>
                    <a:stretch>
                      <a:fillRect/>
                    </a:stretch>
                  </pic:blipFill>
                  <pic:spPr bwMode="auto">
                    <a:xfrm>
                      <a:off x="0" y="0"/>
                      <a:ext cx="112395" cy="1809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увеличиваются</w:t>
      </w:r>
      <w:proofErr w:type="gramEnd"/>
      <w:r w:rsidRPr="00A72BF2">
        <w:rPr>
          <w:rFonts w:ascii="Times New Roman" w:eastAsia="Times New Roman" w:hAnsi="Times New Roman" w:cs="Times New Roman"/>
          <w:b/>
          <w:bCs/>
          <w:sz w:val="24"/>
          <w:szCs w:val="24"/>
          <w:lang w:eastAsia="ru-RU"/>
        </w:rPr>
        <w:t>. X</w:t>
      </w:r>
      <w:r w:rsidRPr="00A72BF2">
        <w:rPr>
          <w:rFonts w:ascii="Times New Roman" w:eastAsia="Times New Roman" w:hAnsi="Times New Roman" w:cs="Times New Roman"/>
          <w:b/>
          <w:bCs/>
          <w:sz w:val="24"/>
          <w:szCs w:val="24"/>
          <w:vertAlign w:val="superscript"/>
          <w:lang w:eastAsia="ru-RU"/>
        </w:rPr>
        <w:t>2</w:t>
      </w:r>
      <w:r w:rsidRPr="00A72BF2">
        <w:rPr>
          <w:rFonts w:ascii="Times New Roman" w:eastAsia="Times New Roman" w:hAnsi="Times New Roman" w:cs="Times New Roman"/>
          <w:b/>
          <w:bCs/>
          <w:sz w:val="24"/>
          <w:szCs w:val="24"/>
          <w:lang w:eastAsia="ru-RU"/>
        </w:rPr>
        <w:t xml:space="preserve"> растет при этом прямолинейно до тех пор, пока при некотором значении</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1734185" cy="431165"/>
            <wp:effectExtent l="19050" t="0" r="0" b="0"/>
            <wp:docPr id="150" name="Рисунок 150" descr="http://alternatefuel.ru/images/stories/51f41c80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alternatefuel.ru/images/stories/51f41c8085.jpg"/>
                    <pic:cNvPicPr>
                      <a:picLocks noChangeAspect="1" noChangeArrowheads="1"/>
                    </pic:cNvPicPr>
                  </pic:nvPicPr>
                  <pic:blipFill>
                    <a:blip r:embed="rId141" cstate="print"/>
                    <a:srcRect/>
                    <a:stretch>
                      <a:fillRect/>
                    </a:stretch>
                  </pic:blipFill>
                  <pic:spPr bwMode="auto">
                    <a:xfrm>
                      <a:off x="0" y="0"/>
                      <a:ext cx="1734185" cy="43116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колебания резко обрываются. </w:t>
      </w:r>
      <w:proofErr w:type="spellStart"/>
      <w:proofErr w:type="gramStart"/>
      <w:r w:rsidRPr="00A72BF2">
        <w:rPr>
          <w:rFonts w:ascii="Times New Roman" w:eastAsia="Times New Roman" w:hAnsi="Times New Roman" w:cs="Times New Roman"/>
          <w:b/>
          <w:bCs/>
          <w:sz w:val="24"/>
          <w:szCs w:val="24"/>
          <w:lang w:eastAsia="ru-RU"/>
        </w:rPr>
        <w:t>Прн</w:t>
      </w:r>
      <w:proofErr w:type="spellEnd"/>
      <w:r w:rsidRPr="00A72BF2">
        <w:rPr>
          <w:rFonts w:ascii="Times New Roman" w:eastAsia="Times New Roman" w:hAnsi="Times New Roman" w:cs="Times New Roman"/>
          <w:b/>
          <w:bCs/>
          <w:sz w:val="24"/>
          <w:szCs w:val="24"/>
          <w:lang w:eastAsia="ru-RU"/>
        </w:rPr>
        <w:t xml:space="preserve"> обратном ходе </w:t>
      </w:r>
      <w:proofErr w:type="spellStart"/>
      <w:r w:rsidRPr="00A72BF2">
        <w:rPr>
          <w:rFonts w:ascii="Times New Roman" w:eastAsia="Times New Roman" w:hAnsi="Times New Roman" w:cs="Times New Roman"/>
          <w:b/>
          <w:bCs/>
          <w:sz w:val="24"/>
          <w:szCs w:val="24"/>
          <w:lang w:eastAsia="ru-RU"/>
        </w:rPr>
        <w:t>расстройки</w:t>
      </w:r>
      <w:proofErr w:type="spellEnd"/>
      <w:r w:rsidRPr="00A72BF2">
        <w:rPr>
          <w:rFonts w:ascii="Times New Roman" w:eastAsia="Times New Roman" w:hAnsi="Times New Roman" w:cs="Times New Roman"/>
          <w:b/>
          <w:bCs/>
          <w:sz w:val="24"/>
          <w:szCs w:val="24"/>
          <w:lang w:eastAsia="ru-RU"/>
        </w:rPr>
        <w:t xml:space="preserve"> колебания возникают уже при </w:t>
      </w:r>
      <w:r>
        <w:rPr>
          <w:rFonts w:ascii="Times New Roman" w:eastAsia="Times New Roman" w:hAnsi="Times New Roman" w:cs="Times New Roman"/>
          <w:b/>
          <w:bCs/>
          <w:noProof/>
          <w:sz w:val="24"/>
          <w:szCs w:val="24"/>
          <w:lang w:eastAsia="ru-RU"/>
        </w:rPr>
        <w:drawing>
          <wp:inline distT="0" distB="0" distL="0" distR="0">
            <wp:extent cx="1569720" cy="526415"/>
            <wp:effectExtent l="19050" t="0" r="0" b="0"/>
            <wp:docPr id="151" name="Рисунок 151" descr="http://alternatefuel.ru/images/stories/f553bde4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alternatefuel.ru/images/stories/f553bde40a.jpg"/>
                    <pic:cNvPicPr>
                      <a:picLocks noChangeAspect="1" noChangeArrowheads="1"/>
                    </pic:cNvPicPr>
                  </pic:nvPicPr>
                  <pic:blipFill>
                    <a:blip r:embed="rId142" cstate="print"/>
                    <a:srcRect/>
                    <a:stretch>
                      <a:fillRect/>
                    </a:stretch>
                  </pic:blipFill>
                  <pic:spPr bwMode="auto">
                    <a:xfrm>
                      <a:off x="0" y="0"/>
                      <a:ext cx="1569720" cy="52641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и затем при дальнейшем уменьшении </w:t>
      </w:r>
      <w:r>
        <w:rPr>
          <w:rFonts w:ascii="Times New Roman" w:eastAsia="Times New Roman" w:hAnsi="Times New Roman" w:cs="Times New Roman"/>
          <w:b/>
          <w:bCs/>
          <w:noProof/>
          <w:sz w:val="24"/>
          <w:szCs w:val="24"/>
          <w:lang w:eastAsia="ru-RU"/>
        </w:rPr>
        <w:drawing>
          <wp:inline distT="0" distB="0" distL="0" distR="0">
            <wp:extent cx="112395" cy="180975"/>
            <wp:effectExtent l="19050" t="0" r="1905" b="0"/>
            <wp:docPr id="152" name="Рисунок 152" descr="http://alternatefuel.ru/images/stories/b4919f0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alternatefuel.ru/images/stories/b4919f0518.jpg"/>
                    <pic:cNvPicPr>
                      <a:picLocks noChangeAspect="1" noChangeArrowheads="1"/>
                    </pic:cNvPicPr>
                  </pic:nvPicPr>
                  <pic:blipFill>
                    <a:blip r:embed="rId137" cstate="print"/>
                    <a:srcRect/>
                    <a:stretch>
                      <a:fillRect/>
                    </a:stretch>
                  </pic:blipFill>
                  <pic:spPr bwMode="auto">
                    <a:xfrm>
                      <a:off x="0" y="0"/>
                      <a:ext cx="112395" cy="1809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уменьшаются до тех пор, пока при </w:t>
      </w:r>
      <w:r>
        <w:rPr>
          <w:rFonts w:ascii="Times New Roman" w:eastAsia="Times New Roman" w:hAnsi="Times New Roman" w:cs="Times New Roman"/>
          <w:b/>
          <w:bCs/>
          <w:noProof/>
          <w:sz w:val="24"/>
          <w:szCs w:val="24"/>
          <w:lang w:eastAsia="ru-RU"/>
        </w:rPr>
        <w:drawing>
          <wp:inline distT="0" distB="0" distL="0" distR="0">
            <wp:extent cx="1828800" cy="396875"/>
            <wp:effectExtent l="19050" t="0" r="0" b="0"/>
            <wp:docPr id="153" name="Рисунок 153" descr="http://alternatefuel.ru/images/stories/5d47581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alternatefuel.ru/images/stories/5d47581633.jpg"/>
                    <pic:cNvPicPr>
                      <a:picLocks noChangeAspect="1" noChangeArrowheads="1"/>
                    </pic:cNvPicPr>
                  </pic:nvPicPr>
                  <pic:blipFill>
                    <a:blip r:embed="rId143" cstate="print"/>
                    <a:srcRect/>
                    <a:stretch>
                      <a:fillRect/>
                    </a:stretch>
                  </pic:blipFill>
                  <pic:spPr bwMode="auto">
                    <a:xfrm>
                      <a:off x="0" y="0"/>
                      <a:ext cx="1828800" cy="3968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X </w:t>
      </w:r>
      <w:r w:rsidRPr="00A72BF2">
        <w:rPr>
          <w:rFonts w:ascii="Times New Roman" w:eastAsia="Times New Roman" w:hAnsi="Times New Roman" w:cs="Times New Roman"/>
          <w:b/>
          <w:bCs/>
          <w:sz w:val="24"/>
          <w:szCs w:val="24"/>
          <w:vertAlign w:val="superscript"/>
          <w:lang w:eastAsia="ru-RU"/>
        </w:rPr>
        <w:t>2</w:t>
      </w:r>
      <w:r w:rsidRPr="00A72BF2">
        <w:rPr>
          <w:rFonts w:ascii="Times New Roman" w:eastAsia="Times New Roman" w:hAnsi="Times New Roman" w:cs="Times New Roman"/>
          <w:b/>
          <w:bCs/>
          <w:sz w:val="24"/>
          <w:szCs w:val="24"/>
          <w:lang w:eastAsia="ru-RU"/>
        </w:rPr>
        <w:t xml:space="preserve"> снова не сделается равным нулю.</w:t>
      </w:r>
      <w:proofErr w:type="gramEnd"/>
      <w:r w:rsidRPr="00A72BF2">
        <w:rPr>
          <w:rFonts w:ascii="Times New Roman" w:eastAsia="Times New Roman" w:hAnsi="Times New Roman" w:cs="Times New Roman"/>
          <w:b/>
          <w:bCs/>
          <w:sz w:val="24"/>
          <w:szCs w:val="24"/>
          <w:lang w:eastAsia="ru-RU"/>
        </w:rPr>
        <w:t xml:space="preserve"> Таким образом, только с одной стороны существует "петля затягивания" (рис.3)</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235450" cy="2924175"/>
            <wp:effectExtent l="19050" t="0" r="0" b="0"/>
            <wp:docPr id="154" name="Рисунок 154" descr="http://alternatefuel.ru/images/stories/15f531a0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alternatefuel.ru/images/stories/15f531a0ab.jpg"/>
                    <pic:cNvPicPr>
                      <a:picLocks noChangeAspect="1" noChangeArrowheads="1"/>
                    </pic:cNvPicPr>
                  </pic:nvPicPr>
                  <pic:blipFill>
                    <a:blip r:embed="rId144" cstate="print"/>
                    <a:srcRect/>
                    <a:stretch>
                      <a:fillRect/>
                    </a:stretch>
                  </pic:blipFill>
                  <pic:spPr bwMode="auto">
                    <a:xfrm>
                      <a:off x="0" y="0"/>
                      <a:ext cx="4235450" cy="292417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Как видно </w:t>
      </w:r>
      <w:proofErr w:type="gramStart"/>
      <w:r w:rsidRPr="00A72BF2">
        <w:rPr>
          <w:rFonts w:ascii="Times New Roman" w:eastAsia="Times New Roman" w:hAnsi="Times New Roman" w:cs="Times New Roman"/>
          <w:b/>
          <w:bCs/>
          <w:sz w:val="24"/>
          <w:szCs w:val="24"/>
          <w:lang w:eastAsia="ru-RU"/>
        </w:rPr>
        <w:t>из</w:t>
      </w:r>
      <w:proofErr w:type="gramEnd"/>
      <w:r w:rsidRPr="00A72BF2">
        <w:rPr>
          <w:rFonts w:ascii="Times New Roman" w:eastAsia="Times New Roman" w:hAnsi="Times New Roman" w:cs="Times New Roman"/>
          <w:b/>
          <w:bCs/>
          <w:sz w:val="24"/>
          <w:szCs w:val="24"/>
          <w:lang w:eastAsia="ru-RU"/>
        </w:rPr>
        <w:t xml:space="preserve"> рис. 4 , при </w:t>
      </w:r>
      <w:r>
        <w:rPr>
          <w:rFonts w:ascii="Times New Roman" w:eastAsia="Times New Roman" w:hAnsi="Times New Roman" w:cs="Times New Roman"/>
          <w:b/>
          <w:bCs/>
          <w:noProof/>
          <w:sz w:val="24"/>
          <w:szCs w:val="24"/>
          <w:lang w:eastAsia="ru-RU"/>
        </w:rPr>
        <w:drawing>
          <wp:inline distT="0" distB="0" distL="0" distR="0">
            <wp:extent cx="586740" cy="215900"/>
            <wp:effectExtent l="19050" t="0" r="3810" b="0"/>
            <wp:docPr id="155" name="Рисунок 155" descr="http://alternatefuel.ru/images/stories/58f192c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alternatefuel.ru/images/stories/58f192c848.jpg"/>
                    <pic:cNvPicPr>
                      <a:picLocks noChangeAspect="1" noChangeArrowheads="1"/>
                    </pic:cNvPicPr>
                  </pic:nvPicPr>
                  <pic:blipFill>
                    <a:blip r:embed="rId145" cstate="print"/>
                    <a:srcRect/>
                    <a:stretch>
                      <a:fillRect/>
                    </a:stretch>
                  </pic:blipFill>
                  <pic:spPr bwMode="auto">
                    <a:xfrm>
                      <a:off x="0" y="0"/>
                      <a:ext cx="586740" cy="21590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мы имеем обратную картину: X </w:t>
      </w:r>
      <w:r w:rsidRPr="00A72BF2">
        <w:rPr>
          <w:rFonts w:ascii="Times New Roman" w:eastAsia="Times New Roman" w:hAnsi="Times New Roman" w:cs="Times New Roman"/>
          <w:b/>
          <w:bCs/>
          <w:sz w:val="24"/>
          <w:szCs w:val="24"/>
          <w:vertAlign w:val="superscript"/>
          <w:lang w:eastAsia="ru-RU"/>
        </w:rPr>
        <w:t>2</w:t>
      </w:r>
      <w:r w:rsidRPr="00A72BF2">
        <w:rPr>
          <w:rFonts w:ascii="Times New Roman" w:eastAsia="Times New Roman" w:hAnsi="Times New Roman" w:cs="Times New Roman"/>
          <w:b/>
          <w:bCs/>
          <w:sz w:val="24"/>
          <w:szCs w:val="24"/>
          <w:lang w:eastAsia="ru-RU"/>
        </w:rPr>
        <w:t xml:space="preserve"> растет с уменьшением </w:t>
      </w:r>
      <w:r>
        <w:rPr>
          <w:rFonts w:ascii="Times New Roman" w:eastAsia="Times New Roman" w:hAnsi="Times New Roman" w:cs="Times New Roman"/>
          <w:b/>
          <w:bCs/>
          <w:noProof/>
          <w:sz w:val="24"/>
          <w:szCs w:val="24"/>
          <w:lang w:eastAsia="ru-RU"/>
        </w:rPr>
        <w:drawing>
          <wp:inline distT="0" distB="0" distL="0" distR="0">
            <wp:extent cx="112395" cy="180975"/>
            <wp:effectExtent l="19050" t="0" r="1905" b="0"/>
            <wp:docPr id="156" name="Рисунок 156" descr="http://alternatefuel.ru/images/stories/b4919f0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alternatefuel.ru/images/stories/b4919f0518.jpg"/>
                    <pic:cNvPicPr>
                      <a:picLocks noChangeAspect="1" noChangeArrowheads="1"/>
                    </pic:cNvPicPr>
                  </pic:nvPicPr>
                  <pic:blipFill>
                    <a:blip r:embed="rId137" cstate="print"/>
                    <a:srcRect/>
                    <a:stretch>
                      <a:fillRect/>
                    </a:stretch>
                  </pic:blipFill>
                  <pic:spPr bwMode="auto">
                    <a:xfrm>
                      <a:off x="0" y="0"/>
                      <a:ext cx="112395" cy="1809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и петля </w:t>
      </w:r>
      <w:proofErr w:type="spellStart"/>
      <w:r w:rsidRPr="00A72BF2">
        <w:rPr>
          <w:rFonts w:ascii="Times New Roman" w:eastAsia="Times New Roman" w:hAnsi="Times New Roman" w:cs="Times New Roman"/>
          <w:b/>
          <w:bCs/>
          <w:sz w:val="24"/>
          <w:szCs w:val="24"/>
          <w:lang w:eastAsia="ru-RU"/>
        </w:rPr>
        <w:t>затянивания</w:t>
      </w:r>
      <w:proofErr w:type="spellEnd"/>
      <w:r w:rsidRPr="00A72BF2">
        <w:rPr>
          <w:rFonts w:ascii="Times New Roman" w:eastAsia="Times New Roman" w:hAnsi="Times New Roman" w:cs="Times New Roman"/>
          <w:b/>
          <w:bCs/>
          <w:sz w:val="24"/>
          <w:szCs w:val="24"/>
          <w:lang w:eastAsia="ru-RU"/>
        </w:rPr>
        <w:t xml:space="preserve"> имеется при </w:t>
      </w:r>
      <w:r>
        <w:rPr>
          <w:rFonts w:ascii="Times New Roman" w:eastAsia="Times New Roman" w:hAnsi="Times New Roman" w:cs="Times New Roman"/>
          <w:b/>
          <w:bCs/>
          <w:noProof/>
          <w:sz w:val="24"/>
          <w:szCs w:val="24"/>
          <w:lang w:eastAsia="ru-RU"/>
        </w:rPr>
        <w:drawing>
          <wp:inline distT="0" distB="0" distL="0" distR="0">
            <wp:extent cx="112395" cy="180975"/>
            <wp:effectExtent l="19050" t="0" r="1905" b="0"/>
            <wp:docPr id="157" name="Рисунок 157" descr="http://alternatefuel.ru/images/stories/b4919f0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alternatefuel.ru/images/stories/b4919f0518.jpg"/>
                    <pic:cNvPicPr>
                      <a:picLocks noChangeAspect="1" noChangeArrowheads="1"/>
                    </pic:cNvPicPr>
                  </pic:nvPicPr>
                  <pic:blipFill>
                    <a:blip r:embed="rId137" cstate="print"/>
                    <a:srcRect/>
                    <a:stretch>
                      <a:fillRect/>
                    </a:stretch>
                  </pic:blipFill>
                  <pic:spPr bwMode="auto">
                    <a:xfrm>
                      <a:off x="0" y="0"/>
                      <a:ext cx="112395" cy="1809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112395" cy="180975"/>
            <wp:effectExtent l="19050" t="0" r="1905" b="0"/>
            <wp:docPr id="158" name="Рисунок 158" descr="http://alternatefuel.ru/images/stories/b4919f0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alternatefuel.ru/images/stories/b4919f0518.jpg"/>
                    <pic:cNvPicPr>
                      <a:picLocks noChangeAspect="1" noChangeArrowheads="1"/>
                    </pic:cNvPicPr>
                  </pic:nvPicPr>
                  <pic:blipFill>
                    <a:blip r:embed="rId137" cstate="print"/>
                    <a:srcRect/>
                    <a:stretch>
                      <a:fillRect/>
                    </a:stretch>
                  </pic:blipFill>
                  <pic:spPr bwMode="auto">
                    <a:xfrm>
                      <a:off x="0" y="0"/>
                      <a:ext cx="112395" cy="1809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vertAlign w:val="subscript"/>
          <w:lang w:eastAsia="ru-RU"/>
        </w:rPr>
        <w:t>1</w:t>
      </w:r>
      <w:r w:rsidRPr="00A72BF2">
        <w:rPr>
          <w:rFonts w:ascii="Times New Roman" w:eastAsia="Times New Roman" w:hAnsi="Times New Roman" w:cs="Times New Roman"/>
          <w:b/>
          <w:bCs/>
          <w:sz w:val="24"/>
          <w:szCs w:val="24"/>
          <w:lang w:eastAsia="ru-RU"/>
        </w:rPr>
        <w:t>. Максимальная величина Х</w:t>
      </w:r>
      <w:r w:rsidRPr="00A72BF2">
        <w:rPr>
          <w:rFonts w:ascii="Times New Roman" w:eastAsia="Times New Roman" w:hAnsi="Times New Roman" w:cs="Times New Roman"/>
          <w:b/>
          <w:bCs/>
          <w:sz w:val="24"/>
          <w:szCs w:val="24"/>
          <w:vertAlign w:val="superscript"/>
          <w:lang w:eastAsia="ru-RU"/>
        </w:rPr>
        <w:t>2</w:t>
      </w:r>
      <w:r w:rsidRPr="00A72BF2">
        <w:rPr>
          <w:rFonts w:ascii="Times New Roman" w:eastAsia="Times New Roman" w:hAnsi="Times New Roman" w:cs="Times New Roman"/>
          <w:b/>
          <w:bCs/>
          <w:sz w:val="24"/>
          <w:szCs w:val="24"/>
          <w:lang w:eastAsia="ru-RU"/>
        </w:rPr>
        <w:t xml:space="preserve"> внутри области возникновения колебаний равна</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lastRenderedPageBreak/>
        <w:drawing>
          <wp:inline distT="0" distB="0" distL="0" distR="0">
            <wp:extent cx="1906270" cy="621030"/>
            <wp:effectExtent l="19050" t="0" r="0" b="0"/>
            <wp:docPr id="159" name="Рисунок 159" descr="http://alternatefuel.ru/images/stories/ea38e994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alternatefuel.ru/images/stories/ea38e99478.jpg"/>
                    <pic:cNvPicPr>
                      <a:picLocks noChangeAspect="1" noChangeArrowheads="1"/>
                    </pic:cNvPicPr>
                  </pic:nvPicPr>
                  <pic:blipFill>
                    <a:blip r:embed="rId146" cstate="print"/>
                    <a:srcRect/>
                    <a:stretch>
                      <a:fillRect/>
                    </a:stretch>
                  </pic:blipFill>
                  <pic:spPr bwMode="auto">
                    <a:xfrm>
                      <a:off x="0" y="0"/>
                      <a:ext cx="1906270" cy="62103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т.е. тем больше, чем меньше</w:t>
      </w:r>
      <w:proofErr w:type="gramStart"/>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180975" cy="215900"/>
            <wp:effectExtent l="19050" t="0" r="9525" b="0"/>
            <wp:docPr id="160" name="Рисунок 160" descr="http://alternatefuel.ru/images/stories/379b6d34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alternatefuel.ru/images/stories/379b6d3486.jpg"/>
                    <pic:cNvPicPr>
                      <a:picLocks noChangeAspect="1" noChangeArrowheads="1"/>
                    </pic:cNvPicPr>
                  </pic:nvPicPr>
                  <pic:blipFill>
                    <a:blip r:embed="rId147" cstate="print"/>
                    <a:srcRect/>
                    <a:stretch>
                      <a:fillRect/>
                    </a:stretch>
                  </pic:blipFill>
                  <pic:spPr bwMode="auto">
                    <a:xfrm>
                      <a:off x="0" y="0"/>
                      <a:ext cx="180975" cy="21590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В</w:t>
      </w:r>
      <w:proofErr w:type="gramEnd"/>
      <w:r w:rsidRPr="00A72BF2">
        <w:rPr>
          <w:rFonts w:ascii="Times New Roman" w:eastAsia="Times New Roman" w:hAnsi="Times New Roman" w:cs="Times New Roman"/>
          <w:b/>
          <w:bCs/>
          <w:sz w:val="24"/>
          <w:szCs w:val="24"/>
          <w:lang w:eastAsia="ru-RU"/>
        </w:rPr>
        <w:t>полне аналогичные результаты получаются и в случае гармонического изменения емкости. В самом деле, в этом случае:</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914400"/>
            <wp:effectExtent l="19050" t="0" r="635" b="0"/>
            <wp:docPr id="161" name="Рисунок 161" descr="http://alternatefuel.ru/images/stories/c8a73f8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alternatefuel.ru/images/stories/c8a73f8135.jpg"/>
                    <pic:cNvPicPr>
                      <a:picLocks noChangeAspect="1" noChangeArrowheads="1"/>
                    </pic:cNvPicPr>
                  </pic:nvPicPr>
                  <pic:blipFill>
                    <a:blip r:embed="rId148" cstate="print"/>
                    <a:srcRect/>
                    <a:stretch>
                      <a:fillRect/>
                    </a:stretch>
                  </pic:blipFill>
                  <pic:spPr bwMode="auto">
                    <a:xfrm>
                      <a:off x="0" y="0"/>
                      <a:ext cx="4761865" cy="91440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Сравнивая члены, содержащие </w:t>
      </w:r>
      <w:r>
        <w:rPr>
          <w:rFonts w:ascii="Times New Roman" w:eastAsia="Times New Roman" w:hAnsi="Times New Roman" w:cs="Times New Roman"/>
          <w:b/>
          <w:bCs/>
          <w:noProof/>
          <w:sz w:val="24"/>
          <w:szCs w:val="24"/>
          <w:lang w:eastAsia="ru-RU"/>
        </w:rPr>
        <w:drawing>
          <wp:inline distT="0" distB="0" distL="0" distR="0">
            <wp:extent cx="1164590" cy="224155"/>
            <wp:effectExtent l="19050" t="0" r="0" b="0"/>
            <wp:docPr id="162" name="Рисунок 162" descr="http://alternatefuel.ru/images/stories/7e31f17f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alternatefuel.ru/images/stories/7e31f17fc7.jpg"/>
                    <pic:cNvPicPr>
                      <a:picLocks noChangeAspect="1" noChangeArrowheads="1"/>
                    </pic:cNvPicPr>
                  </pic:nvPicPr>
                  <pic:blipFill>
                    <a:blip r:embed="rId149" cstate="print"/>
                    <a:srcRect/>
                    <a:stretch>
                      <a:fillRect/>
                    </a:stretch>
                  </pic:blipFill>
                  <pic:spPr bwMode="auto">
                    <a:xfrm>
                      <a:off x="0" y="0"/>
                      <a:ext cx="1164590" cy="22415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с соответствующими членами выражения (31), мы видим, что они получаются из последнего заменой </w:t>
      </w:r>
      <w:proofErr w:type="spellStart"/>
      <w:r w:rsidRPr="00A72BF2">
        <w:rPr>
          <w:rFonts w:ascii="Times New Roman" w:eastAsia="Times New Roman" w:hAnsi="Times New Roman" w:cs="Times New Roman"/>
          <w:b/>
          <w:bCs/>
          <w:sz w:val="24"/>
          <w:szCs w:val="24"/>
          <w:lang w:eastAsia="ru-RU"/>
        </w:rPr>
        <w:t>m</w:t>
      </w:r>
      <w:proofErr w:type="spellEnd"/>
      <w:r w:rsidRPr="00A72BF2">
        <w:rPr>
          <w:rFonts w:ascii="Times New Roman" w:eastAsia="Times New Roman" w:hAnsi="Times New Roman" w:cs="Times New Roman"/>
          <w:b/>
          <w:bCs/>
          <w:sz w:val="24"/>
          <w:szCs w:val="24"/>
          <w:lang w:eastAsia="ru-RU"/>
        </w:rPr>
        <w:t xml:space="preserve"> </w:t>
      </w:r>
      <w:proofErr w:type="gramStart"/>
      <w:r w:rsidRPr="00A72BF2">
        <w:rPr>
          <w:rFonts w:ascii="Times New Roman" w:eastAsia="Times New Roman" w:hAnsi="Times New Roman" w:cs="Times New Roman"/>
          <w:b/>
          <w:bCs/>
          <w:sz w:val="24"/>
          <w:szCs w:val="24"/>
          <w:lang w:eastAsia="ru-RU"/>
        </w:rPr>
        <w:t>через</w:t>
      </w:r>
      <w:proofErr w:type="gramEnd"/>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810895" cy="180975"/>
            <wp:effectExtent l="19050" t="0" r="8255" b="0"/>
            <wp:docPr id="163" name="Рисунок 163" descr="http://alternatefuel.ru/images/stories/d325849e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alternatefuel.ru/images/stories/d325849eca.jpg"/>
                    <pic:cNvPicPr>
                      <a:picLocks noChangeAspect="1" noChangeArrowheads="1"/>
                    </pic:cNvPicPr>
                  </pic:nvPicPr>
                  <pic:blipFill>
                    <a:blip r:embed="rId150" cstate="print"/>
                    <a:srcRect/>
                    <a:stretch>
                      <a:fillRect/>
                    </a:stretch>
                  </pic:blipFill>
                  <pic:spPr bwMode="auto">
                    <a:xfrm>
                      <a:off x="0" y="0"/>
                      <a:ext cx="810895" cy="1809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Таким образом все выводы, полученные при рассмотрении задачи с периодически изменяющейся самоиндукцией, можно непосредственно распространить и на случай изменения емкости. </w: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sz w:val="24"/>
          <w:szCs w:val="24"/>
          <w:lang w:eastAsia="ru-RU"/>
        </w:rPr>
        <w:pict>
          <v:rect id="_x0000_i1029" style="width:0;height:1.5pt" o:hralign="center" o:hrstd="t" o:hr="t" fillcolor="#aca899" stroked="f"/>
        </w:pict>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vertAlign w:val="superscript"/>
          <w:lang w:eastAsia="ru-RU"/>
        </w:rPr>
        <w:t>1</w:t>
      </w:r>
      <w:r w:rsidRPr="00A72BF2">
        <w:rPr>
          <w:rFonts w:ascii="Times New Roman" w:eastAsia="Times New Roman" w:hAnsi="Times New Roman" w:cs="Times New Roman"/>
          <w:b/>
          <w:bCs/>
          <w:sz w:val="24"/>
          <w:szCs w:val="24"/>
          <w:lang w:eastAsia="ru-RU"/>
        </w:rPr>
        <w:t>Как показывают опыты (см. статью В.А. Лазарева</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b/>
          <w:bCs/>
          <w:sz w:val="24"/>
          <w:szCs w:val="24"/>
          <w:lang w:eastAsia="ru-RU"/>
        </w:rPr>
        <w:t xml:space="preserve"> оба эти случая могут быть реализованы. В частности, в случае емкости, границы области параметрического возбуждения выразятся </w:t>
      </w:r>
      <w:proofErr w:type="gramStart"/>
      <w:r w:rsidRPr="00A72BF2">
        <w:rPr>
          <w:rFonts w:ascii="Times New Roman" w:eastAsia="Times New Roman" w:hAnsi="Times New Roman" w:cs="Times New Roman"/>
          <w:b/>
          <w:bCs/>
          <w:sz w:val="24"/>
          <w:szCs w:val="24"/>
          <w:lang w:eastAsia="ru-RU"/>
        </w:rPr>
        <w:t>через</w:t>
      </w:r>
      <w:proofErr w:type="gramEnd"/>
      <w:r w:rsidRPr="00A72BF2">
        <w:rPr>
          <w:rFonts w:ascii="Times New Roman" w:eastAsia="Times New Roman" w:hAnsi="Times New Roman" w:cs="Times New Roman"/>
          <w:b/>
          <w:bCs/>
          <w:sz w:val="24"/>
          <w:szCs w:val="24"/>
          <w:lang w:eastAsia="ru-RU"/>
        </w:rPr>
        <w:t>:</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028440" cy="362585"/>
            <wp:effectExtent l="19050" t="0" r="0" b="0"/>
            <wp:docPr id="165" name="Рисунок 165" descr="http://alternatefuel.ru/images/stories/e3718833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alternatefuel.ru/images/stories/e3718833a9.jpg"/>
                    <pic:cNvPicPr>
                      <a:picLocks noChangeAspect="1" noChangeArrowheads="1"/>
                    </pic:cNvPicPr>
                  </pic:nvPicPr>
                  <pic:blipFill>
                    <a:blip r:embed="rId151" cstate="print"/>
                    <a:srcRect/>
                    <a:stretch>
                      <a:fillRect/>
                    </a:stretch>
                  </pic:blipFill>
                  <pic:spPr bwMode="auto">
                    <a:xfrm>
                      <a:off x="0" y="0"/>
                      <a:ext cx="4028440" cy="36258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Откуда</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431165"/>
            <wp:effectExtent l="19050" t="0" r="635" b="0"/>
            <wp:docPr id="166" name="Рисунок 166" descr="http://alternatefuel.ru/images/stories/3ea88abc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alternatefuel.ru/images/stories/3ea88abc1e.jpg"/>
                    <pic:cNvPicPr>
                      <a:picLocks noChangeAspect="1" noChangeArrowheads="1"/>
                    </pic:cNvPicPr>
                  </pic:nvPicPr>
                  <pic:blipFill>
                    <a:blip r:embed="rId152" cstate="print"/>
                    <a:srcRect/>
                    <a:stretch>
                      <a:fillRect/>
                    </a:stretch>
                  </pic:blipFill>
                  <pic:spPr bwMode="auto">
                    <a:xfrm>
                      <a:off x="0" y="0"/>
                      <a:ext cx="4761865" cy="43116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Что с точностью </w:t>
      </w:r>
      <w:proofErr w:type="gramStart"/>
      <w:r w:rsidRPr="00A72BF2">
        <w:rPr>
          <w:rFonts w:ascii="Times New Roman" w:eastAsia="Times New Roman" w:hAnsi="Times New Roman" w:cs="Times New Roman"/>
          <w:b/>
          <w:bCs/>
          <w:sz w:val="24"/>
          <w:szCs w:val="24"/>
          <w:lang w:eastAsia="ru-RU"/>
        </w:rPr>
        <w:t>до</w:t>
      </w:r>
      <w:proofErr w:type="gramEnd"/>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284480" cy="362585"/>
            <wp:effectExtent l="19050" t="0" r="1270" b="0"/>
            <wp:docPr id="167" name="Рисунок 167" descr="http://alternatefuel.ru/images/stories/91bb33be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alternatefuel.ru/images/stories/91bb33be67.jpg"/>
                    <pic:cNvPicPr>
                      <a:picLocks noChangeAspect="1" noChangeArrowheads="1"/>
                    </pic:cNvPicPr>
                  </pic:nvPicPr>
                  <pic:blipFill>
                    <a:blip r:embed="rId153" cstate="print"/>
                    <a:srcRect/>
                    <a:stretch>
                      <a:fillRect/>
                    </a:stretch>
                  </pic:blipFill>
                  <pic:spPr bwMode="auto">
                    <a:xfrm>
                      <a:off x="0" y="0"/>
                      <a:ext cx="284480" cy="36258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тождественно с (38) </w:t>
      </w:r>
      <w:proofErr w:type="gramStart"/>
      <w:r w:rsidRPr="00A72BF2">
        <w:rPr>
          <w:rFonts w:ascii="Times New Roman" w:eastAsia="Times New Roman" w:hAnsi="Times New Roman" w:cs="Times New Roman"/>
          <w:b/>
          <w:bCs/>
          <w:sz w:val="24"/>
          <w:szCs w:val="24"/>
          <w:lang w:eastAsia="ru-RU"/>
        </w:rPr>
        <w:t>Мы</w:t>
      </w:r>
      <w:proofErr w:type="gramEnd"/>
      <w:r w:rsidRPr="00A72BF2">
        <w:rPr>
          <w:rFonts w:ascii="Times New Roman" w:eastAsia="Times New Roman" w:hAnsi="Times New Roman" w:cs="Times New Roman"/>
          <w:b/>
          <w:bCs/>
          <w:sz w:val="24"/>
          <w:szCs w:val="24"/>
          <w:lang w:eastAsia="ru-RU"/>
        </w:rPr>
        <w:t xml:space="preserve"> до сих пор рассматривали явления возбуждения колебаний при помощи периодического изменения параметров колебательной системы без регенерации. При параметрическом воздействии на регенеративную систему мы встречаемся с целым рядом заслуживающих внимания особенностей, и поэтому мы рассмотрим этот случай несколько подробнее в следующем параграфе. § 1. Изменение параметров в регенеративной системе</w:t>
      </w:r>
      <w:proofErr w:type="gramStart"/>
      <w:r w:rsidRPr="00A72BF2">
        <w:rPr>
          <w:rFonts w:ascii="Times New Roman" w:eastAsia="Times New Roman" w:hAnsi="Times New Roman" w:cs="Times New Roman"/>
          <w:b/>
          <w:bCs/>
          <w:sz w:val="24"/>
          <w:szCs w:val="24"/>
          <w:lang w:eastAsia="ru-RU"/>
        </w:rPr>
        <w:t xml:space="preserve"> Т</w:t>
      </w:r>
      <w:proofErr w:type="gramEnd"/>
      <w:r w:rsidRPr="00A72BF2">
        <w:rPr>
          <w:rFonts w:ascii="Times New Roman" w:eastAsia="Times New Roman" w:hAnsi="Times New Roman" w:cs="Times New Roman"/>
          <w:b/>
          <w:bCs/>
          <w:sz w:val="24"/>
          <w:szCs w:val="24"/>
          <w:lang w:eastAsia="ru-RU"/>
        </w:rPr>
        <w:t>ак как в этом случае после подстановки (24) в (20</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получаем</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983615"/>
            <wp:effectExtent l="19050" t="0" r="635" b="0"/>
            <wp:docPr id="168" name="Рисунок 168" descr="http://alternatefuel.ru/images/stories/b3e58390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alternatefuel.ru/images/stories/b3e58390bd.jpg"/>
                    <pic:cNvPicPr>
                      <a:picLocks noChangeAspect="1" noChangeArrowheads="1"/>
                    </pic:cNvPicPr>
                  </pic:nvPicPr>
                  <pic:blipFill>
                    <a:blip r:embed="rId154" cstate="print"/>
                    <a:srcRect/>
                    <a:stretch>
                      <a:fillRect/>
                    </a:stretch>
                  </pic:blipFill>
                  <pic:spPr bwMode="auto">
                    <a:xfrm>
                      <a:off x="0" y="0"/>
                      <a:ext cx="4761865" cy="98361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то уравнения (27</w:t>
      </w:r>
      <w:r w:rsidRPr="00A72BF2">
        <w:rPr>
          <w:rFonts w:ascii="Times New Roman" w:eastAsia="Times New Roman" w:hAnsi="Times New Roman" w:cs="Times New Roman"/>
          <w:b/>
          <w:bCs/>
          <w:sz w:val="24"/>
          <w:szCs w:val="24"/>
          <w:vertAlign w:val="subscript"/>
          <w:lang w:eastAsia="ru-RU"/>
        </w:rPr>
        <w:t>1</w:t>
      </w:r>
      <w:r w:rsidRPr="00A72BF2">
        <w:rPr>
          <w:rFonts w:ascii="Times New Roman" w:eastAsia="Times New Roman" w:hAnsi="Times New Roman" w:cs="Times New Roman"/>
          <w:b/>
          <w:bCs/>
          <w:sz w:val="24"/>
          <w:szCs w:val="24"/>
          <w:lang w:eastAsia="ru-RU"/>
        </w:rPr>
        <w:t>) и (27</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xml:space="preserve">) для </w:t>
      </w:r>
      <w:proofErr w:type="spellStart"/>
      <w:r w:rsidRPr="00A72BF2">
        <w:rPr>
          <w:rFonts w:ascii="Times New Roman" w:eastAsia="Times New Roman" w:hAnsi="Times New Roman" w:cs="Times New Roman"/>
          <w:b/>
          <w:bCs/>
          <w:sz w:val="24"/>
          <w:szCs w:val="24"/>
          <w:lang w:eastAsia="ru-RU"/>
        </w:rPr>
        <w:t>a</w:t>
      </w:r>
      <w:proofErr w:type="spellEnd"/>
      <w:r w:rsidRPr="00A72BF2">
        <w:rPr>
          <w:rFonts w:ascii="Times New Roman" w:eastAsia="Times New Roman" w:hAnsi="Times New Roman" w:cs="Times New Roman"/>
          <w:b/>
          <w:bCs/>
          <w:sz w:val="24"/>
          <w:szCs w:val="24"/>
          <w:lang w:eastAsia="ru-RU"/>
        </w:rPr>
        <w:t xml:space="preserve"> и </w:t>
      </w:r>
      <w:proofErr w:type="spellStart"/>
      <w:r w:rsidRPr="00A72BF2">
        <w:rPr>
          <w:rFonts w:ascii="Times New Roman" w:eastAsia="Times New Roman" w:hAnsi="Times New Roman" w:cs="Times New Roman"/>
          <w:b/>
          <w:bCs/>
          <w:sz w:val="24"/>
          <w:szCs w:val="24"/>
          <w:lang w:eastAsia="ru-RU"/>
        </w:rPr>
        <w:t>b</w:t>
      </w:r>
      <w:proofErr w:type="spellEnd"/>
      <w:r w:rsidRPr="00A72BF2">
        <w:rPr>
          <w:rFonts w:ascii="Times New Roman" w:eastAsia="Times New Roman" w:hAnsi="Times New Roman" w:cs="Times New Roman"/>
          <w:b/>
          <w:bCs/>
          <w:sz w:val="24"/>
          <w:szCs w:val="24"/>
          <w:lang w:eastAsia="ru-RU"/>
        </w:rPr>
        <w:t xml:space="preserve"> принимают здесь следующий вид:</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lastRenderedPageBreak/>
        <w:drawing>
          <wp:inline distT="0" distB="0" distL="0" distR="0">
            <wp:extent cx="4641215" cy="793750"/>
            <wp:effectExtent l="19050" t="0" r="6985" b="0"/>
            <wp:docPr id="169" name="Рисунок 169" descr="http://alternatefuel.ru/images/stories/12193f8e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alternatefuel.ru/images/stories/12193f8ea5.jpg"/>
                    <pic:cNvPicPr>
                      <a:picLocks noChangeAspect="1" noChangeArrowheads="1"/>
                    </pic:cNvPicPr>
                  </pic:nvPicPr>
                  <pic:blipFill>
                    <a:blip r:embed="rId155" cstate="print"/>
                    <a:srcRect/>
                    <a:stretch>
                      <a:fillRect/>
                    </a:stretch>
                  </pic:blipFill>
                  <pic:spPr bwMode="auto">
                    <a:xfrm>
                      <a:off x="0" y="0"/>
                      <a:ext cx="4641215" cy="79375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откуда имеем либо</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1328420" cy="207010"/>
            <wp:effectExtent l="19050" t="0" r="5080" b="0"/>
            <wp:docPr id="170" name="Рисунок 170" descr="http://alternatefuel.ru/images/stories/b11946d4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alternatefuel.ru/images/stories/b11946d469.jpg"/>
                    <pic:cNvPicPr>
                      <a:picLocks noChangeAspect="1" noChangeArrowheads="1"/>
                    </pic:cNvPicPr>
                  </pic:nvPicPr>
                  <pic:blipFill>
                    <a:blip r:embed="rId156" cstate="print"/>
                    <a:srcRect/>
                    <a:stretch>
                      <a:fillRect/>
                    </a:stretch>
                  </pic:blipFill>
                  <pic:spPr bwMode="auto">
                    <a:xfrm>
                      <a:off x="0" y="0"/>
                      <a:ext cx="1328420" cy="20701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либо</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434205" cy="387985"/>
            <wp:effectExtent l="19050" t="0" r="4445" b="0"/>
            <wp:docPr id="171" name="Рисунок 171" descr="http://alternatefuel.ru/images/stories/0dd38a0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alternatefuel.ru/images/stories/0dd38a0196.jpg"/>
                    <pic:cNvPicPr>
                      <a:picLocks noChangeAspect="1" noChangeArrowheads="1"/>
                    </pic:cNvPicPr>
                  </pic:nvPicPr>
                  <pic:blipFill>
                    <a:blip r:embed="rId157" cstate="print"/>
                    <a:srcRect/>
                    <a:stretch>
                      <a:fillRect/>
                    </a:stretch>
                  </pic:blipFill>
                  <pic:spPr bwMode="auto">
                    <a:xfrm>
                      <a:off x="0" y="0"/>
                      <a:ext cx="4434205" cy="38798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или</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391025" cy="551815"/>
            <wp:effectExtent l="19050" t="0" r="9525" b="0"/>
            <wp:docPr id="172" name="Рисунок 172" descr="http://alternatefuel.ru/images/stories/0b81f95b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alternatefuel.ru/images/stories/0b81f95b0a.jpg"/>
                    <pic:cNvPicPr>
                      <a:picLocks noChangeAspect="1" noChangeArrowheads="1"/>
                    </pic:cNvPicPr>
                  </pic:nvPicPr>
                  <pic:blipFill>
                    <a:blip r:embed="rId158" cstate="print"/>
                    <a:srcRect/>
                    <a:stretch>
                      <a:fillRect/>
                    </a:stretch>
                  </pic:blipFill>
                  <pic:spPr bwMode="auto">
                    <a:xfrm>
                      <a:off x="0" y="0"/>
                      <a:ext cx="4391025" cy="55181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Для выяснения физических условий, необходимых для наличия того или иного из этих решений, обратимся к условиям устойчивости. Так как в данном случае:</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1664970"/>
            <wp:effectExtent l="19050" t="0" r="635" b="0"/>
            <wp:docPr id="173" name="Рисунок 173" descr="http://alternatefuel.ru/images/stories/ffee4374d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alternatefuel.ru/images/stories/ffee4374d0.jpg"/>
                    <pic:cNvPicPr>
                      <a:picLocks noChangeAspect="1" noChangeArrowheads="1"/>
                    </pic:cNvPicPr>
                  </pic:nvPicPr>
                  <pic:blipFill>
                    <a:blip r:embed="rId159" cstate="print"/>
                    <a:srcRect/>
                    <a:stretch>
                      <a:fillRect/>
                    </a:stretch>
                  </pic:blipFill>
                  <pic:spPr bwMode="auto">
                    <a:xfrm>
                      <a:off x="0" y="0"/>
                      <a:ext cx="4761865" cy="166497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то условия (28) и (29) принимают следующий вид: Для случая </w:t>
      </w:r>
      <w:r>
        <w:rPr>
          <w:rFonts w:ascii="Times New Roman" w:eastAsia="Times New Roman" w:hAnsi="Times New Roman" w:cs="Times New Roman"/>
          <w:b/>
          <w:bCs/>
          <w:noProof/>
          <w:sz w:val="24"/>
          <w:szCs w:val="24"/>
          <w:lang w:eastAsia="ru-RU"/>
        </w:rPr>
        <w:drawing>
          <wp:inline distT="0" distB="0" distL="0" distR="0">
            <wp:extent cx="1328420" cy="207010"/>
            <wp:effectExtent l="19050" t="0" r="5080" b="0"/>
            <wp:docPr id="174" name="Рисунок 174" descr="http://alternatefuel.ru/images/stories/b11946d4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alternatefuel.ru/images/stories/b11946d469.jpg"/>
                    <pic:cNvPicPr>
                      <a:picLocks noChangeAspect="1" noChangeArrowheads="1"/>
                    </pic:cNvPicPr>
                  </pic:nvPicPr>
                  <pic:blipFill>
                    <a:blip r:embed="rId156" cstate="print"/>
                    <a:srcRect/>
                    <a:stretch>
                      <a:fillRect/>
                    </a:stretch>
                  </pic:blipFill>
                  <pic:spPr bwMode="auto">
                    <a:xfrm>
                      <a:off x="0" y="0"/>
                      <a:ext cx="1328420" cy="207010"/>
                    </a:xfrm>
                    <a:prstGeom prst="rect">
                      <a:avLst/>
                    </a:prstGeom>
                    <a:noFill/>
                    <a:ln w="9525">
                      <a:noFill/>
                      <a:miter lim="800000"/>
                      <a:headEnd/>
                      <a:tailEnd/>
                    </a:ln>
                  </pic:spPr>
                </pic:pic>
              </a:graphicData>
            </a:graphic>
          </wp:inline>
        </w:drawing>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011295" cy="664210"/>
            <wp:effectExtent l="19050" t="0" r="8255" b="0"/>
            <wp:docPr id="175" name="Рисунок 175" descr="http://alternatefuel.ru/images/stories/c116ac19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alternatefuel.ru/images/stories/c116ac1995.jpg"/>
                    <pic:cNvPicPr>
                      <a:picLocks noChangeAspect="1" noChangeArrowheads="1"/>
                    </pic:cNvPicPr>
                  </pic:nvPicPr>
                  <pic:blipFill>
                    <a:blip r:embed="rId160" cstate="print"/>
                    <a:srcRect/>
                    <a:stretch>
                      <a:fillRect/>
                    </a:stretch>
                  </pic:blipFill>
                  <pic:spPr bwMode="auto">
                    <a:xfrm>
                      <a:off x="0" y="0"/>
                      <a:ext cx="4011295" cy="66421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Для случая </w:t>
      </w:r>
      <w:r>
        <w:rPr>
          <w:rFonts w:ascii="Times New Roman" w:eastAsia="Times New Roman" w:hAnsi="Times New Roman" w:cs="Times New Roman"/>
          <w:b/>
          <w:bCs/>
          <w:noProof/>
          <w:sz w:val="24"/>
          <w:szCs w:val="24"/>
          <w:lang w:eastAsia="ru-RU"/>
        </w:rPr>
        <w:drawing>
          <wp:inline distT="0" distB="0" distL="0" distR="0">
            <wp:extent cx="1087120" cy="250190"/>
            <wp:effectExtent l="19050" t="0" r="0" b="0"/>
            <wp:docPr id="176" name="Рисунок 176" descr="http://alternatefuel.ru/images/stories/a9344f08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alternatefuel.ru/images/stories/a9344f088b.jpg"/>
                    <pic:cNvPicPr>
                      <a:picLocks noChangeAspect="1" noChangeArrowheads="1"/>
                    </pic:cNvPicPr>
                  </pic:nvPicPr>
                  <pic:blipFill>
                    <a:blip r:embed="rId161" cstate="print"/>
                    <a:srcRect/>
                    <a:stretch>
                      <a:fillRect/>
                    </a:stretch>
                  </pic:blipFill>
                  <pic:spPr bwMode="auto">
                    <a:xfrm>
                      <a:off x="0" y="0"/>
                      <a:ext cx="1087120" cy="250190"/>
                    </a:xfrm>
                    <a:prstGeom prst="rect">
                      <a:avLst/>
                    </a:prstGeom>
                    <a:noFill/>
                    <a:ln w="9525">
                      <a:noFill/>
                      <a:miter lim="800000"/>
                      <a:headEnd/>
                      <a:tailEnd/>
                    </a:ln>
                  </pic:spPr>
                </pic:pic>
              </a:graphicData>
            </a:graphic>
          </wp:inline>
        </w:drawing>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131945" cy="810895"/>
            <wp:effectExtent l="19050" t="0" r="1905" b="0"/>
            <wp:docPr id="177" name="Рисунок 177" descr="http://alternatefuel.ru/images/stories/02cf2d63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alternatefuel.ru/images/stories/02cf2d63a4.jpg"/>
                    <pic:cNvPicPr>
                      <a:picLocks noChangeAspect="1" noChangeArrowheads="1"/>
                    </pic:cNvPicPr>
                  </pic:nvPicPr>
                  <pic:blipFill>
                    <a:blip r:embed="rId162" cstate="print"/>
                    <a:srcRect/>
                    <a:stretch>
                      <a:fillRect/>
                    </a:stretch>
                  </pic:blipFill>
                  <pic:spPr bwMode="auto">
                    <a:xfrm>
                      <a:off x="0" y="0"/>
                      <a:ext cx="4131945" cy="81089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lastRenderedPageBreak/>
        <w:t>Здесь R означает</w:t>
      </w:r>
      <w:proofErr w:type="gramStart"/>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1466215" cy="440055"/>
            <wp:effectExtent l="19050" t="0" r="635" b="0"/>
            <wp:docPr id="178" name="Рисунок 178" descr="http://alternatefuel.ru/images/stories/7395f6a0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alternatefuel.ru/images/stories/7395f6a0ed.jpg"/>
                    <pic:cNvPicPr>
                      <a:picLocks noChangeAspect="1" noChangeArrowheads="1"/>
                    </pic:cNvPicPr>
                  </pic:nvPicPr>
                  <pic:blipFill>
                    <a:blip r:embed="rId163" cstate="print"/>
                    <a:srcRect/>
                    <a:stretch>
                      <a:fillRect/>
                    </a:stretch>
                  </pic:blipFill>
                  <pic:spPr bwMode="auto">
                    <a:xfrm>
                      <a:off x="0" y="0"/>
                      <a:ext cx="1466215" cy="44005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И</w:t>
      </w:r>
      <w:proofErr w:type="gramEnd"/>
      <w:r w:rsidRPr="00A72BF2">
        <w:rPr>
          <w:rFonts w:ascii="Times New Roman" w:eastAsia="Times New Roman" w:hAnsi="Times New Roman" w:cs="Times New Roman"/>
          <w:b/>
          <w:bCs/>
          <w:sz w:val="24"/>
          <w:szCs w:val="24"/>
          <w:lang w:eastAsia="ru-RU"/>
        </w:rPr>
        <w:t xml:space="preserve">» </w:t>
      </w:r>
      <w:proofErr w:type="spellStart"/>
      <w:r w:rsidRPr="00A72BF2">
        <w:rPr>
          <w:rFonts w:ascii="Times New Roman" w:eastAsia="Times New Roman" w:hAnsi="Times New Roman" w:cs="Times New Roman"/>
          <w:b/>
          <w:bCs/>
          <w:sz w:val="24"/>
          <w:szCs w:val="24"/>
          <w:lang w:eastAsia="ru-RU"/>
        </w:rPr>
        <w:t>втих</w:t>
      </w:r>
      <w:proofErr w:type="spellEnd"/>
      <w:r w:rsidRPr="00A72BF2">
        <w:rPr>
          <w:rFonts w:ascii="Times New Roman" w:eastAsia="Times New Roman" w:hAnsi="Times New Roman" w:cs="Times New Roman"/>
          <w:b/>
          <w:bCs/>
          <w:sz w:val="24"/>
          <w:szCs w:val="24"/>
          <w:lang w:eastAsia="ru-RU"/>
        </w:rPr>
        <w:t xml:space="preserve"> соотношений можно сделать следующие выводы. Прежде </w:t>
      </w:r>
      <w:proofErr w:type="gramStart"/>
      <w:r w:rsidRPr="00A72BF2">
        <w:rPr>
          <w:rFonts w:ascii="Times New Roman" w:eastAsia="Times New Roman" w:hAnsi="Times New Roman" w:cs="Times New Roman"/>
          <w:b/>
          <w:bCs/>
          <w:sz w:val="24"/>
          <w:szCs w:val="24"/>
          <w:lang w:eastAsia="ru-RU"/>
        </w:rPr>
        <w:t>всего</w:t>
      </w:r>
      <w:proofErr w:type="gramEnd"/>
      <w:r w:rsidRPr="00A72BF2">
        <w:rPr>
          <w:rFonts w:ascii="Times New Roman" w:eastAsia="Times New Roman" w:hAnsi="Times New Roman" w:cs="Times New Roman"/>
          <w:b/>
          <w:bCs/>
          <w:sz w:val="24"/>
          <w:szCs w:val="24"/>
          <w:lang w:eastAsia="ru-RU"/>
        </w:rPr>
        <w:t xml:space="preserve"> из (49</w:t>
      </w:r>
      <w:r w:rsidRPr="00A72BF2">
        <w:rPr>
          <w:rFonts w:ascii="Times New Roman" w:eastAsia="Times New Roman" w:hAnsi="Times New Roman" w:cs="Times New Roman"/>
          <w:b/>
          <w:bCs/>
          <w:sz w:val="24"/>
          <w:szCs w:val="24"/>
          <w:vertAlign w:val="subscript"/>
          <w:lang w:eastAsia="ru-RU"/>
        </w:rPr>
        <w:t>1</w:t>
      </w:r>
      <w:r w:rsidRPr="00A72BF2">
        <w:rPr>
          <w:rFonts w:ascii="Times New Roman" w:eastAsia="Times New Roman" w:hAnsi="Times New Roman" w:cs="Times New Roman"/>
          <w:b/>
          <w:bCs/>
          <w:sz w:val="24"/>
          <w:szCs w:val="24"/>
          <w:lang w:eastAsia="ru-RU"/>
        </w:rPr>
        <w:t>) и (49</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xml:space="preserve">) следует, что когда </w:t>
      </w:r>
      <w:r>
        <w:rPr>
          <w:rFonts w:ascii="Times New Roman" w:eastAsia="Times New Roman" w:hAnsi="Times New Roman" w:cs="Times New Roman"/>
          <w:b/>
          <w:bCs/>
          <w:noProof/>
          <w:sz w:val="24"/>
          <w:szCs w:val="24"/>
          <w:lang w:eastAsia="ru-RU"/>
        </w:rPr>
        <w:drawing>
          <wp:inline distT="0" distB="0" distL="0" distR="0">
            <wp:extent cx="474345" cy="207010"/>
            <wp:effectExtent l="19050" t="0" r="1905" b="0"/>
            <wp:docPr id="179" name="Рисунок 179" descr="http://alternatefuel.ru/images/stories/fda0daf60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alternatefuel.ru/images/stories/fda0daf60e.jpg"/>
                    <pic:cNvPicPr>
                      <a:picLocks noChangeAspect="1" noChangeArrowheads="1"/>
                    </pic:cNvPicPr>
                  </pic:nvPicPr>
                  <pic:blipFill>
                    <a:blip r:embed="rId164" cstate="print"/>
                    <a:srcRect/>
                    <a:stretch>
                      <a:fillRect/>
                    </a:stretch>
                  </pic:blipFill>
                  <pic:spPr bwMode="auto">
                    <a:xfrm>
                      <a:off x="0" y="0"/>
                      <a:ext cx="474345" cy="20701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т. е. когда система не </w:t>
      </w:r>
      <w:proofErr w:type="spellStart"/>
      <w:r w:rsidRPr="00A72BF2">
        <w:rPr>
          <w:rFonts w:ascii="Times New Roman" w:eastAsia="Times New Roman" w:hAnsi="Times New Roman" w:cs="Times New Roman"/>
          <w:b/>
          <w:bCs/>
          <w:sz w:val="24"/>
          <w:szCs w:val="24"/>
          <w:lang w:eastAsia="ru-RU"/>
        </w:rPr>
        <w:t>самовозбуждена</w:t>
      </w:r>
      <w:proofErr w:type="spellEnd"/>
      <w:r w:rsidRPr="00A72BF2">
        <w:rPr>
          <w:rFonts w:ascii="Times New Roman" w:eastAsia="Times New Roman" w:hAnsi="Times New Roman" w:cs="Times New Roman"/>
          <w:b/>
          <w:bCs/>
          <w:sz w:val="24"/>
          <w:szCs w:val="24"/>
          <w:lang w:eastAsia="ru-RU"/>
        </w:rPr>
        <w:t xml:space="preserve"> (сравни </w:t>
      </w:r>
      <w:proofErr w:type="spellStart"/>
      <w:r w:rsidRPr="00A72BF2">
        <w:rPr>
          <w:rFonts w:ascii="Times New Roman" w:eastAsia="Times New Roman" w:hAnsi="Times New Roman" w:cs="Times New Roman"/>
          <w:b/>
          <w:bCs/>
          <w:sz w:val="24"/>
          <w:szCs w:val="24"/>
          <w:lang w:eastAsia="ru-RU"/>
        </w:rPr>
        <w:t>ф-лу</w:t>
      </w:r>
      <w:proofErr w:type="spellEnd"/>
      <w:r w:rsidRPr="00A72BF2">
        <w:rPr>
          <w:rFonts w:ascii="Times New Roman" w:eastAsia="Times New Roman" w:hAnsi="Times New Roman" w:cs="Times New Roman"/>
          <w:b/>
          <w:bCs/>
          <w:sz w:val="24"/>
          <w:szCs w:val="24"/>
          <w:lang w:eastAsia="ru-RU"/>
        </w:rPr>
        <w:t xml:space="preserve"> (30)), параметрическое возбуждение возможно лишь при</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3830320" cy="422910"/>
            <wp:effectExtent l="19050" t="0" r="0" b="0"/>
            <wp:docPr id="180" name="Рисунок 180" descr="http://alternatefuel.ru/images/stories/ac15255b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alternatefuel.ru/images/stories/ac15255b8f.jpg"/>
                    <pic:cNvPicPr>
                      <a:picLocks noChangeAspect="1" noChangeArrowheads="1"/>
                    </pic:cNvPicPr>
                  </pic:nvPicPr>
                  <pic:blipFill>
                    <a:blip r:embed="rId165" cstate="print"/>
                    <a:srcRect/>
                    <a:stretch>
                      <a:fillRect/>
                    </a:stretch>
                  </pic:blipFill>
                  <pic:spPr bwMode="auto">
                    <a:xfrm>
                      <a:off x="0" y="0"/>
                      <a:ext cx="3830320" cy="42291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Сравнивая эту формулу с </w:t>
      </w:r>
      <w:proofErr w:type="spellStart"/>
      <w:r w:rsidRPr="00A72BF2">
        <w:rPr>
          <w:rFonts w:ascii="Times New Roman" w:eastAsia="Times New Roman" w:hAnsi="Times New Roman" w:cs="Times New Roman"/>
          <w:b/>
          <w:bCs/>
          <w:sz w:val="24"/>
          <w:szCs w:val="24"/>
          <w:lang w:eastAsia="ru-RU"/>
        </w:rPr>
        <w:t>ф-лои</w:t>
      </w:r>
      <w:proofErr w:type="spellEnd"/>
      <w:r w:rsidRPr="00A72BF2">
        <w:rPr>
          <w:rFonts w:ascii="Times New Roman" w:eastAsia="Times New Roman" w:hAnsi="Times New Roman" w:cs="Times New Roman"/>
          <w:b/>
          <w:bCs/>
          <w:sz w:val="24"/>
          <w:szCs w:val="24"/>
          <w:lang w:eastAsia="ru-RU"/>
        </w:rPr>
        <w:t xml:space="preserve"> (36) для </w:t>
      </w:r>
      <w:proofErr w:type="spellStart"/>
      <w:r w:rsidRPr="00A72BF2">
        <w:rPr>
          <w:rFonts w:ascii="Times New Roman" w:eastAsia="Times New Roman" w:hAnsi="Times New Roman" w:cs="Times New Roman"/>
          <w:b/>
          <w:bCs/>
          <w:sz w:val="24"/>
          <w:szCs w:val="24"/>
          <w:lang w:eastAsia="ru-RU"/>
        </w:rPr>
        <w:t>нерегенерированной</w:t>
      </w:r>
      <w:proofErr w:type="spellEnd"/>
      <w:r w:rsidRPr="00A72BF2">
        <w:rPr>
          <w:rFonts w:ascii="Times New Roman" w:eastAsia="Times New Roman" w:hAnsi="Times New Roman" w:cs="Times New Roman"/>
          <w:b/>
          <w:bCs/>
          <w:sz w:val="24"/>
          <w:szCs w:val="24"/>
          <w:lang w:eastAsia="ru-RU"/>
        </w:rPr>
        <w:t xml:space="preserve"> системы, мы видим, что </w:t>
      </w:r>
      <w:proofErr w:type="gramStart"/>
      <w:r w:rsidRPr="00A72BF2">
        <w:rPr>
          <w:rFonts w:ascii="Times New Roman" w:eastAsia="Times New Roman" w:hAnsi="Times New Roman" w:cs="Times New Roman"/>
          <w:b/>
          <w:bCs/>
          <w:sz w:val="24"/>
          <w:szCs w:val="24"/>
          <w:lang w:eastAsia="ru-RU"/>
        </w:rPr>
        <w:t>вместо</w:t>
      </w:r>
      <w:proofErr w:type="gramEnd"/>
      <w:r w:rsidRPr="00A72BF2">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noProof/>
          <w:sz w:val="24"/>
          <w:szCs w:val="24"/>
          <w:lang w:eastAsia="ru-RU"/>
        </w:rPr>
        <w:drawing>
          <wp:inline distT="0" distB="0" distL="0" distR="0">
            <wp:extent cx="207010" cy="172720"/>
            <wp:effectExtent l="19050" t="0" r="2540" b="0"/>
            <wp:docPr id="181" name="Рисунок 181" descr="http://alternatefuel.ru/images/stories/794e0e20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alternatefuel.ru/images/stories/794e0e20af.jpg"/>
                    <pic:cNvPicPr>
                      <a:picLocks noChangeAspect="1" noChangeArrowheads="1"/>
                    </pic:cNvPicPr>
                  </pic:nvPicPr>
                  <pic:blipFill>
                    <a:blip r:embed="rId166" cstate="print"/>
                    <a:srcRect/>
                    <a:stretch>
                      <a:fillRect/>
                    </a:stretch>
                  </pic:blipFill>
                  <pic:spPr bwMode="auto">
                    <a:xfrm>
                      <a:off x="0" y="0"/>
                      <a:ext cx="207010" cy="17272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мы здесь имеем меньшую величину. Таким образом можно, применяя регенерацию возбудить </w:t>
      </w:r>
      <w:proofErr w:type="spellStart"/>
      <w:r w:rsidRPr="00A72BF2">
        <w:rPr>
          <w:rFonts w:ascii="Times New Roman" w:eastAsia="Times New Roman" w:hAnsi="Times New Roman" w:cs="Times New Roman"/>
          <w:b/>
          <w:bCs/>
          <w:sz w:val="24"/>
          <w:szCs w:val="24"/>
          <w:lang w:eastAsia="ru-RU"/>
        </w:rPr>
        <w:t>параметриче</w:t>
      </w:r>
      <w:proofErr w:type="gramStart"/>
      <w:r w:rsidRPr="00A72BF2">
        <w:rPr>
          <w:rFonts w:ascii="Times New Roman" w:eastAsia="Times New Roman" w:hAnsi="Times New Roman" w:cs="Times New Roman"/>
          <w:b/>
          <w:bCs/>
          <w:sz w:val="24"/>
          <w:szCs w:val="24"/>
          <w:lang w:eastAsia="ru-RU"/>
        </w:rPr>
        <w:t>c</w:t>
      </w:r>
      <w:proofErr w:type="gramEnd"/>
      <w:r w:rsidRPr="00A72BF2">
        <w:rPr>
          <w:rFonts w:ascii="Times New Roman" w:eastAsia="Times New Roman" w:hAnsi="Times New Roman" w:cs="Times New Roman"/>
          <w:b/>
          <w:bCs/>
          <w:sz w:val="24"/>
          <w:szCs w:val="24"/>
          <w:lang w:eastAsia="ru-RU"/>
        </w:rPr>
        <w:t>кие</w:t>
      </w:r>
      <w:proofErr w:type="spellEnd"/>
      <w:r w:rsidRPr="00A72BF2">
        <w:rPr>
          <w:rFonts w:ascii="Times New Roman" w:eastAsia="Times New Roman" w:hAnsi="Times New Roman" w:cs="Times New Roman"/>
          <w:b/>
          <w:bCs/>
          <w:sz w:val="24"/>
          <w:szCs w:val="24"/>
          <w:lang w:eastAsia="ru-RU"/>
        </w:rPr>
        <w:t xml:space="preserve"> </w:t>
      </w:r>
      <w:proofErr w:type="spellStart"/>
      <w:r w:rsidRPr="00A72BF2">
        <w:rPr>
          <w:rFonts w:ascii="Times New Roman" w:eastAsia="Times New Roman" w:hAnsi="Times New Roman" w:cs="Times New Roman"/>
          <w:b/>
          <w:bCs/>
          <w:sz w:val="24"/>
          <w:szCs w:val="24"/>
          <w:lang w:eastAsia="ru-RU"/>
        </w:rPr>
        <w:t>колебания_в</w:t>
      </w:r>
      <w:proofErr w:type="spellEnd"/>
      <w:r w:rsidRPr="00A72BF2">
        <w:rPr>
          <w:rFonts w:ascii="Times New Roman" w:eastAsia="Times New Roman" w:hAnsi="Times New Roman" w:cs="Times New Roman"/>
          <w:b/>
          <w:bCs/>
          <w:sz w:val="24"/>
          <w:szCs w:val="24"/>
          <w:lang w:eastAsia="ru-RU"/>
        </w:rPr>
        <w:t xml:space="preserve"> системе и тогда, когда данная глубина модуляции параметра </w:t>
      </w:r>
      <w:proofErr w:type="spellStart"/>
      <w:r w:rsidRPr="00A72BF2">
        <w:rPr>
          <w:rFonts w:ascii="Times New Roman" w:eastAsia="Times New Roman" w:hAnsi="Times New Roman" w:cs="Times New Roman"/>
          <w:b/>
          <w:bCs/>
          <w:sz w:val="24"/>
          <w:szCs w:val="24"/>
          <w:lang w:eastAsia="ru-RU"/>
        </w:rPr>
        <w:t>m</w:t>
      </w:r>
      <w:proofErr w:type="spellEnd"/>
      <w:r w:rsidRPr="00A72BF2">
        <w:rPr>
          <w:rFonts w:ascii="Times New Roman" w:eastAsia="Times New Roman" w:hAnsi="Times New Roman" w:cs="Times New Roman"/>
          <w:b/>
          <w:bCs/>
          <w:sz w:val="24"/>
          <w:szCs w:val="24"/>
          <w:lang w:eastAsia="ru-RU"/>
        </w:rPr>
        <w:t xml:space="preserve"> недостаточна для выполнения условия (36). Этот вывод лег в основу некоторых из описываемых ниже </w:t>
      </w:r>
      <w:proofErr w:type="spellStart"/>
      <w:r w:rsidRPr="00A72BF2">
        <w:rPr>
          <w:rFonts w:ascii="Times New Roman" w:eastAsia="Times New Roman" w:hAnsi="Times New Roman" w:cs="Times New Roman"/>
          <w:b/>
          <w:bCs/>
          <w:sz w:val="24"/>
          <w:szCs w:val="24"/>
          <w:lang w:eastAsia="ru-RU"/>
        </w:rPr>
        <w:t>опытов</w:t>
      </w:r>
      <w:proofErr w:type="gramStart"/>
      <w:r w:rsidRPr="00A72BF2">
        <w:rPr>
          <w:rFonts w:ascii="Times New Roman" w:eastAsia="Times New Roman" w:hAnsi="Times New Roman" w:cs="Times New Roman"/>
          <w:b/>
          <w:bCs/>
          <w:sz w:val="24"/>
          <w:szCs w:val="24"/>
          <w:lang w:eastAsia="ru-RU"/>
        </w:rPr>
        <w:t>.Е</w:t>
      </w:r>
      <w:proofErr w:type="gramEnd"/>
      <w:r w:rsidRPr="00A72BF2">
        <w:rPr>
          <w:rFonts w:ascii="Times New Roman" w:eastAsia="Times New Roman" w:hAnsi="Times New Roman" w:cs="Times New Roman"/>
          <w:b/>
          <w:bCs/>
          <w:sz w:val="24"/>
          <w:szCs w:val="24"/>
          <w:lang w:eastAsia="ru-RU"/>
        </w:rPr>
        <w:t>сли</w:t>
      </w:r>
      <w:proofErr w:type="spellEnd"/>
      <w:r w:rsidRPr="00A72BF2">
        <w:rPr>
          <w:rFonts w:ascii="Times New Roman" w:eastAsia="Times New Roman" w:hAnsi="Times New Roman" w:cs="Times New Roman"/>
          <w:b/>
          <w:bCs/>
          <w:sz w:val="24"/>
          <w:szCs w:val="24"/>
          <w:lang w:eastAsia="ru-RU"/>
        </w:rPr>
        <w:t xml:space="preserve"> выполнено условие (61), то состояние системы при </w:t>
      </w:r>
      <w:proofErr w:type="spellStart"/>
      <w:r w:rsidRPr="00A72BF2">
        <w:rPr>
          <w:rFonts w:ascii="Times New Roman" w:eastAsia="Times New Roman" w:hAnsi="Times New Roman" w:cs="Times New Roman"/>
          <w:b/>
          <w:bCs/>
          <w:sz w:val="24"/>
          <w:szCs w:val="24"/>
          <w:lang w:eastAsia="ru-RU"/>
        </w:rPr>
        <w:t>a</w:t>
      </w:r>
      <w:proofErr w:type="spellEnd"/>
      <w:r w:rsidRPr="00A72BF2">
        <w:rPr>
          <w:rFonts w:ascii="Times New Roman" w:eastAsia="Times New Roman" w:hAnsi="Times New Roman" w:cs="Times New Roman"/>
          <w:b/>
          <w:bCs/>
          <w:sz w:val="24"/>
          <w:szCs w:val="24"/>
          <w:lang w:eastAsia="ru-RU"/>
        </w:rPr>
        <w:t xml:space="preserve"> = 0, </w:t>
      </w:r>
      <w:proofErr w:type="spellStart"/>
      <w:r w:rsidRPr="00A72BF2">
        <w:rPr>
          <w:rFonts w:ascii="Times New Roman" w:eastAsia="Times New Roman" w:hAnsi="Times New Roman" w:cs="Times New Roman"/>
          <w:b/>
          <w:bCs/>
          <w:sz w:val="24"/>
          <w:szCs w:val="24"/>
          <w:lang w:eastAsia="ru-RU"/>
        </w:rPr>
        <w:t>b</w:t>
      </w:r>
      <w:proofErr w:type="spellEnd"/>
      <w:r w:rsidRPr="00A72BF2">
        <w:rPr>
          <w:rFonts w:ascii="Times New Roman" w:eastAsia="Times New Roman" w:hAnsi="Times New Roman" w:cs="Times New Roman"/>
          <w:b/>
          <w:bCs/>
          <w:sz w:val="24"/>
          <w:szCs w:val="24"/>
          <w:lang w:eastAsia="ru-RU"/>
        </w:rPr>
        <w:t xml:space="preserve"> = 0 неустойчиво. В случае установившегося периодического движения оно передается </w:t>
      </w:r>
      <w:proofErr w:type="spellStart"/>
      <w:r w:rsidRPr="00A72BF2">
        <w:rPr>
          <w:rFonts w:ascii="Times New Roman" w:eastAsia="Times New Roman" w:hAnsi="Times New Roman" w:cs="Times New Roman"/>
          <w:b/>
          <w:bCs/>
          <w:sz w:val="24"/>
          <w:szCs w:val="24"/>
          <w:lang w:eastAsia="ru-RU"/>
        </w:rPr>
        <w:t>ф-лой</w:t>
      </w:r>
      <w:proofErr w:type="spellEnd"/>
      <w:r w:rsidRPr="00A72BF2">
        <w:rPr>
          <w:rFonts w:ascii="Times New Roman" w:eastAsia="Times New Roman" w:hAnsi="Times New Roman" w:cs="Times New Roman"/>
          <w:b/>
          <w:bCs/>
          <w:sz w:val="24"/>
          <w:szCs w:val="24"/>
          <w:lang w:eastAsia="ru-RU"/>
        </w:rPr>
        <w:t xml:space="preserve"> (47). Из условий (50</w:t>
      </w:r>
      <w:r w:rsidRPr="00A72BF2">
        <w:rPr>
          <w:rFonts w:ascii="Times New Roman" w:eastAsia="Times New Roman" w:hAnsi="Times New Roman" w:cs="Times New Roman"/>
          <w:b/>
          <w:bCs/>
          <w:sz w:val="24"/>
          <w:szCs w:val="24"/>
          <w:vertAlign w:val="subscript"/>
          <w:lang w:eastAsia="ru-RU"/>
        </w:rPr>
        <w:t>1</w:t>
      </w:r>
      <w:r w:rsidRPr="00A72BF2">
        <w:rPr>
          <w:rFonts w:ascii="Times New Roman" w:eastAsia="Times New Roman" w:hAnsi="Times New Roman" w:cs="Times New Roman"/>
          <w:b/>
          <w:bCs/>
          <w:sz w:val="24"/>
          <w:szCs w:val="24"/>
          <w:lang w:eastAsia="ru-RU"/>
        </w:rPr>
        <w:t>) и (50</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xml:space="preserve">) следует, что выражаемое ими состояние устойчиво, </w:t>
      </w:r>
      <w:proofErr w:type="gramStart"/>
      <w:r w:rsidRPr="00A72BF2">
        <w:rPr>
          <w:rFonts w:ascii="Times New Roman" w:eastAsia="Times New Roman" w:hAnsi="Times New Roman" w:cs="Times New Roman"/>
          <w:b/>
          <w:bCs/>
          <w:sz w:val="24"/>
          <w:szCs w:val="24"/>
          <w:lang w:eastAsia="ru-RU"/>
        </w:rPr>
        <w:t>лишь</w:t>
      </w:r>
      <w:proofErr w:type="gramEnd"/>
      <w:r w:rsidRPr="00A72BF2">
        <w:rPr>
          <w:rFonts w:ascii="Times New Roman" w:eastAsia="Times New Roman" w:hAnsi="Times New Roman" w:cs="Times New Roman"/>
          <w:b/>
          <w:bCs/>
          <w:sz w:val="24"/>
          <w:szCs w:val="24"/>
          <w:lang w:eastAsia="ru-RU"/>
        </w:rPr>
        <w:t xml:space="preserve"> если одновременно </w:t>
      </w:r>
      <w:r>
        <w:rPr>
          <w:rFonts w:ascii="Times New Roman" w:eastAsia="Times New Roman" w:hAnsi="Times New Roman" w:cs="Times New Roman"/>
          <w:b/>
          <w:bCs/>
          <w:noProof/>
          <w:sz w:val="24"/>
          <w:szCs w:val="24"/>
          <w:lang w:eastAsia="ru-RU"/>
        </w:rPr>
        <w:drawing>
          <wp:inline distT="0" distB="0" distL="0" distR="0">
            <wp:extent cx="526415" cy="189865"/>
            <wp:effectExtent l="19050" t="0" r="6985" b="0"/>
            <wp:docPr id="182" name="Рисунок 182" descr="http://alternatefuel.ru/images/stories/cabad64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alternatefuel.ru/images/stories/cabad64083.jpg"/>
                    <pic:cNvPicPr>
                      <a:picLocks noChangeAspect="1" noChangeArrowheads="1"/>
                    </pic:cNvPicPr>
                  </pic:nvPicPr>
                  <pic:blipFill>
                    <a:blip r:embed="rId167" cstate="print"/>
                    <a:srcRect/>
                    <a:stretch>
                      <a:fillRect/>
                    </a:stretch>
                  </pic:blipFill>
                  <pic:spPr bwMode="auto">
                    <a:xfrm>
                      <a:off x="0" y="0"/>
                      <a:ext cx="526415" cy="18986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и R меньше 0. Таким </w:t>
      </w:r>
      <w:proofErr w:type="gramStart"/>
      <w:r w:rsidRPr="00A72BF2">
        <w:rPr>
          <w:rFonts w:ascii="Times New Roman" w:eastAsia="Times New Roman" w:hAnsi="Times New Roman" w:cs="Times New Roman"/>
          <w:b/>
          <w:bCs/>
          <w:sz w:val="24"/>
          <w:szCs w:val="24"/>
          <w:lang w:eastAsia="ru-RU"/>
        </w:rPr>
        <w:t>образом</w:t>
      </w:r>
      <w:proofErr w:type="gramEnd"/>
      <w:r w:rsidRPr="00A72BF2">
        <w:rPr>
          <w:rFonts w:ascii="Times New Roman" w:eastAsia="Times New Roman" w:hAnsi="Times New Roman" w:cs="Times New Roman"/>
          <w:b/>
          <w:bCs/>
          <w:sz w:val="24"/>
          <w:szCs w:val="24"/>
          <w:lang w:eastAsia="ru-RU"/>
        </w:rPr>
        <w:t xml:space="preserve"> мы приходим к заключению; что амплитуда стационарных периодических колебаний выражается формулой:</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477385" cy="560705"/>
            <wp:effectExtent l="19050" t="0" r="0" b="0"/>
            <wp:docPr id="183" name="Рисунок 183" descr="http://alternatefuel.ru/images/stories/5dd63b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alternatefuel.ru/images/stories/5dd63b0048.jpg"/>
                    <pic:cNvPicPr>
                      <a:picLocks noChangeAspect="1" noChangeArrowheads="1"/>
                    </pic:cNvPicPr>
                  </pic:nvPicPr>
                  <pic:blipFill>
                    <a:blip r:embed="rId168" cstate="print"/>
                    <a:srcRect/>
                    <a:stretch>
                      <a:fillRect/>
                    </a:stretch>
                  </pic:blipFill>
                  <pic:spPr bwMode="auto">
                    <a:xfrm>
                      <a:off x="0" y="0"/>
                      <a:ext cx="4477385" cy="56070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Эта формула верна как </w:t>
      </w:r>
      <w:proofErr w:type="gramStart"/>
      <w:r w:rsidRPr="00A72BF2">
        <w:rPr>
          <w:rFonts w:ascii="Times New Roman" w:eastAsia="Times New Roman" w:hAnsi="Times New Roman" w:cs="Times New Roman"/>
          <w:b/>
          <w:bCs/>
          <w:sz w:val="24"/>
          <w:szCs w:val="24"/>
          <w:lang w:eastAsia="ru-RU"/>
        </w:rPr>
        <w:t>для</w:t>
      </w:r>
      <w:proofErr w:type="gramEnd"/>
      <w:r w:rsidRPr="00A72BF2">
        <w:rPr>
          <w:rFonts w:ascii="Times New Roman" w:eastAsia="Times New Roman" w:hAnsi="Times New Roman" w:cs="Times New Roman"/>
          <w:b/>
          <w:bCs/>
          <w:sz w:val="24"/>
          <w:szCs w:val="24"/>
          <w:lang w:eastAsia="ru-RU"/>
        </w:rPr>
        <w:t xml:space="preserve"> к меньше 0, (</w:t>
      </w:r>
      <w:proofErr w:type="spellStart"/>
      <w:r w:rsidRPr="00A72BF2">
        <w:rPr>
          <w:rFonts w:ascii="Times New Roman" w:eastAsia="Times New Roman" w:hAnsi="Times New Roman" w:cs="Times New Roman"/>
          <w:b/>
          <w:bCs/>
          <w:sz w:val="24"/>
          <w:szCs w:val="24"/>
          <w:lang w:eastAsia="ru-RU"/>
        </w:rPr>
        <w:t>нееамовозбужденная</w:t>
      </w:r>
      <w:proofErr w:type="spellEnd"/>
      <w:r w:rsidRPr="00A72BF2">
        <w:rPr>
          <w:rFonts w:ascii="Times New Roman" w:eastAsia="Times New Roman" w:hAnsi="Times New Roman" w:cs="Times New Roman"/>
          <w:b/>
          <w:bCs/>
          <w:sz w:val="24"/>
          <w:szCs w:val="24"/>
          <w:lang w:eastAsia="ru-RU"/>
        </w:rPr>
        <w:t xml:space="preserve"> </w:t>
      </w:r>
      <w:proofErr w:type="spellStart"/>
      <w:r w:rsidRPr="00A72BF2">
        <w:rPr>
          <w:rFonts w:ascii="Times New Roman" w:eastAsia="Times New Roman" w:hAnsi="Times New Roman" w:cs="Times New Roman"/>
          <w:b/>
          <w:bCs/>
          <w:sz w:val="24"/>
          <w:szCs w:val="24"/>
          <w:lang w:eastAsia="ru-RU"/>
        </w:rPr>
        <w:t>систеиа</w:t>
      </w:r>
      <w:proofErr w:type="spellEnd"/>
      <w:r w:rsidRPr="00A72BF2">
        <w:rPr>
          <w:rFonts w:ascii="Times New Roman" w:eastAsia="Times New Roman" w:hAnsi="Times New Roman" w:cs="Times New Roman"/>
          <w:b/>
          <w:bCs/>
          <w:sz w:val="24"/>
          <w:szCs w:val="24"/>
          <w:lang w:eastAsia="ru-RU"/>
        </w:rPr>
        <w:t xml:space="preserve">), так и для </w:t>
      </w:r>
      <w:proofErr w:type="spellStart"/>
      <w:r w:rsidRPr="00A72BF2">
        <w:rPr>
          <w:rFonts w:ascii="Times New Roman" w:eastAsia="Times New Roman" w:hAnsi="Times New Roman" w:cs="Times New Roman"/>
          <w:b/>
          <w:bCs/>
          <w:sz w:val="24"/>
          <w:szCs w:val="24"/>
          <w:lang w:eastAsia="ru-RU"/>
        </w:rPr>
        <w:t>k</w:t>
      </w:r>
      <w:proofErr w:type="spellEnd"/>
      <w:r w:rsidRPr="00A72BF2">
        <w:rPr>
          <w:rFonts w:ascii="Times New Roman" w:eastAsia="Times New Roman" w:hAnsi="Times New Roman" w:cs="Times New Roman"/>
          <w:b/>
          <w:bCs/>
          <w:sz w:val="24"/>
          <w:szCs w:val="24"/>
          <w:lang w:eastAsia="ru-RU"/>
        </w:rPr>
        <w:t>&gt;0 (</w:t>
      </w:r>
      <w:proofErr w:type="spellStart"/>
      <w:r w:rsidRPr="00A72BF2">
        <w:rPr>
          <w:rFonts w:ascii="Times New Roman" w:eastAsia="Times New Roman" w:hAnsi="Times New Roman" w:cs="Times New Roman"/>
          <w:b/>
          <w:bCs/>
          <w:sz w:val="24"/>
          <w:szCs w:val="24"/>
          <w:lang w:eastAsia="ru-RU"/>
        </w:rPr>
        <w:t>самовозбужденнаа</w:t>
      </w:r>
      <w:proofErr w:type="spellEnd"/>
      <w:r w:rsidRPr="00A72BF2">
        <w:rPr>
          <w:rFonts w:ascii="Times New Roman" w:eastAsia="Times New Roman" w:hAnsi="Times New Roman" w:cs="Times New Roman"/>
          <w:b/>
          <w:bCs/>
          <w:sz w:val="24"/>
          <w:szCs w:val="24"/>
          <w:lang w:eastAsia="ru-RU"/>
        </w:rPr>
        <w:t xml:space="preserve"> система). Рассмотрим сначала первый случай. Прежде </w:t>
      </w:r>
      <w:proofErr w:type="gramStart"/>
      <w:r w:rsidRPr="00A72BF2">
        <w:rPr>
          <w:rFonts w:ascii="Times New Roman" w:eastAsia="Times New Roman" w:hAnsi="Times New Roman" w:cs="Times New Roman"/>
          <w:b/>
          <w:bCs/>
          <w:sz w:val="24"/>
          <w:szCs w:val="24"/>
          <w:lang w:eastAsia="ru-RU"/>
        </w:rPr>
        <w:t>всего</w:t>
      </w:r>
      <w:proofErr w:type="gramEnd"/>
      <w:r w:rsidRPr="00A72BF2">
        <w:rPr>
          <w:rFonts w:ascii="Times New Roman" w:eastAsia="Times New Roman" w:hAnsi="Times New Roman" w:cs="Times New Roman"/>
          <w:b/>
          <w:bCs/>
          <w:sz w:val="24"/>
          <w:szCs w:val="24"/>
          <w:lang w:eastAsia="ru-RU"/>
        </w:rPr>
        <w:t xml:space="preserve"> заметим, что условие реальности X совпадает с условней возбуждения параметрических колебаний (51). Отсюда следует, </w:t>
      </w:r>
      <w:proofErr w:type="gramStart"/>
      <w:r w:rsidRPr="00A72BF2">
        <w:rPr>
          <w:rFonts w:ascii="Times New Roman" w:eastAsia="Times New Roman" w:hAnsi="Times New Roman" w:cs="Times New Roman"/>
          <w:b/>
          <w:bCs/>
          <w:sz w:val="24"/>
          <w:szCs w:val="24"/>
          <w:lang w:eastAsia="ru-RU"/>
        </w:rPr>
        <w:t>что</w:t>
      </w:r>
      <w:proofErr w:type="gramEnd"/>
      <w:r w:rsidRPr="00A72BF2">
        <w:rPr>
          <w:rFonts w:ascii="Times New Roman" w:eastAsia="Times New Roman" w:hAnsi="Times New Roman" w:cs="Times New Roman"/>
          <w:b/>
          <w:bCs/>
          <w:sz w:val="24"/>
          <w:szCs w:val="24"/>
          <w:lang w:eastAsia="ru-RU"/>
        </w:rPr>
        <w:t xml:space="preserve"> как и при автопараметрическом возбуждении, и здесь при „мягком" режиме возбуждения явление „затягивания" отсутствует. Если мы сравним далее </w:t>
      </w:r>
      <w:proofErr w:type="spellStart"/>
      <w:r w:rsidRPr="00A72BF2">
        <w:rPr>
          <w:rFonts w:ascii="Times New Roman" w:eastAsia="Times New Roman" w:hAnsi="Times New Roman" w:cs="Times New Roman"/>
          <w:b/>
          <w:bCs/>
          <w:sz w:val="24"/>
          <w:szCs w:val="24"/>
          <w:lang w:eastAsia="ru-RU"/>
        </w:rPr>
        <w:t>ф-лу</w:t>
      </w:r>
      <w:proofErr w:type="spellEnd"/>
      <w:r w:rsidRPr="00A72BF2">
        <w:rPr>
          <w:rFonts w:ascii="Times New Roman" w:eastAsia="Times New Roman" w:hAnsi="Times New Roman" w:cs="Times New Roman"/>
          <w:b/>
          <w:bCs/>
          <w:sz w:val="24"/>
          <w:szCs w:val="24"/>
          <w:lang w:eastAsia="ru-RU"/>
        </w:rPr>
        <w:t xml:space="preserve"> (47</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с соответствующей формулой для амплитуды колебаний при автопараметрическом возбуждении: (18)</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761865" cy="483235"/>
            <wp:effectExtent l="19050" t="0" r="635" b="0"/>
            <wp:docPr id="184" name="Рисунок 184" descr="http://alternatefuel.ru/images/stories/2711f352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alternatefuel.ru/images/stories/2711f352d4.jpg"/>
                    <pic:cNvPicPr>
                      <a:picLocks noChangeAspect="1" noChangeArrowheads="1"/>
                    </pic:cNvPicPr>
                  </pic:nvPicPr>
                  <pic:blipFill>
                    <a:blip r:embed="rId169" cstate="print"/>
                    <a:srcRect/>
                    <a:stretch>
                      <a:fillRect/>
                    </a:stretch>
                  </pic:blipFill>
                  <pic:spPr bwMode="auto">
                    <a:xfrm>
                      <a:off x="0" y="0"/>
                      <a:ext cx="4761865" cy="48323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то увидим, что обе формулы вполне аналогичны и при малых </w:t>
      </w:r>
      <w:r>
        <w:rPr>
          <w:rFonts w:ascii="Times New Roman" w:eastAsia="Times New Roman" w:hAnsi="Times New Roman" w:cs="Times New Roman"/>
          <w:b/>
          <w:bCs/>
          <w:noProof/>
          <w:sz w:val="24"/>
          <w:szCs w:val="24"/>
          <w:lang w:eastAsia="ru-RU"/>
        </w:rPr>
        <w:drawing>
          <wp:inline distT="0" distB="0" distL="0" distR="0">
            <wp:extent cx="207010" cy="215900"/>
            <wp:effectExtent l="19050" t="0" r="2540" b="0"/>
            <wp:docPr id="185" name="Рисунок 185" descr="http://alternatefuel.ru/images/stories/e67cf46f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alternatefuel.ru/images/stories/e67cf46f29.jpg"/>
                    <pic:cNvPicPr>
                      <a:picLocks noChangeAspect="1" noChangeArrowheads="1"/>
                    </pic:cNvPicPr>
                  </pic:nvPicPr>
                  <pic:blipFill>
                    <a:blip r:embed="rId170" cstate="print"/>
                    <a:srcRect/>
                    <a:stretch>
                      <a:fillRect/>
                    </a:stretch>
                  </pic:blipFill>
                  <pic:spPr bwMode="auto">
                    <a:xfrm>
                      <a:off x="0" y="0"/>
                      <a:ext cx="207010" cy="21590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практически совпадают. Таким </w:t>
      </w:r>
      <w:proofErr w:type="gramStart"/>
      <w:r w:rsidRPr="00A72BF2">
        <w:rPr>
          <w:rFonts w:ascii="Times New Roman" w:eastAsia="Times New Roman" w:hAnsi="Times New Roman" w:cs="Times New Roman"/>
          <w:b/>
          <w:bCs/>
          <w:sz w:val="24"/>
          <w:szCs w:val="24"/>
          <w:lang w:eastAsia="ru-RU"/>
        </w:rPr>
        <w:t>образом</w:t>
      </w:r>
      <w:proofErr w:type="gramEnd"/>
      <w:r w:rsidRPr="00A72BF2">
        <w:rPr>
          <w:rFonts w:ascii="Times New Roman" w:eastAsia="Times New Roman" w:hAnsi="Times New Roman" w:cs="Times New Roman"/>
          <w:b/>
          <w:bCs/>
          <w:sz w:val="24"/>
          <w:szCs w:val="24"/>
          <w:lang w:eastAsia="ru-RU"/>
        </w:rPr>
        <w:t xml:space="preserve"> кривые </w:t>
      </w:r>
      <w:proofErr w:type="spellStart"/>
      <w:r w:rsidRPr="00A72BF2">
        <w:rPr>
          <w:rFonts w:ascii="Times New Roman" w:eastAsia="Times New Roman" w:hAnsi="Times New Roman" w:cs="Times New Roman"/>
          <w:b/>
          <w:bCs/>
          <w:sz w:val="24"/>
          <w:szCs w:val="24"/>
          <w:lang w:eastAsia="ru-RU"/>
        </w:rPr>
        <w:t>гетеропараметрического</w:t>
      </w:r>
      <w:proofErr w:type="spellEnd"/>
      <w:r w:rsidRPr="00A72BF2">
        <w:rPr>
          <w:rFonts w:ascii="Times New Roman" w:eastAsia="Times New Roman" w:hAnsi="Times New Roman" w:cs="Times New Roman"/>
          <w:b/>
          <w:bCs/>
          <w:sz w:val="24"/>
          <w:szCs w:val="24"/>
          <w:lang w:eastAsia="ru-RU"/>
        </w:rPr>
        <w:t xml:space="preserve"> резонанса, в рассматриваемой случае вполне подобны рассмотренным нами раньше (</w:t>
      </w:r>
      <w:r w:rsidRPr="00A72BF2">
        <w:rPr>
          <w:rFonts w:ascii="Times New Roman" w:eastAsia="Times New Roman" w:hAnsi="Times New Roman" w:cs="Times New Roman"/>
          <w:b/>
          <w:bCs/>
          <w:sz w:val="24"/>
          <w:szCs w:val="24"/>
          <w:vertAlign w:val="superscript"/>
          <w:lang w:eastAsia="ru-RU"/>
        </w:rPr>
        <w:t>17</w:t>
      </w:r>
      <w:r w:rsidRPr="00A72BF2">
        <w:rPr>
          <w:rFonts w:ascii="Times New Roman" w:eastAsia="Times New Roman" w:hAnsi="Times New Roman" w:cs="Times New Roman"/>
          <w:b/>
          <w:bCs/>
          <w:sz w:val="24"/>
          <w:szCs w:val="24"/>
          <w:lang w:eastAsia="ru-RU"/>
        </w:rPr>
        <w:t>) и (</w:t>
      </w:r>
      <w:r w:rsidRPr="00A72BF2">
        <w:rPr>
          <w:rFonts w:ascii="Times New Roman" w:eastAsia="Times New Roman" w:hAnsi="Times New Roman" w:cs="Times New Roman"/>
          <w:b/>
          <w:bCs/>
          <w:sz w:val="24"/>
          <w:szCs w:val="24"/>
          <w:vertAlign w:val="superscript"/>
          <w:lang w:eastAsia="ru-RU"/>
        </w:rPr>
        <w:t>18</w:t>
      </w:r>
      <w:r w:rsidRPr="00A72BF2">
        <w:rPr>
          <w:rFonts w:ascii="Times New Roman" w:eastAsia="Times New Roman" w:hAnsi="Times New Roman" w:cs="Times New Roman"/>
          <w:b/>
          <w:bCs/>
          <w:sz w:val="24"/>
          <w:szCs w:val="24"/>
          <w:lang w:eastAsia="ru-RU"/>
        </w:rPr>
        <w:t xml:space="preserve">) кривым автопараметрического резонанса (резонанса 2-го рода), причем внешнюю силу здесь заменяет вычисленная по </w:t>
      </w:r>
      <w:proofErr w:type="spellStart"/>
      <w:r w:rsidRPr="00A72BF2">
        <w:rPr>
          <w:rFonts w:ascii="Times New Roman" w:eastAsia="Times New Roman" w:hAnsi="Times New Roman" w:cs="Times New Roman"/>
          <w:b/>
          <w:bCs/>
          <w:sz w:val="24"/>
          <w:szCs w:val="24"/>
          <w:lang w:eastAsia="ru-RU"/>
        </w:rPr>
        <w:t>ф-ле</w:t>
      </w:r>
      <w:proofErr w:type="spellEnd"/>
      <w:r w:rsidRPr="00A72BF2">
        <w:rPr>
          <w:rFonts w:ascii="Times New Roman" w:eastAsia="Times New Roman" w:hAnsi="Times New Roman" w:cs="Times New Roman"/>
          <w:b/>
          <w:bCs/>
          <w:sz w:val="24"/>
          <w:szCs w:val="24"/>
          <w:lang w:eastAsia="ru-RU"/>
        </w:rPr>
        <w:t xml:space="preserve"> (47</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xml:space="preserve">) кривая </w:t>
      </w:r>
      <w:proofErr w:type="spellStart"/>
      <w:r w:rsidRPr="00A72BF2">
        <w:rPr>
          <w:rFonts w:ascii="Times New Roman" w:eastAsia="Times New Roman" w:hAnsi="Times New Roman" w:cs="Times New Roman"/>
          <w:b/>
          <w:bCs/>
          <w:sz w:val="24"/>
          <w:szCs w:val="24"/>
          <w:lang w:eastAsia="ru-RU"/>
        </w:rPr>
        <w:t>гетеропараметряческого</w:t>
      </w:r>
      <w:proofErr w:type="spellEnd"/>
      <w:r w:rsidRPr="00A72BF2">
        <w:rPr>
          <w:rFonts w:ascii="Times New Roman" w:eastAsia="Times New Roman" w:hAnsi="Times New Roman" w:cs="Times New Roman"/>
          <w:b/>
          <w:bCs/>
          <w:sz w:val="24"/>
          <w:szCs w:val="24"/>
          <w:lang w:eastAsia="ru-RU"/>
        </w:rPr>
        <w:t xml:space="preserve"> резонанса. Как видно из нее, кривая резонанса при ограничении амплитуды нелинейным сопротивлением существенно отличается от кривой </w:t>
      </w:r>
      <w:proofErr w:type="spellStart"/>
      <w:r w:rsidRPr="00A72BF2">
        <w:rPr>
          <w:rFonts w:ascii="Times New Roman" w:eastAsia="Times New Roman" w:hAnsi="Times New Roman" w:cs="Times New Roman"/>
          <w:b/>
          <w:bCs/>
          <w:sz w:val="24"/>
          <w:szCs w:val="24"/>
          <w:lang w:eastAsia="ru-RU"/>
        </w:rPr>
        <w:t>гетеропараметрического</w:t>
      </w:r>
      <w:proofErr w:type="spellEnd"/>
      <w:r w:rsidRPr="00A72BF2">
        <w:rPr>
          <w:rFonts w:ascii="Times New Roman" w:eastAsia="Times New Roman" w:hAnsi="Times New Roman" w:cs="Times New Roman"/>
          <w:b/>
          <w:bCs/>
          <w:sz w:val="24"/>
          <w:szCs w:val="24"/>
          <w:lang w:eastAsia="ru-RU"/>
        </w:rPr>
        <w:t xml:space="preserve"> резонанса при ограничении амплитуды с помощью нелинейной самоиндукции (сравни рис. 3 и 4). В случае изменения параметра в </w:t>
      </w:r>
      <w:proofErr w:type="spellStart"/>
      <w:r w:rsidRPr="00A72BF2">
        <w:rPr>
          <w:rFonts w:ascii="Times New Roman" w:eastAsia="Times New Roman" w:hAnsi="Times New Roman" w:cs="Times New Roman"/>
          <w:b/>
          <w:bCs/>
          <w:sz w:val="24"/>
          <w:szCs w:val="24"/>
          <w:lang w:eastAsia="ru-RU"/>
        </w:rPr>
        <w:t>самовозбужденнои</w:t>
      </w:r>
      <w:proofErr w:type="spellEnd"/>
      <w:r w:rsidRPr="00A72BF2">
        <w:rPr>
          <w:rFonts w:ascii="Times New Roman" w:eastAsia="Times New Roman" w:hAnsi="Times New Roman" w:cs="Times New Roman"/>
          <w:b/>
          <w:bCs/>
          <w:sz w:val="24"/>
          <w:szCs w:val="24"/>
          <w:lang w:eastAsia="ru-RU"/>
        </w:rPr>
        <w:t xml:space="preserve"> системе (к &gt; О) мы приходим к </w:t>
      </w:r>
      <w:proofErr w:type="gramStart"/>
      <w:r w:rsidRPr="00A72BF2">
        <w:rPr>
          <w:rFonts w:ascii="Times New Roman" w:eastAsia="Times New Roman" w:hAnsi="Times New Roman" w:cs="Times New Roman"/>
          <w:b/>
          <w:bCs/>
          <w:sz w:val="24"/>
          <w:szCs w:val="24"/>
          <w:lang w:eastAsia="ru-RU"/>
        </w:rPr>
        <w:t>следующий</w:t>
      </w:r>
      <w:proofErr w:type="gramEnd"/>
      <w:r w:rsidRPr="00A72BF2">
        <w:rPr>
          <w:rFonts w:ascii="Times New Roman" w:eastAsia="Times New Roman" w:hAnsi="Times New Roman" w:cs="Times New Roman"/>
          <w:b/>
          <w:bCs/>
          <w:sz w:val="24"/>
          <w:szCs w:val="24"/>
          <w:lang w:eastAsia="ru-RU"/>
        </w:rPr>
        <w:t xml:space="preserve"> заключениям. Прежде </w:t>
      </w:r>
      <w:proofErr w:type="gramStart"/>
      <w:r w:rsidRPr="00A72BF2">
        <w:rPr>
          <w:rFonts w:ascii="Times New Roman" w:eastAsia="Times New Roman" w:hAnsi="Times New Roman" w:cs="Times New Roman"/>
          <w:b/>
          <w:bCs/>
          <w:sz w:val="24"/>
          <w:szCs w:val="24"/>
          <w:lang w:eastAsia="ru-RU"/>
        </w:rPr>
        <w:t>всего</w:t>
      </w:r>
      <w:proofErr w:type="gramEnd"/>
      <w:r w:rsidRPr="00A72BF2">
        <w:rPr>
          <w:rFonts w:ascii="Times New Roman" w:eastAsia="Times New Roman" w:hAnsi="Times New Roman" w:cs="Times New Roman"/>
          <w:b/>
          <w:bCs/>
          <w:sz w:val="24"/>
          <w:szCs w:val="24"/>
          <w:lang w:eastAsia="ru-RU"/>
        </w:rPr>
        <w:t xml:space="preserve"> из самого факта существования устойчивого периодического решения (47,) следует, что и при </w:t>
      </w:r>
      <w:proofErr w:type="spellStart"/>
      <w:r w:rsidRPr="00A72BF2">
        <w:rPr>
          <w:rFonts w:ascii="Times New Roman" w:eastAsia="Times New Roman" w:hAnsi="Times New Roman" w:cs="Times New Roman"/>
          <w:b/>
          <w:bCs/>
          <w:sz w:val="24"/>
          <w:szCs w:val="24"/>
          <w:lang w:eastAsia="ru-RU"/>
        </w:rPr>
        <w:t>гетеропараметрическом</w:t>
      </w:r>
      <w:proofErr w:type="spellEnd"/>
      <w:r w:rsidRPr="00A72BF2">
        <w:rPr>
          <w:rFonts w:ascii="Times New Roman" w:eastAsia="Times New Roman" w:hAnsi="Times New Roman" w:cs="Times New Roman"/>
          <w:b/>
          <w:bCs/>
          <w:sz w:val="24"/>
          <w:szCs w:val="24"/>
          <w:lang w:eastAsia="ru-RU"/>
        </w:rPr>
        <w:t xml:space="preserve"> воздействии на автоколебательную систему имеет место явление принудительной синхронизации ("увлечение </w:t>
      </w:r>
      <w:r w:rsidRPr="00A72BF2">
        <w:rPr>
          <w:rFonts w:ascii="Times New Roman" w:eastAsia="Times New Roman" w:hAnsi="Times New Roman" w:cs="Times New Roman"/>
          <w:b/>
          <w:bCs/>
          <w:sz w:val="24"/>
          <w:szCs w:val="24"/>
          <w:lang w:eastAsia="ru-RU"/>
        </w:rPr>
        <w:lastRenderedPageBreak/>
        <w:t xml:space="preserve">частоты"). Далее, так как реальность X обусловлена </w:t>
      </w:r>
      <w:proofErr w:type="gramStart"/>
      <w:r w:rsidRPr="00A72BF2">
        <w:rPr>
          <w:rFonts w:ascii="Times New Roman" w:eastAsia="Times New Roman" w:hAnsi="Times New Roman" w:cs="Times New Roman"/>
          <w:b/>
          <w:bCs/>
          <w:sz w:val="24"/>
          <w:szCs w:val="24"/>
          <w:lang w:eastAsia="ru-RU"/>
        </w:rPr>
        <w:t>при</w:t>
      </w:r>
      <w:proofErr w:type="gramEnd"/>
      <w:r w:rsidRPr="00A72BF2">
        <w:rPr>
          <w:rFonts w:ascii="Times New Roman" w:eastAsia="Times New Roman" w:hAnsi="Times New Roman" w:cs="Times New Roman"/>
          <w:b/>
          <w:bCs/>
          <w:sz w:val="24"/>
          <w:szCs w:val="24"/>
          <w:lang w:eastAsia="ru-RU"/>
        </w:rPr>
        <w:t xml:space="preserve"> к &gt; 0 только реальностью корня, то мы имеем для "области увлечения" следующее соотношение:</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2519045" cy="379730"/>
            <wp:effectExtent l="19050" t="0" r="0" b="0"/>
            <wp:docPr id="186" name="Рисунок 186" descr="http://alternatefuel.ru/images/stories/b68df138f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alternatefuel.ru/images/stories/b68df138fb.jpg"/>
                    <pic:cNvPicPr>
                      <a:picLocks noChangeAspect="1" noChangeArrowheads="1"/>
                    </pic:cNvPicPr>
                  </pic:nvPicPr>
                  <pic:blipFill>
                    <a:blip r:embed="rId171" cstate="print"/>
                    <a:srcRect/>
                    <a:stretch>
                      <a:fillRect/>
                    </a:stretch>
                  </pic:blipFill>
                  <pic:spPr bwMode="auto">
                    <a:xfrm>
                      <a:off x="0" y="0"/>
                      <a:ext cx="2519045" cy="37973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откуда вытекает, что эта область больше области возбуждения в </w:t>
      </w:r>
      <w:proofErr w:type="spellStart"/>
      <w:r w:rsidRPr="00A72BF2">
        <w:rPr>
          <w:rFonts w:ascii="Times New Roman" w:eastAsia="Times New Roman" w:hAnsi="Times New Roman" w:cs="Times New Roman"/>
          <w:b/>
          <w:bCs/>
          <w:sz w:val="24"/>
          <w:szCs w:val="24"/>
          <w:lang w:eastAsia="ru-RU"/>
        </w:rPr>
        <w:t>несамовозбужденной</w:t>
      </w:r>
      <w:proofErr w:type="spellEnd"/>
      <w:r w:rsidRPr="00A72BF2">
        <w:rPr>
          <w:rFonts w:ascii="Times New Roman" w:eastAsia="Times New Roman" w:hAnsi="Times New Roman" w:cs="Times New Roman"/>
          <w:b/>
          <w:bCs/>
          <w:sz w:val="24"/>
          <w:szCs w:val="24"/>
          <w:lang w:eastAsia="ru-RU"/>
        </w:rPr>
        <w:t xml:space="preserve"> системе (51).</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2837815" cy="2277110"/>
            <wp:effectExtent l="19050" t="0" r="635" b="0"/>
            <wp:docPr id="187" name="Рисунок 187" descr="http://alternatefuel.ru/images/stories/911b36af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alternatefuel.ru/images/stories/911b36afc1.jpg"/>
                    <pic:cNvPicPr>
                      <a:picLocks noChangeAspect="1" noChangeArrowheads="1"/>
                    </pic:cNvPicPr>
                  </pic:nvPicPr>
                  <pic:blipFill>
                    <a:blip r:embed="rId172" cstate="print"/>
                    <a:srcRect/>
                    <a:stretch>
                      <a:fillRect/>
                    </a:stretch>
                  </pic:blipFill>
                  <pic:spPr bwMode="auto">
                    <a:xfrm>
                      <a:off x="0" y="0"/>
                      <a:ext cx="2837815" cy="227711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Заметим, что по обеим сторонам области </w:t>
      </w:r>
      <w:proofErr w:type="gramStart"/>
      <w:r w:rsidRPr="00A72BF2">
        <w:rPr>
          <w:rFonts w:ascii="Times New Roman" w:eastAsia="Times New Roman" w:hAnsi="Times New Roman" w:cs="Times New Roman"/>
          <w:b/>
          <w:bCs/>
          <w:sz w:val="24"/>
          <w:szCs w:val="24"/>
          <w:lang w:eastAsia="ru-RU"/>
        </w:rPr>
        <w:t>увлечения</w:t>
      </w:r>
      <w:proofErr w:type="gramEnd"/>
      <w:r w:rsidRPr="00A72BF2">
        <w:rPr>
          <w:rFonts w:ascii="Times New Roman" w:eastAsia="Times New Roman" w:hAnsi="Times New Roman" w:cs="Times New Roman"/>
          <w:b/>
          <w:bCs/>
          <w:sz w:val="24"/>
          <w:szCs w:val="24"/>
          <w:lang w:eastAsia="ru-RU"/>
        </w:rPr>
        <w:t xml:space="preserve"> где уже нет периодического процесса, автоколебания сильно ослабляются и при достаточно большой амплитуде воздействия полностью „тушатся". Приближенная теория этого явления, аналогичного явлению асинхронного тушения, будет дана в другом месте. </w:t>
      </w:r>
      <w:r w:rsidRPr="00A72BF2">
        <w:rPr>
          <w:rFonts w:ascii="Times New Roman" w:eastAsia="Times New Roman" w:hAnsi="Times New Roman" w:cs="Times New Roman"/>
          <w:b/>
          <w:bCs/>
          <w:sz w:val="24"/>
          <w:szCs w:val="24"/>
          <w:u w:val="single"/>
          <w:lang w:eastAsia="ru-RU"/>
        </w:rPr>
        <w:t>ЭКСПЕРИМЕНТАЛЬНАЯ ЧАСТЬ</w:t>
      </w:r>
      <w:proofErr w:type="gramStart"/>
      <w:r w:rsidRPr="00A72BF2">
        <w:rPr>
          <w:rFonts w:ascii="Times New Roman" w:eastAsia="Times New Roman" w:hAnsi="Times New Roman" w:cs="Times New Roman"/>
          <w:b/>
          <w:bCs/>
          <w:sz w:val="24"/>
          <w:szCs w:val="24"/>
          <w:u w:val="single"/>
          <w:lang w:eastAsia="ru-RU"/>
        </w:rPr>
        <w:t xml:space="preserve"> </w:t>
      </w:r>
      <w:r w:rsidRPr="00A72BF2">
        <w:rPr>
          <w:rFonts w:ascii="Times New Roman" w:eastAsia="Times New Roman" w:hAnsi="Times New Roman" w:cs="Times New Roman"/>
          <w:b/>
          <w:bCs/>
          <w:sz w:val="24"/>
          <w:szCs w:val="24"/>
          <w:lang w:eastAsia="ru-RU"/>
        </w:rPr>
        <w:t>Д</w:t>
      </w:r>
      <w:proofErr w:type="gramEnd"/>
      <w:r w:rsidRPr="00A72BF2">
        <w:rPr>
          <w:rFonts w:ascii="Times New Roman" w:eastAsia="Times New Roman" w:hAnsi="Times New Roman" w:cs="Times New Roman"/>
          <w:b/>
          <w:bCs/>
          <w:sz w:val="24"/>
          <w:szCs w:val="24"/>
          <w:lang w:eastAsia="ru-RU"/>
        </w:rPr>
        <w:t>ля проверки возможности возбуждения электрических колебаний в колебательной системе одним периодическим изменением ее параметров без введения в нее каких-либо э. д. с, нами прежде всего был поставлен следующий опыт. Как мы видели выше, такое возбуждение можно ожидать лишь при выполнении условия:</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3735070" cy="483235"/>
            <wp:effectExtent l="19050" t="0" r="0" b="0"/>
            <wp:docPr id="188" name="Рисунок 188" descr="http://alternatefuel.ru/images/stories/fffdd71c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alternatefuel.ru/images/stories/fffdd71c69.jpg"/>
                    <pic:cNvPicPr>
                      <a:picLocks noChangeAspect="1" noChangeArrowheads="1"/>
                    </pic:cNvPicPr>
                  </pic:nvPicPr>
                  <pic:blipFill>
                    <a:blip r:embed="rId173" cstate="print"/>
                    <a:srcRect/>
                    <a:stretch>
                      <a:fillRect/>
                    </a:stretch>
                  </pic:blipFill>
                  <pic:spPr bwMode="auto">
                    <a:xfrm>
                      <a:off x="0" y="0"/>
                      <a:ext cx="3735070" cy="48323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где </w:t>
      </w:r>
      <w:r>
        <w:rPr>
          <w:rFonts w:ascii="Times New Roman" w:eastAsia="Times New Roman" w:hAnsi="Times New Roman" w:cs="Times New Roman"/>
          <w:b/>
          <w:bCs/>
          <w:noProof/>
          <w:sz w:val="24"/>
          <w:szCs w:val="24"/>
          <w:lang w:eastAsia="ru-RU"/>
        </w:rPr>
        <w:drawing>
          <wp:inline distT="0" distB="0" distL="0" distR="0">
            <wp:extent cx="207010" cy="250190"/>
            <wp:effectExtent l="19050" t="0" r="2540" b="0"/>
            <wp:docPr id="189" name="Рисунок 189" descr="http://alternatefuel.ru/images/stories/476f24ae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alternatefuel.ru/images/stories/476f24aecf.jpg"/>
                    <pic:cNvPicPr>
                      <a:picLocks noChangeAspect="1" noChangeArrowheads="1"/>
                    </pic:cNvPicPr>
                  </pic:nvPicPr>
                  <pic:blipFill>
                    <a:blip r:embed="rId174" cstate="print"/>
                    <a:srcRect/>
                    <a:stretch>
                      <a:fillRect/>
                    </a:stretch>
                  </pic:blipFill>
                  <pic:spPr bwMode="auto">
                    <a:xfrm>
                      <a:off x="0" y="0"/>
                      <a:ext cx="207010" cy="25019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означает относительную величину изменения параметра (так называемую глубину модуляции его), а </w:t>
      </w:r>
      <w:r>
        <w:rPr>
          <w:rFonts w:ascii="Times New Roman" w:eastAsia="Times New Roman" w:hAnsi="Times New Roman" w:cs="Times New Roman"/>
          <w:b/>
          <w:bCs/>
          <w:noProof/>
          <w:sz w:val="24"/>
          <w:szCs w:val="24"/>
          <w:lang w:eastAsia="ru-RU"/>
        </w:rPr>
        <w:drawing>
          <wp:inline distT="0" distB="0" distL="0" distR="0">
            <wp:extent cx="103505" cy="155575"/>
            <wp:effectExtent l="19050" t="0" r="0" b="0"/>
            <wp:docPr id="190" name="Рисунок 190" descr="http://alternatefuel.ru/images/stories/1f17c154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alternatefuel.ru/images/stories/1f17c15487.jpg"/>
                    <pic:cNvPicPr>
                      <a:picLocks noChangeAspect="1" noChangeArrowheads="1"/>
                    </pic:cNvPicPr>
                  </pic:nvPicPr>
                  <pic:blipFill>
                    <a:blip r:embed="rId175" cstate="print"/>
                    <a:srcRect/>
                    <a:stretch>
                      <a:fillRect/>
                    </a:stretch>
                  </pic:blipFill>
                  <pic:spPr bwMode="auto">
                    <a:xfrm>
                      <a:off x="0" y="0"/>
                      <a:ext cx="103505" cy="1555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есть средний логарифмический декремент системы. Поэтому необходимо было осуществить, с одной стороны, достаточно эффективный способ изменения параметра и, с другой стороны, </w:t>
      </w:r>
      <w:proofErr w:type="spellStart"/>
      <w:proofErr w:type="gramStart"/>
      <w:r w:rsidRPr="00A72BF2">
        <w:rPr>
          <w:rFonts w:ascii="Times New Roman" w:eastAsia="Times New Roman" w:hAnsi="Times New Roman" w:cs="Times New Roman"/>
          <w:b/>
          <w:bCs/>
          <w:sz w:val="24"/>
          <w:szCs w:val="24"/>
          <w:lang w:eastAsia="ru-RU"/>
        </w:rPr>
        <w:t>c</w:t>
      </w:r>
      <w:proofErr w:type="gramEnd"/>
      <w:r w:rsidRPr="00A72BF2">
        <w:rPr>
          <w:rFonts w:ascii="Times New Roman" w:eastAsia="Times New Roman" w:hAnsi="Times New Roman" w:cs="Times New Roman"/>
          <w:b/>
          <w:bCs/>
          <w:sz w:val="24"/>
          <w:szCs w:val="24"/>
          <w:lang w:eastAsia="ru-RU"/>
        </w:rPr>
        <w:t>истему</w:t>
      </w:r>
      <w:proofErr w:type="spellEnd"/>
      <w:r w:rsidRPr="00A72BF2">
        <w:rPr>
          <w:rFonts w:ascii="Times New Roman" w:eastAsia="Times New Roman" w:hAnsi="Times New Roman" w:cs="Times New Roman"/>
          <w:b/>
          <w:bCs/>
          <w:sz w:val="24"/>
          <w:szCs w:val="24"/>
          <w:lang w:eastAsia="ru-RU"/>
        </w:rPr>
        <w:t xml:space="preserve"> с возможно меньшим </w:t>
      </w:r>
      <w:r>
        <w:rPr>
          <w:rFonts w:ascii="Times New Roman" w:eastAsia="Times New Roman" w:hAnsi="Times New Roman" w:cs="Times New Roman"/>
          <w:b/>
          <w:bCs/>
          <w:noProof/>
          <w:sz w:val="24"/>
          <w:szCs w:val="24"/>
          <w:lang w:eastAsia="ru-RU"/>
        </w:rPr>
        <w:drawing>
          <wp:inline distT="0" distB="0" distL="0" distR="0">
            <wp:extent cx="103505" cy="155575"/>
            <wp:effectExtent l="19050" t="0" r="0" b="0"/>
            <wp:docPr id="191" name="Рисунок 191" descr="http://alternatefuel.ru/images/stories/1f17c154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alternatefuel.ru/images/stories/1f17c15487.jpg"/>
                    <pic:cNvPicPr>
                      <a:picLocks noChangeAspect="1" noChangeArrowheads="1"/>
                    </pic:cNvPicPr>
                  </pic:nvPicPr>
                  <pic:blipFill>
                    <a:blip r:embed="rId175" cstate="print"/>
                    <a:srcRect/>
                    <a:stretch>
                      <a:fillRect/>
                    </a:stretch>
                  </pic:blipFill>
                  <pic:spPr bwMode="auto">
                    <a:xfrm>
                      <a:off x="0" y="0"/>
                      <a:ext cx="103505" cy="1555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Так как, далее, максимальная мощность </w:t>
      </w:r>
      <w:proofErr w:type="spellStart"/>
      <w:r w:rsidRPr="00A72BF2">
        <w:rPr>
          <w:rFonts w:ascii="Times New Roman" w:eastAsia="Times New Roman" w:hAnsi="Times New Roman" w:cs="Times New Roman"/>
          <w:b/>
          <w:bCs/>
          <w:sz w:val="24"/>
          <w:szCs w:val="24"/>
          <w:lang w:eastAsia="ru-RU"/>
        </w:rPr>
        <w:t>параметрически</w:t>
      </w:r>
      <w:proofErr w:type="spellEnd"/>
      <w:r w:rsidRPr="00A72BF2">
        <w:rPr>
          <w:rFonts w:ascii="Times New Roman" w:eastAsia="Times New Roman" w:hAnsi="Times New Roman" w:cs="Times New Roman"/>
          <w:b/>
          <w:bCs/>
          <w:sz w:val="24"/>
          <w:szCs w:val="24"/>
          <w:lang w:eastAsia="ru-RU"/>
        </w:rPr>
        <w:t xml:space="preserve"> возбужденных колебаний равняется</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1268095" cy="396875"/>
            <wp:effectExtent l="19050" t="0" r="8255" b="0"/>
            <wp:docPr id="192" name="Рисунок 192" descr="http://alternatefuel.ru/images/stories/ea9fff75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alternatefuel.ru/images/stories/ea9fff752d.jpg"/>
                    <pic:cNvPicPr>
                      <a:picLocks noChangeAspect="1" noChangeArrowheads="1"/>
                    </pic:cNvPicPr>
                  </pic:nvPicPr>
                  <pic:blipFill>
                    <a:blip r:embed="rId176" cstate="print"/>
                    <a:srcRect/>
                    <a:stretch>
                      <a:fillRect/>
                    </a:stretch>
                  </pic:blipFill>
                  <pic:spPr bwMode="auto">
                    <a:xfrm>
                      <a:off x="0" y="0"/>
                      <a:ext cx="1268095" cy="39687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то для получения сколько-нибудь заметной мощности при легко осуществимых частотах изменения параметра необходимо иметь в цепи емкость</w:t>
      </w:r>
      <w:proofErr w:type="gramStart"/>
      <w:r w:rsidRPr="00A72BF2">
        <w:rPr>
          <w:rFonts w:ascii="Times New Roman" w:eastAsia="Times New Roman" w:hAnsi="Times New Roman" w:cs="Times New Roman"/>
          <w:b/>
          <w:bCs/>
          <w:sz w:val="24"/>
          <w:szCs w:val="24"/>
          <w:lang w:eastAsia="ru-RU"/>
        </w:rPr>
        <w:t xml:space="preserve"> С</w:t>
      </w:r>
      <w:proofErr w:type="gramEnd"/>
      <w:r w:rsidRPr="00A72BF2">
        <w:rPr>
          <w:rFonts w:ascii="Times New Roman" w:eastAsia="Times New Roman" w:hAnsi="Times New Roman" w:cs="Times New Roman"/>
          <w:b/>
          <w:bCs/>
          <w:sz w:val="24"/>
          <w:szCs w:val="24"/>
          <w:lang w:eastAsia="ru-RU"/>
        </w:rPr>
        <w:t xml:space="preserve"> значительной величины, способную выдержать большие напряжения. Ввиду сравнительной сложности </w:t>
      </w:r>
      <w:proofErr w:type="gramStart"/>
      <w:r w:rsidRPr="00A72BF2">
        <w:rPr>
          <w:rFonts w:ascii="Times New Roman" w:eastAsia="Times New Roman" w:hAnsi="Times New Roman" w:cs="Times New Roman"/>
          <w:b/>
          <w:bCs/>
          <w:sz w:val="24"/>
          <w:szCs w:val="24"/>
          <w:lang w:eastAsia="ru-RU"/>
        </w:rPr>
        <w:t>осуществления</w:t>
      </w:r>
      <w:proofErr w:type="gramEnd"/>
      <w:r w:rsidRPr="00A72BF2">
        <w:rPr>
          <w:rFonts w:ascii="Times New Roman" w:eastAsia="Times New Roman" w:hAnsi="Times New Roman" w:cs="Times New Roman"/>
          <w:b/>
          <w:bCs/>
          <w:sz w:val="24"/>
          <w:szCs w:val="24"/>
          <w:lang w:eastAsia="ru-RU"/>
        </w:rPr>
        <w:t xml:space="preserve"> в лабораторных условиях переменной емкости требуемой </w:t>
      </w:r>
      <w:r w:rsidRPr="00A72BF2">
        <w:rPr>
          <w:rFonts w:ascii="Times New Roman" w:eastAsia="Times New Roman" w:hAnsi="Times New Roman" w:cs="Times New Roman"/>
          <w:b/>
          <w:bCs/>
          <w:sz w:val="24"/>
          <w:szCs w:val="24"/>
          <w:lang w:eastAsia="ru-RU"/>
        </w:rPr>
        <w:lastRenderedPageBreak/>
        <w:t xml:space="preserve">величины, допускающей достаточную глубину модуляции при необходимых больших частотах, мы отказались для начала от изменения емкости и выбрали в качестве периодически изменяемого параметра самоиндукцию. Из различных возможностей осуществления периодического изменения самоиндукции мы, по ряду соображений, остановились сначала </w:t>
      </w:r>
      <w:proofErr w:type="gramStart"/>
      <w:r w:rsidRPr="00A72BF2">
        <w:rPr>
          <w:rFonts w:ascii="Times New Roman" w:eastAsia="Times New Roman" w:hAnsi="Times New Roman" w:cs="Times New Roman"/>
          <w:b/>
          <w:bCs/>
          <w:sz w:val="24"/>
          <w:szCs w:val="24"/>
          <w:lang w:eastAsia="ru-RU"/>
        </w:rPr>
        <w:t>на</w:t>
      </w:r>
      <w:proofErr w:type="gramEnd"/>
      <w:r w:rsidRPr="00A72BF2">
        <w:rPr>
          <w:rFonts w:ascii="Times New Roman" w:eastAsia="Times New Roman" w:hAnsi="Times New Roman" w:cs="Times New Roman"/>
          <w:b/>
          <w:bCs/>
          <w:sz w:val="24"/>
          <w:szCs w:val="24"/>
          <w:lang w:eastAsia="ru-RU"/>
        </w:rPr>
        <w:t xml:space="preserve"> следующей. Если ввести в переменное поле катушки (самоиндукции L какое-нибудь проводящее тело (в простейшем случае - короткозамкнутый виток), то, как известно, вследствие наведенных в теле токов Фуко, магнитная энергия поля, </w:t>
      </w:r>
      <w:proofErr w:type="gramStart"/>
      <w:r w:rsidRPr="00A72BF2">
        <w:rPr>
          <w:rFonts w:ascii="Times New Roman" w:eastAsia="Times New Roman" w:hAnsi="Times New Roman" w:cs="Times New Roman"/>
          <w:b/>
          <w:bCs/>
          <w:sz w:val="24"/>
          <w:szCs w:val="24"/>
          <w:lang w:eastAsia="ru-RU"/>
        </w:rPr>
        <w:t>а</w:t>
      </w:r>
      <w:proofErr w:type="gramEnd"/>
      <w:r w:rsidRPr="00A72BF2">
        <w:rPr>
          <w:rFonts w:ascii="Times New Roman" w:eastAsia="Times New Roman" w:hAnsi="Times New Roman" w:cs="Times New Roman"/>
          <w:b/>
          <w:bCs/>
          <w:sz w:val="24"/>
          <w:szCs w:val="24"/>
          <w:lang w:eastAsia="ru-RU"/>
        </w:rPr>
        <w:t xml:space="preserve"> следовательно и эффективная L — уменьшился. Исходя из этого, мы применили в качестве устройства, позволяющего удобно и с требуемой частотой периодически изменять эффективную величину самоиндукции следующее (рис. 6, 7 и 8). Здесь переменная самоиндукция состоит из двух групп плоских катушек (по 7 в каждой) (рис. 6), смонтированных на двух параллельных дисках по периферии двух параллельных окружностей так, что между обращенными друг к другу сторонами катушек было узкое пространство в виде щели. В этой щели помещался металлический вращающийся диск, имеющий на периферии вырезы в виде зубцов (7 по числу катушек) (рис. 7), расположенных таким образом, что при вращении середины </w:t>
      </w:r>
      <w:proofErr w:type="spellStart"/>
      <w:r w:rsidRPr="00A72BF2">
        <w:rPr>
          <w:rFonts w:ascii="Times New Roman" w:eastAsia="Times New Roman" w:hAnsi="Times New Roman" w:cs="Times New Roman"/>
          <w:b/>
          <w:bCs/>
          <w:sz w:val="24"/>
          <w:szCs w:val="24"/>
          <w:lang w:eastAsia="ru-RU"/>
        </w:rPr>
        <w:t>зубдов</w:t>
      </w:r>
      <w:proofErr w:type="spellEnd"/>
      <w:r w:rsidRPr="00A72BF2">
        <w:rPr>
          <w:rFonts w:ascii="Times New Roman" w:eastAsia="Times New Roman" w:hAnsi="Times New Roman" w:cs="Times New Roman"/>
          <w:b/>
          <w:bCs/>
          <w:sz w:val="24"/>
          <w:szCs w:val="24"/>
          <w:lang w:eastAsia="ru-RU"/>
        </w:rPr>
        <w:t xml:space="preserve"> в определенные моменты совпадают с центрами катушек. Таким </w:t>
      </w:r>
      <w:proofErr w:type="gramStart"/>
      <w:r w:rsidRPr="00A72BF2">
        <w:rPr>
          <w:rFonts w:ascii="Times New Roman" w:eastAsia="Times New Roman" w:hAnsi="Times New Roman" w:cs="Times New Roman"/>
          <w:b/>
          <w:bCs/>
          <w:sz w:val="24"/>
          <w:szCs w:val="24"/>
          <w:lang w:eastAsia="ru-RU"/>
        </w:rPr>
        <w:t>образом</w:t>
      </w:r>
      <w:proofErr w:type="gramEnd"/>
      <w:r w:rsidRPr="00A72BF2">
        <w:rPr>
          <w:rFonts w:ascii="Times New Roman" w:eastAsia="Times New Roman" w:hAnsi="Times New Roman" w:cs="Times New Roman"/>
          <w:b/>
          <w:bCs/>
          <w:sz w:val="24"/>
          <w:szCs w:val="24"/>
          <w:lang w:eastAsia="ru-RU"/>
        </w:rPr>
        <w:t xml:space="preserve"> периодическое изменение самоиндукции здесь достигается тем, что при вращении диска зубцы попеременно то входят в поле катушек, то выходят из него. В первом случае эффективная самоиндукция очевидно будет минимальной а во втором </w:t>
      </w:r>
      <w:proofErr w:type="gramStart"/>
      <w:r w:rsidRPr="00A72BF2">
        <w:rPr>
          <w:rFonts w:ascii="Times New Roman" w:eastAsia="Times New Roman" w:hAnsi="Times New Roman" w:cs="Times New Roman"/>
          <w:b/>
          <w:bCs/>
          <w:sz w:val="24"/>
          <w:szCs w:val="24"/>
          <w:lang w:eastAsia="ru-RU"/>
        </w:rPr>
        <w:t>—м</w:t>
      </w:r>
      <w:proofErr w:type="gramEnd"/>
      <w:r w:rsidRPr="00A72BF2">
        <w:rPr>
          <w:rFonts w:ascii="Times New Roman" w:eastAsia="Times New Roman" w:hAnsi="Times New Roman" w:cs="Times New Roman"/>
          <w:b/>
          <w:bCs/>
          <w:sz w:val="24"/>
          <w:szCs w:val="24"/>
          <w:lang w:eastAsia="ru-RU"/>
        </w:rPr>
        <w:t xml:space="preserve">аксимальной. Так как такой диск (например, из дюралюминия) допускает очень большие скорости вращения (в наших опытах периферийная скорость достигала до 220 м/сек.), то, следовательно, при указанном способе изменения самоиндукции можно было осуществить большие частоты (1700—2000 </w:t>
      </w:r>
      <w:proofErr w:type="gramStart"/>
      <w:r w:rsidRPr="00A72BF2">
        <w:rPr>
          <w:rFonts w:ascii="Times New Roman" w:eastAsia="Times New Roman" w:hAnsi="Times New Roman" w:cs="Times New Roman"/>
          <w:b/>
          <w:bCs/>
          <w:sz w:val="24"/>
          <w:szCs w:val="24"/>
          <w:lang w:eastAsia="ru-RU"/>
        </w:rPr>
        <w:t>в сек</w:t>
      </w:r>
      <w:proofErr w:type="gramEnd"/>
      <w:r w:rsidRPr="00A72BF2">
        <w:rPr>
          <w:rFonts w:ascii="Times New Roman" w:eastAsia="Times New Roman" w:hAnsi="Times New Roman" w:cs="Times New Roman"/>
          <w:b/>
          <w:bCs/>
          <w:sz w:val="24"/>
          <w:szCs w:val="24"/>
          <w:lang w:eastAsia="ru-RU"/>
        </w:rPr>
        <w:t>.) изменения параметра и получить колебания достаточной мощности. Заметим, что для увеличения самоиндукции, а также для большей концентрации поля в пространстве между катушками они была снабжены сердечниками из подразделенного железа.</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3277870" cy="2950210"/>
            <wp:effectExtent l="19050" t="0" r="0" b="0"/>
            <wp:docPr id="193" name="Рисунок 193" descr="http://alternatefuel.ru/images/stories/3e513dda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alternatefuel.ru/images/stories/3e513dda1a.jpg"/>
                    <pic:cNvPicPr>
                      <a:picLocks noChangeAspect="1" noChangeArrowheads="1"/>
                    </pic:cNvPicPr>
                  </pic:nvPicPr>
                  <pic:blipFill>
                    <a:blip r:embed="rId177" cstate="print"/>
                    <a:srcRect/>
                    <a:stretch>
                      <a:fillRect/>
                    </a:stretch>
                  </pic:blipFill>
                  <pic:spPr bwMode="auto">
                    <a:xfrm>
                      <a:off x="0" y="0"/>
                      <a:ext cx="3277870" cy="2950210"/>
                    </a:xfrm>
                    <a:prstGeom prst="rect">
                      <a:avLst/>
                    </a:prstGeom>
                    <a:noFill/>
                    <a:ln w="9525">
                      <a:noFill/>
                      <a:miter lim="800000"/>
                      <a:headEnd/>
                      <a:tailEnd/>
                    </a:ln>
                  </pic:spPr>
                </pic:pic>
              </a:graphicData>
            </a:graphic>
          </wp:inline>
        </w:drawing>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lastRenderedPageBreak/>
        <w:drawing>
          <wp:inline distT="0" distB="0" distL="0" distR="0">
            <wp:extent cx="3209290" cy="2501900"/>
            <wp:effectExtent l="19050" t="0" r="0" b="0"/>
            <wp:docPr id="194" name="Рисунок 194" descr="http://alternatefuel.ru/images/stories/804712f5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alternatefuel.ru/images/stories/804712f55b.jpg"/>
                    <pic:cNvPicPr>
                      <a:picLocks noChangeAspect="1" noChangeArrowheads="1"/>
                    </pic:cNvPicPr>
                  </pic:nvPicPr>
                  <pic:blipFill>
                    <a:blip r:embed="rId178" cstate="print"/>
                    <a:srcRect/>
                    <a:stretch>
                      <a:fillRect/>
                    </a:stretch>
                  </pic:blipFill>
                  <pic:spPr bwMode="auto">
                    <a:xfrm>
                      <a:off x="0" y="0"/>
                      <a:ext cx="3209290" cy="250190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proofErr w:type="gramStart"/>
      <w:r w:rsidRPr="00A72BF2">
        <w:rPr>
          <w:rFonts w:ascii="Times New Roman" w:eastAsia="Times New Roman" w:hAnsi="Times New Roman" w:cs="Times New Roman"/>
          <w:b/>
          <w:bCs/>
          <w:sz w:val="24"/>
          <w:szCs w:val="24"/>
          <w:lang w:eastAsia="ru-RU"/>
        </w:rPr>
        <w:t xml:space="preserve">В первых наших опытах возбуждения колебания в системе с периодически изменяемой таким образом самоиндукцией в начале 1931 г. мы воспользовались принципом регенерации с помощью электронной лампы для выполнения условия возбуждения, так как первая изготовленная система катушек обладала слишком большим сопротивлением, и логарифмический декремент системы </w:t>
      </w:r>
      <w:r>
        <w:rPr>
          <w:rFonts w:ascii="Times New Roman" w:eastAsia="Times New Roman" w:hAnsi="Times New Roman" w:cs="Times New Roman"/>
          <w:b/>
          <w:bCs/>
          <w:noProof/>
          <w:sz w:val="24"/>
          <w:szCs w:val="24"/>
          <w:lang w:eastAsia="ru-RU"/>
        </w:rPr>
        <w:drawing>
          <wp:inline distT="0" distB="0" distL="0" distR="0">
            <wp:extent cx="103505" cy="155575"/>
            <wp:effectExtent l="19050" t="0" r="0" b="0"/>
            <wp:docPr id="195" name="Рисунок 195" descr="http://alternatefuel.ru/images/stories/1f17c154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alternatefuel.ru/images/stories/1f17c15487.jpg"/>
                    <pic:cNvPicPr>
                      <a:picLocks noChangeAspect="1" noChangeArrowheads="1"/>
                    </pic:cNvPicPr>
                  </pic:nvPicPr>
                  <pic:blipFill>
                    <a:blip r:embed="rId175" cstate="print"/>
                    <a:srcRect/>
                    <a:stretch>
                      <a:fillRect/>
                    </a:stretch>
                  </pic:blipFill>
                  <pic:spPr bwMode="auto">
                    <a:xfrm>
                      <a:off x="0" y="0"/>
                      <a:ext cx="103505" cy="1555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был значительно более 0,12, тогда как измеренная (из определения собственной частоты системы при двух экстремальных положениях</w:t>
      </w:r>
      <w:proofErr w:type="gramEnd"/>
      <w:r w:rsidRPr="00A72BF2">
        <w:rPr>
          <w:rFonts w:ascii="Times New Roman" w:eastAsia="Times New Roman" w:hAnsi="Times New Roman" w:cs="Times New Roman"/>
          <w:b/>
          <w:bCs/>
          <w:sz w:val="24"/>
          <w:szCs w:val="24"/>
          <w:lang w:eastAsia="ru-RU"/>
        </w:rPr>
        <w:t xml:space="preserve"> диска (зубцы в поле, катушек и зубцы вне поля) глубина модуляции самоиндукции была только 0,07, т. е. </w:t>
      </w:r>
      <w:r>
        <w:rPr>
          <w:rFonts w:ascii="Times New Roman" w:eastAsia="Times New Roman" w:hAnsi="Times New Roman" w:cs="Times New Roman"/>
          <w:b/>
          <w:bCs/>
          <w:noProof/>
          <w:sz w:val="24"/>
          <w:szCs w:val="24"/>
          <w:lang w:eastAsia="ru-RU"/>
        </w:rPr>
        <w:drawing>
          <wp:inline distT="0" distB="0" distL="0" distR="0">
            <wp:extent cx="207010" cy="250190"/>
            <wp:effectExtent l="19050" t="0" r="2540" b="0"/>
            <wp:docPr id="196" name="Рисунок 196" descr="http://alternatefuel.ru/images/stories/476f24ae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alternatefuel.ru/images/stories/476f24aecf.jpg"/>
                    <pic:cNvPicPr>
                      <a:picLocks noChangeAspect="1" noChangeArrowheads="1"/>
                    </pic:cNvPicPr>
                  </pic:nvPicPr>
                  <pic:blipFill>
                    <a:blip r:embed="rId174" cstate="print"/>
                    <a:srcRect/>
                    <a:stretch>
                      <a:fillRect/>
                    </a:stretch>
                  </pic:blipFill>
                  <pic:spPr bwMode="auto">
                    <a:xfrm>
                      <a:off x="0" y="0"/>
                      <a:ext cx="207010" cy="25019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было меньше </w:t>
      </w:r>
      <w:r>
        <w:rPr>
          <w:rFonts w:ascii="Times New Roman" w:eastAsia="Times New Roman" w:hAnsi="Times New Roman" w:cs="Times New Roman"/>
          <w:b/>
          <w:bCs/>
          <w:noProof/>
          <w:sz w:val="24"/>
          <w:szCs w:val="24"/>
          <w:lang w:eastAsia="ru-RU"/>
        </w:rPr>
        <w:drawing>
          <wp:inline distT="0" distB="0" distL="0" distR="0">
            <wp:extent cx="387985" cy="379730"/>
            <wp:effectExtent l="19050" t="0" r="0" b="0"/>
            <wp:docPr id="197" name="Рисунок 197" descr="http://alternatefuel.ru/images/stories/b82ce655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alternatefuel.ru/images/stories/b82ce6554a.jpg"/>
                    <pic:cNvPicPr>
                      <a:picLocks noChangeAspect="1" noChangeArrowheads="1"/>
                    </pic:cNvPicPr>
                  </pic:nvPicPr>
                  <pic:blipFill>
                    <a:blip r:embed="rId179" cstate="print"/>
                    <a:srcRect/>
                    <a:stretch>
                      <a:fillRect/>
                    </a:stretch>
                  </pic:blipFill>
                  <pic:spPr bwMode="auto">
                    <a:xfrm>
                      <a:off x="0" y="0"/>
                      <a:ext cx="387985" cy="37973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Для того чтобы в начальном состоянии в колебательном контуре отсутствовали какие-либо явные токи и напряжения была выбрана схема регенерации с параллельным питанием</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b/>
          <w:bCs/>
          <w:sz w:val="24"/>
          <w:szCs w:val="24"/>
          <w:lang w:eastAsia="ru-RU"/>
        </w:rPr>
        <w:t xml:space="preserve"> изображенная на рис. 9.</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4175125" cy="3140075"/>
            <wp:effectExtent l="19050" t="0" r="0" b="0"/>
            <wp:docPr id="198" name="Рисунок 198" descr="http://alternatefuel.ru/images/stories/1909a629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alternatefuel.ru/images/stories/1909a629f9.jpg"/>
                    <pic:cNvPicPr>
                      <a:picLocks noChangeAspect="1" noChangeArrowheads="1"/>
                    </pic:cNvPicPr>
                  </pic:nvPicPr>
                  <pic:blipFill>
                    <a:blip r:embed="rId180" cstate="print"/>
                    <a:srcRect/>
                    <a:stretch>
                      <a:fillRect/>
                    </a:stretch>
                  </pic:blipFill>
                  <pic:spPr bwMode="auto">
                    <a:xfrm>
                      <a:off x="0" y="0"/>
                      <a:ext cx="4175125" cy="3140075"/>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Здесь обратная связь осуществляется через емкость </w:t>
      </w:r>
      <w:proofErr w:type="spellStart"/>
      <w:r w:rsidRPr="00A72BF2">
        <w:rPr>
          <w:rFonts w:ascii="Times New Roman" w:eastAsia="Times New Roman" w:hAnsi="Times New Roman" w:cs="Times New Roman"/>
          <w:b/>
          <w:bCs/>
          <w:sz w:val="24"/>
          <w:szCs w:val="24"/>
          <w:lang w:eastAsia="ru-RU"/>
        </w:rPr>
        <w:t>С</w:t>
      </w:r>
      <w:proofErr w:type="gramStart"/>
      <w:r w:rsidRPr="00A72BF2">
        <w:rPr>
          <w:rFonts w:ascii="Times New Roman" w:eastAsia="Times New Roman" w:hAnsi="Times New Roman" w:cs="Times New Roman"/>
          <w:b/>
          <w:bCs/>
          <w:sz w:val="24"/>
          <w:szCs w:val="24"/>
          <w:vertAlign w:val="subscript"/>
          <w:lang w:eastAsia="ru-RU"/>
        </w:rPr>
        <w:t>c</w:t>
      </w:r>
      <w:proofErr w:type="spellEnd"/>
      <w:proofErr w:type="gramEnd"/>
      <w:r w:rsidRPr="00A72BF2">
        <w:rPr>
          <w:rFonts w:ascii="Times New Roman" w:eastAsia="Times New Roman" w:hAnsi="Times New Roman" w:cs="Times New Roman"/>
          <w:b/>
          <w:bCs/>
          <w:sz w:val="24"/>
          <w:szCs w:val="24"/>
          <w:lang w:eastAsia="ru-RU"/>
        </w:rPr>
        <w:t>, изменяя которую, можно плавно регулировать величину связи. Приводим данные схемы. Колебательный контур состоял из описанной выше механически изменяемой самоиндукции L</w:t>
      </w:r>
      <w:r w:rsidRPr="00A72BF2">
        <w:rPr>
          <w:rFonts w:ascii="Times New Roman" w:eastAsia="Times New Roman" w:hAnsi="Times New Roman" w:cs="Times New Roman"/>
          <w:b/>
          <w:bCs/>
          <w:sz w:val="24"/>
          <w:szCs w:val="24"/>
          <w:vertAlign w:val="subscript"/>
          <w:lang w:eastAsia="ru-RU"/>
        </w:rPr>
        <w:t>1</w:t>
      </w:r>
      <w:r w:rsidRPr="00A72BF2">
        <w:rPr>
          <w:rFonts w:ascii="Times New Roman" w:eastAsia="Times New Roman" w:hAnsi="Times New Roman" w:cs="Times New Roman"/>
          <w:b/>
          <w:bCs/>
          <w:sz w:val="24"/>
          <w:szCs w:val="24"/>
          <w:lang w:eastAsia="ru-RU"/>
        </w:rPr>
        <w:t xml:space="preserve"> и дополнительной самоиндукции L</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xml:space="preserve">=0,1 генри и вариометра типа Гартман и Браун, </w:t>
      </w:r>
      <w:r w:rsidRPr="00A72BF2">
        <w:rPr>
          <w:rFonts w:ascii="Times New Roman" w:eastAsia="Times New Roman" w:hAnsi="Times New Roman" w:cs="Times New Roman"/>
          <w:b/>
          <w:bCs/>
          <w:sz w:val="24"/>
          <w:szCs w:val="24"/>
          <w:lang w:eastAsia="ru-RU"/>
        </w:rPr>
        <w:lastRenderedPageBreak/>
        <w:t>допускающего вариацию от 11,3 до 16,5</w:t>
      </w:r>
      <w:r w:rsidRPr="00A72BF2">
        <w:rPr>
          <w:rFonts w:ascii="Times New Roman" w:eastAsia="Times New Roman" w:hAnsi="Times New Roman" w:cs="Times New Roman"/>
          <w:b/>
          <w:bCs/>
          <w:sz w:val="24"/>
          <w:szCs w:val="24"/>
          <w:vertAlign w:val="superscript"/>
          <w:lang w:eastAsia="ru-RU"/>
        </w:rPr>
        <w:t>-2</w:t>
      </w:r>
      <w:r w:rsidRPr="00A72BF2">
        <w:rPr>
          <w:rFonts w:ascii="Times New Roman" w:eastAsia="Times New Roman" w:hAnsi="Times New Roman" w:cs="Times New Roman"/>
          <w:b/>
          <w:bCs/>
          <w:sz w:val="24"/>
          <w:szCs w:val="24"/>
          <w:lang w:eastAsia="ru-RU"/>
        </w:rPr>
        <w:t xml:space="preserve"> H. служившего для грубой подстройки. Емкость контура состояла из постоянной части С</w:t>
      </w:r>
      <w:proofErr w:type="gramStart"/>
      <w:r w:rsidRPr="00A72BF2">
        <w:rPr>
          <w:rFonts w:ascii="Times New Roman" w:eastAsia="Times New Roman" w:hAnsi="Times New Roman" w:cs="Times New Roman"/>
          <w:b/>
          <w:bCs/>
          <w:sz w:val="24"/>
          <w:szCs w:val="24"/>
          <w:vertAlign w:val="subscript"/>
          <w:lang w:eastAsia="ru-RU"/>
        </w:rPr>
        <w:t>1</w:t>
      </w:r>
      <w:proofErr w:type="gramEnd"/>
      <w:r w:rsidRPr="00A72BF2">
        <w:rPr>
          <w:rFonts w:ascii="Times New Roman" w:eastAsia="Times New Roman" w:hAnsi="Times New Roman" w:cs="Times New Roman"/>
          <w:b/>
          <w:bCs/>
          <w:sz w:val="24"/>
          <w:szCs w:val="24"/>
          <w:lang w:eastAsia="ru-RU"/>
        </w:rPr>
        <w:t xml:space="preserve"> в 70 000 </w:t>
      </w:r>
      <w:proofErr w:type="spellStart"/>
      <w:r w:rsidRPr="00A72BF2">
        <w:rPr>
          <w:rFonts w:ascii="Times New Roman" w:eastAsia="Times New Roman" w:hAnsi="Times New Roman" w:cs="Times New Roman"/>
          <w:b/>
          <w:bCs/>
          <w:sz w:val="24"/>
          <w:szCs w:val="24"/>
          <w:lang w:eastAsia="ru-RU"/>
        </w:rPr>
        <w:t>oм</w:t>
      </w:r>
      <w:proofErr w:type="spellEnd"/>
      <w:r w:rsidRPr="00A72BF2">
        <w:rPr>
          <w:rFonts w:ascii="Times New Roman" w:eastAsia="Times New Roman" w:hAnsi="Times New Roman" w:cs="Times New Roman"/>
          <w:b/>
          <w:bCs/>
          <w:sz w:val="24"/>
          <w:szCs w:val="24"/>
          <w:lang w:eastAsia="ru-RU"/>
        </w:rPr>
        <w:t xml:space="preserve"> и параллельно к ней приключенного конденсатора пере</w:t>
      </w:r>
      <w:r w:rsidRPr="00A72BF2">
        <w:rPr>
          <w:rFonts w:ascii="Times New Roman" w:eastAsia="Times New Roman" w:hAnsi="Times New Roman" w:cs="Times New Roman"/>
          <w:b/>
          <w:bCs/>
          <w:sz w:val="24"/>
          <w:szCs w:val="24"/>
          <w:lang w:eastAsia="ru-RU"/>
        </w:rPr>
        <w:softHyphen/>
        <w:t>менной емкости С</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xml:space="preserve"> (макс, емкость 11200 </w:t>
      </w:r>
      <w:proofErr w:type="spellStart"/>
      <w:r w:rsidRPr="00A72BF2">
        <w:rPr>
          <w:rFonts w:ascii="Times New Roman" w:eastAsia="Times New Roman" w:hAnsi="Times New Roman" w:cs="Times New Roman"/>
          <w:b/>
          <w:bCs/>
          <w:sz w:val="24"/>
          <w:szCs w:val="24"/>
          <w:lang w:eastAsia="ru-RU"/>
        </w:rPr>
        <w:t>om</w:t>
      </w:r>
      <w:proofErr w:type="spellEnd"/>
      <w:r w:rsidRPr="00A72BF2">
        <w:rPr>
          <w:rFonts w:ascii="Times New Roman" w:eastAsia="Times New Roman" w:hAnsi="Times New Roman" w:cs="Times New Roman"/>
          <w:b/>
          <w:bCs/>
          <w:sz w:val="24"/>
          <w:szCs w:val="24"/>
          <w:lang w:eastAsia="ru-RU"/>
        </w:rPr>
        <w:t xml:space="preserve">) для тонкой настройки. Общее омическое сопротивление контура, не считая потерь, вносимых диском, было порядка 90 </w:t>
      </w:r>
      <w:proofErr w:type="spellStart"/>
      <w:r w:rsidRPr="00A72BF2">
        <w:rPr>
          <w:rFonts w:ascii="Times New Roman" w:eastAsia="Times New Roman" w:hAnsi="Times New Roman" w:cs="Times New Roman"/>
          <w:b/>
          <w:bCs/>
          <w:sz w:val="24"/>
          <w:szCs w:val="24"/>
          <w:lang w:eastAsia="ru-RU"/>
        </w:rPr>
        <w:t>ом</w:t>
      </w:r>
      <w:proofErr w:type="spellEnd"/>
      <w:r w:rsidRPr="00A72BF2">
        <w:rPr>
          <w:rFonts w:ascii="Times New Roman" w:eastAsia="Times New Roman" w:hAnsi="Times New Roman" w:cs="Times New Roman"/>
          <w:b/>
          <w:bCs/>
          <w:sz w:val="24"/>
          <w:szCs w:val="24"/>
          <w:lang w:eastAsia="ru-RU"/>
        </w:rPr>
        <w:t xml:space="preserve">. Расстояние между катушками (ширина щели) равнялась 5 мм, а толщина дюралюминиевого диска — 3 мм. Электронная лампа была типа Микро. Анодное напряжение 240 V. Диск был насажен на ось, которая приводилась во вращение мотором с редуктором (1: 10) типа машин высокой частоты В. П. Вологдина. При числе оборотов мотора 1400—1500 </w:t>
      </w:r>
      <w:proofErr w:type="gramStart"/>
      <w:r w:rsidRPr="00A72BF2">
        <w:rPr>
          <w:rFonts w:ascii="Times New Roman" w:eastAsia="Times New Roman" w:hAnsi="Times New Roman" w:cs="Times New Roman"/>
          <w:b/>
          <w:bCs/>
          <w:sz w:val="24"/>
          <w:szCs w:val="24"/>
          <w:lang w:eastAsia="ru-RU"/>
        </w:rPr>
        <w:t>об</w:t>
      </w:r>
      <w:proofErr w:type="gramEnd"/>
      <w:r w:rsidRPr="00A72BF2">
        <w:rPr>
          <w:rFonts w:ascii="Times New Roman" w:eastAsia="Times New Roman" w:hAnsi="Times New Roman" w:cs="Times New Roman"/>
          <w:b/>
          <w:bCs/>
          <w:sz w:val="24"/>
          <w:szCs w:val="24"/>
          <w:lang w:eastAsia="ru-RU"/>
        </w:rPr>
        <w:t>/</w:t>
      </w:r>
      <w:proofErr w:type="gramStart"/>
      <w:r w:rsidRPr="00A72BF2">
        <w:rPr>
          <w:rFonts w:ascii="Times New Roman" w:eastAsia="Times New Roman" w:hAnsi="Times New Roman" w:cs="Times New Roman"/>
          <w:b/>
          <w:bCs/>
          <w:sz w:val="24"/>
          <w:szCs w:val="24"/>
          <w:lang w:eastAsia="ru-RU"/>
        </w:rPr>
        <w:t>мин</w:t>
      </w:r>
      <w:proofErr w:type="gramEnd"/>
      <w:r w:rsidRPr="00A72BF2">
        <w:rPr>
          <w:rFonts w:ascii="Times New Roman" w:eastAsia="Times New Roman" w:hAnsi="Times New Roman" w:cs="Times New Roman"/>
          <w:b/>
          <w:bCs/>
          <w:sz w:val="24"/>
          <w:szCs w:val="24"/>
          <w:lang w:eastAsia="ru-RU"/>
        </w:rPr>
        <w:t xml:space="preserve"> (число оборотов диска в 10 раз больше) мы получали с диском с 7 зубцами изменения самоиндукции </w:t>
      </w:r>
      <w:r>
        <w:rPr>
          <w:rFonts w:ascii="Times New Roman" w:eastAsia="Times New Roman" w:hAnsi="Times New Roman" w:cs="Times New Roman"/>
          <w:b/>
          <w:bCs/>
          <w:noProof/>
          <w:sz w:val="24"/>
          <w:szCs w:val="24"/>
          <w:lang w:eastAsia="ru-RU"/>
        </w:rPr>
        <w:drawing>
          <wp:inline distT="0" distB="0" distL="0" distR="0">
            <wp:extent cx="180975" cy="180975"/>
            <wp:effectExtent l="19050" t="0" r="9525" b="0"/>
            <wp:docPr id="199" name="Рисунок 199" descr="http://alternatefuel.ru/images/stories/3ac3cdfd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alternatefuel.ru/images/stories/3ac3cdfd8d.jpg"/>
                    <pic:cNvPicPr>
                      <a:picLocks noChangeAspect="1" noChangeArrowheads="1"/>
                    </pic:cNvPicPr>
                  </pic:nvPicPr>
                  <pic:blipFill>
                    <a:blip r:embed="rId181"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от 1630 до 1750 в сек.</w:t>
      </w:r>
      <w:r w:rsidRPr="00A72BF2">
        <w:rPr>
          <w:rFonts w:ascii="Times New Roman" w:eastAsia="Times New Roman" w:hAnsi="Times New Roman" w:cs="Times New Roman"/>
          <w:b/>
          <w:bCs/>
          <w:sz w:val="24"/>
          <w:szCs w:val="24"/>
          <w:vertAlign w:val="superscript"/>
          <w:lang w:eastAsia="ru-RU"/>
        </w:rPr>
        <w:t>1</w:t>
      </w:r>
      <w:r w:rsidRPr="00A72BF2">
        <w:rPr>
          <w:rFonts w:ascii="Times New Roman" w:eastAsia="Times New Roman" w:hAnsi="Times New Roman" w:cs="Times New Roman"/>
          <w:b/>
          <w:bCs/>
          <w:sz w:val="24"/>
          <w:szCs w:val="24"/>
          <w:lang w:eastAsia="ru-RU"/>
        </w:rPr>
        <w:t xml:space="preserve"> Опыт производился следующим образом. </w:t>
      </w:r>
      <w:proofErr w:type="gramStart"/>
      <w:r w:rsidRPr="00A72BF2">
        <w:rPr>
          <w:rFonts w:ascii="Times New Roman" w:eastAsia="Times New Roman" w:hAnsi="Times New Roman" w:cs="Times New Roman"/>
          <w:b/>
          <w:bCs/>
          <w:sz w:val="24"/>
          <w:szCs w:val="24"/>
          <w:lang w:eastAsia="ru-RU"/>
        </w:rPr>
        <w:t xml:space="preserve">Сначала при неподвижном диске (или при вращении с не соответствующей условиям возбуждения скоростью) режим лампы подбирался таким образом, чтобы при достаточной обратной связи (регулируемой при помощи </w:t>
      </w:r>
      <w:proofErr w:type="spellStart"/>
      <w:r w:rsidRPr="00A72BF2">
        <w:rPr>
          <w:rFonts w:ascii="Times New Roman" w:eastAsia="Times New Roman" w:hAnsi="Times New Roman" w:cs="Times New Roman"/>
          <w:b/>
          <w:bCs/>
          <w:sz w:val="24"/>
          <w:szCs w:val="24"/>
          <w:lang w:eastAsia="ru-RU"/>
        </w:rPr>
        <w:t>C</w:t>
      </w:r>
      <w:r w:rsidRPr="00A72BF2">
        <w:rPr>
          <w:rFonts w:ascii="Times New Roman" w:eastAsia="Times New Roman" w:hAnsi="Times New Roman" w:cs="Times New Roman"/>
          <w:b/>
          <w:bCs/>
          <w:sz w:val="24"/>
          <w:szCs w:val="24"/>
          <w:vertAlign w:val="subscript"/>
          <w:lang w:eastAsia="ru-RU"/>
        </w:rPr>
        <w:t>a</w:t>
      </w:r>
      <w:proofErr w:type="spellEnd"/>
      <w:r w:rsidRPr="00A72BF2">
        <w:rPr>
          <w:rFonts w:ascii="Times New Roman" w:eastAsia="Times New Roman" w:hAnsi="Times New Roman" w:cs="Times New Roman"/>
          <w:b/>
          <w:bCs/>
          <w:sz w:val="24"/>
          <w:szCs w:val="24"/>
          <w:lang w:eastAsia="ru-RU"/>
        </w:rPr>
        <w:t xml:space="preserve">) и подстройке системы на половинную частоту изменения параметра получалось, по возможности, мягкое </w:t>
      </w:r>
      <w:proofErr w:type="spellStart"/>
      <w:r w:rsidRPr="00A72BF2">
        <w:rPr>
          <w:rFonts w:ascii="Times New Roman" w:eastAsia="Times New Roman" w:hAnsi="Times New Roman" w:cs="Times New Roman"/>
          <w:b/>
          <w:bCs/>
          <w:sz w:val="24"/>
          <w:szCs w:val="24"/>
          <w:lang w:eastAsia="ru-RU"/>
        </w:rPr>
        <w:t>самовоэбуждение</w:t>
      </w:r>
      <w:proofErr w:type="spellEnd"/>
      <w:r w:rsidRPr="00A72BF2">
        <w:rPr>
          <w:rFonts w:ascii="Times New Roman" w:eastAsia="Times New Roman" w:hAnsi="Times New Roman" w:cs="Times New Roman"/>
          <w:b/>
          <w:bCs/>
          <w:sz w:val="24"/>
          <w:szCs w:val="24"/>
          <w:lang w:eastAsia="ru-RU"/>
        </w:rPr>
        <w:t xml:space="preserve"> автоколебаний, и затем связь уменьшалась насколько, чтобы во всей области настройки автоколебания не возникали.</w:t>
      </w:r>
      <w:proofErr w:type="gramEnd"/>
      <w:r w:rsidRPr="00A72BF2">
        <w:rPr>
          <w:rFonts w:ascii="Times New Roman" w:eastAsia="Times New Roman" w:hAnsi="Times New Roman" w:cs="Times New Roman"/>
          <w:b/>
          <w:bCs/>
          <w:sz w:val="24"/>
          <w:szCs w:val="24"/>
          <w:lang w:eastAsia="ru-RU"/>
        </w:rPr>
        <w:t xml:space="preserve"> После этого </w:t>
      </w:r>
      <w:proofErr w:type="spellStart"/>
      <w:r w:rsidRPr="00A72BF2">
        <w:rPr>
          <w:rFonts w:ascii="Times New Roman" w:eastAsia="Times New Roman" w:hAnsi="Times New Roman" w:cs="Times New Roman"/>
          <w:b/>
          <w:bCs/>
          <w:sz w:val="24"/>
          <w:szCs w:val="24"/>
          <w:lang w:eastAsia="ru-RU"/>
        </w:rPr>
        <w:t>ди</w:t>
      </w:r>
      <w:proofErr w:type="gramStart"/>
      <w:r w:rsidRPr="00A72BF2">
        <w:rPr>
          <w:rFonts w:ascii="Times New Roman" w:eastAsia="Times New Roman" w:hAnsi="Times New Roman" w:cs="Times New Roman"/>
          <w:b/>
          <w:bCs/>
          <w:sz w:val="24"/>
          <w:szCs w:val="24"/>
          <w:lang w:eastAsia="ru-RU"/>
        </w:rPr>
        <w:t>c</w:t>
      </w:r>
      <w:proofErr w:type="gramEnd"/>
      <w:r w:rsidRPr="00A72BF2">
        <w:rPr>
          <w:rFonts w:ascii="Times New Roman" w:eastAsia="Times New Roman" w:hAnsi="Times New Roman" w:cs="Times New Roman"/>
          <w:b/>
          <w:bCs/>
          <w:sz w:val="24"/>
          <w:szCs w:val="24"/>
          <w:lang w:eastAsia="ru-RU"/>
        </w:rPr>
        <w:t>к</w:t>
      </w:r>
      <w:proofErr w:type="spellEnd"/>
      <w:r w:rsidRPr="00A72BF2">
        <w:rPr>
          <w:rFonts w:ascii="Times New Roman" w:eastAsia="Times New Roman" w:hAnsi="Times New Roman" w:cs="Times New Roman"/>
          <w:b/>
          <w:bCs/>
          <w:sz w:val="24"/>
          <w:szCs w:val="24"/>
          <w:lang w:eastAsia="ru-RU"/>
        </w:rPr>
        <w:t xml:space="preserve"> приводился в движение. При достижении им полного числа оборотов в системе возникали колебания, частота которых была ровно в два раза меньше частоты изменения самоиндукции.</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3381375" cy="2622550"/>
            <wp:effectExtent l="19050" t="0" r="9525" b="0"/>
            <wp:docPr id="200" name="Рисунок 200" descr="http://alternatefuel.ru/images/stories/c8055c3d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alternatefuel.ru/images/stories/c8055c3d52.jpg"/>
                    <pic:cNvPicPr>
                      <a:picLocks noChangeAspect="1" noChangeArrowheads="1"/>
                    </pic:cNvPicPr>
                  </pic:nvPicPr>
                  <pic:blipFill>
                    <a:blip r:embed="rId182" cstate="print"/>
                    <a:srcRect/>
                    <a:stretch>
                      <a:fillRect/>
                    </a:stretch>
                  </pic:blipFill>
                  <pic:spPr bwMode="auto">
                    <a:xfrm>
                      <a:off x="0" y="0"/>
                      <a:ext cx="3381375" cy="262255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При плавном изменении емкости контура (т. е. собственной частоты системы) частота колебаний оставалась неизменной до определенной </w:t>
      </w:r>
      <w:proofErr w:type="spellStart"/>
      <w:r w:rsidRPr="00A72BF2">
        <w:rPr>
          <w:rFonts w:ascii="Times New Roman" w:eastAsia="Times New Roman" w:hAnsi="Times New Roman" w:cs="Times New Roman"/>
          <w:b/>
          <w:bCs/>
          <w:sz w:val="24"/>
          <w:szCs w:val="24"/>
          <w:lang w:eastAsia="ru-RU"/>
        </w:rPr>
        <w:t>расстройки</w:t>
      </w:r>
      <w:proofErr w:type="spellEnd"/>
      <w:r w:rsidRPr="00A72BF2">
        <w:rPr>
          <w:rFonts w:ascii="Times New Roman" w:eastAsia="Times New Roman" w:hAnsi="Times New Roman" w:cs="Times New Roman"/>
          <w:b/>
          <w:bCs/>
          <w:sz w:val="24"/>
          <w:szCs w:val="24"/>
          <w:lang w:eastAsia="ru-RU"/>
        </w:rPr>
        <w:t xml:space="preserve">, после которой колебания прекращались. Что здесь действительно имело место </w:t>
      </w:r>
      <w:proofErr w:type="spellStart"/>
      <w:r w:rsidRPr="00A72BF2">
        <w:rPr>
          <w:rFonts w:ascii="Times New Roman" w:eastAsia="Times New Roman" w:hAnsi="Times New Roman" w:cs="Times New Roman"/>
          <w:b/>
          <w:bCs/>
          <w:sz w:val="24"/>
          <w:szCs w:val="24"/>
          <w:lang w:eastAsia="ru-RU"/>
        </w:rPr>
        <w:t>гетеропараметрическое</w:t>
      </w:r>
      <w:proofErr w:type="spellEnd"/>
      <w:r w:rsidRPr="00A72BF2">
        <w:rPr>
          <w:rFonts w:ascii="Times New Roman" w:eastAsia="Times New Roman" w:hAnsi="Times New Roman" w:cs="Times New Roman"/>
          <w:b/>
          <w:bCs/>
          <w:sz w:val="24"/>
          <w:szCs w:val="24"/>
          <w:lang w:eastAsia="ru-RU"/>
        </w:rPr>
        <w:t xml:space="preserve"> возбуждение колебаний, а не возбуждение колебаний половинной частоты в регенеративной системе под действием переменных </w:t>
      </w:r>
      <w:proofErr w:type="spellStart"/>
      <w:r w:rsidRPr="00A72BF2">
        <w:rPr>
          <w:rFonts w:ascii="Times New Roman" w:eastAsia="Times New Roman" w:hAnsi="Times New Roman" w:cs="Times New Roman"/>
          <w:b/>
          <w:bCs/>
          <w:sz w:val="24"/>
          <w:szCs w:val="24"/>
          <w:lang w:eastAsia="ru-RU"/>
        </w:rPr>
        <w:t>иипульсов</w:t>
      </w:r>
      <w:proofErr w:type="spellEnd"/>
      <w:r w:rsidRPr="00A72BF2">
        <w:rPr>
          <w:rFonts w:ascii="Times New Roman" w:eastAsia="Times New Roman" w:hAnsi="Times New Roman" w:cs="Times New Roman"/>
          <w:b/>
          <w:bCs/>
          <w:sz w:val="24"/>
          <w:szCs w:val="24"/>
          <w:lang w:eastAsia="ru-RU"/>
        </w:rPr>
        <w:t xml:space="preserve"> токов, наведенных каким-либо полем (</w:t>
      </w:r>
      <w:proofErr w:type="gramStart"/>
      <w:r w:rsidRPr="00A72BF2">
        <w:rPr>
          <w:rFonts w:ascii="Times New Roman" w:eastAsia="Times New Roman" w:hAnsi="Times New Roman" w:cs="Times New Roman"/>
          <w:b/>
          <w:bCs/>
          <w:sz w:val="24"/>
          <w:szCs w:val="24"/>
          <w:lang w:eastAsia="ru-RU"/>
        </w:rPr>
        <w:t>например</w:t>
      </w:r>
      <w:proofErr w:type="gramEnd"/>
      <w:r w:rsidRPr="00A72BF2">
        <w:rPr>
          <w:rFonts w:ascii="Times New Roman" w:eastAsia="Times New Roman" w:hAnsi="Times New Roman" w:cs="Times New Roman"/>
          <w:b/>
          <w:bCs/>
          <w:sz w:val="24"/>
          <w:szCs w:val="24"/>
          <w:lang w:eastAsia="ru-RU"/>
        </w:rPr>
        <w:t xml:space="preserve"> магнитным полем земли) в зубцах при вращении диска и создающих э. д. с. частоты изменения параметра (случай резонанса 2-го рода) явствует из следующего. Если, например, максимальный ток в контуре при самовозбуждении равнялся всего 9 </w:t>
      </w:r>
      <w:proofErr w:type="spellStart"/>
      <w:r w:rsidRPr="00A72BF2">
        <w:rPr>
          <w:rFonts w:ascii="Times New Roman" w:eastAsia="Times New Roman" w:hAnsi="Times New Roman" w:cs="Times New Roman"/>
          <w:b/>
          <w:bCs/>
          <w:sz w:val="24"/>
          <w:szCs w:val="24"/>
          <w:lang w:eastAsia="ru-RU"/>
        </w:rPr>
        <w:t>mA</w:t>
      </w:r>
      <w:proofErr w:type="spellEnd"/>
      <w:r w:rsidRPr="00A72BF2">
        <w:rPr>
          <w:rFonts w:ascii="Times New Roman" w:eastAsia="Times New Roman" w:hAnsi="Times New Roman" w:cs="Times New Roman"/>
          <w:b/>
          <w:bCs/>
          <w:sz w:val="24"/>
          <w:szCs w:val="24"/>
          <w:lang w:eastAsia="ru-RU"/>
        </w:rPr>
        <w:t xml:space="preserve"> при постоянной компоненте анодного тока </w:t>
      </w:r>
      <w:proofErr w:type="spellStart"/>
      <w:r w:rsidRPr="00A72BF2">
        <w:rPr>
          <w:rFonts w:ascii="Times New Roman" w:eastAsia="Times New Roman" w:hAnsi="Times New Roman" w:cs="Times New Roman"/>
          <w:b/>
          <w:bCs/>
          <w:sz w:val="24"/>
          <w:szCs w:val="24"/>
          <w:lang w:eastAsia="ru-RU"/>
        </w:rPr>
        <w:t>i</w:t>
      </w:r>
      <w:r w:rsidRPr="00A72BF2">
        <w:rPr>
          <w:rFonts w:ascii="Times New Roman" w:eastAsia="Times New Roman" w:hAnsi="Times New Roman" w:cs="Times New Roman"/>
          <w:b/>
          <w:bCs/>
          <w:sz w:val="24"/>
          <w:szCs w:val="24"/>
          <w:vertAlign w:val="subscript"/>
          <w:lang w:eastAsia="ru-RU"/>
        </w:rPr>
        <w:t>a</w:t>
      </w:r>
      <w:proofErr w:type="spellEnd"/>
      <w:r w:rsidRPr="00A72BF2">
        <w:rPr>
          <w:rFonts w:ascii="Times New Roman" w:eastAsia="Times New Roman" w:hAnsi="Times New Roman" w:cs="Times New Roman"/>
          <w:b/>
          <w:bCs/>
          <w:sz w:val="24"/>
          <w:szCs w:val="24"/>
          <w:lang w:eastAsia="ru-RU"/>
        </w:rPr>
        <w:t xml:space="preserve">, равной 1,4 </w:t>
      </w:r>
      <w:proofErr w:type="spellStart"/>
      <w:proofErr w:type="gramStart"/>
      <w:r w:rsidRPr="00A72BF2">
        <w:rPr>
          <w:rFonts w:ascii="Times New Roman" w:eastAsia="Times New Roman" w:hAnsi="Times New Roman" w:cs="Times New Roman"/>
          <w:b/>
          <w:bCs/>
          <w:sz w:val="24"/>
          <w:szCs w:val="24"/>
          <w:lang w:eastAsia="ru-RU"/>
        </w:rPr>
        <w:t>m</w:t>
      </w:r>
      <w:proofErr w:type="gramEnd"/>
      <w:r w:rsidRPr="00A72BF2">
        <w:rPr>
          <w:rFonts w:ascii="Times New Roman" w:eastAsia="Times New Roman" w:hAnsi="Times New Roman" w:cs="Times New Roman"/>
          <w:b/>
          <w:bCs/>
          <w:sz w:val="24"/>
          <w:szCs w:val="24"/>
          <w:lang w:eastAsia="ru-RU"/>
        </w:rPr>
        <w:t>А</w:t>
      </w:r>
      <w:proofErr w:type="spellEnd"/>
      <w:r w:rsidRPr="00A72BF2">
        <w:rPr>
          <w:rFonts w:ascii="Times New Roman" w:eastAsia="Times New Roman" w:hAnsi="Times New Roman" w:cs="Times New Roman"/>
          <w:b/>
          <w:bCs/>
          <w:sz w:val="24"/>
          <w:szCs w:val="24"/>
          <w:lang w:eastAsia="ru-RU"/>
        </w:rPr>
        <w:t xml:space="preserve">, то при </w:t>
      </w:r>
      <w:proofErr w:type="spellStart"/>
      <w:r w:rsidRPr="00A72BF2">
        <w:rPr>
          <w:rFonts w:ascii="Times New Roman" w:eastAsia="Times New Roman" w:hAnsi="Times New Roman" w:cs="Times New Roman"/>
          <w:b/>
          <w:bCs/>
          <w:sz w:val="24"/>
          <w:szCs w:val="24"/>
          <w:lang w:eastAsia="ru-RU"/>
        </w:rPr>
        <w:t>гетеропараметрическом</w:t>
      </w:r>
      <w:proofErr w:type="spellEnd"/>
      <w:r w:rsidRPr="00A72BF2">
        <w:rPr>
          <w:rFonts w:ascii="Times New Roman" w:eastAsia="Times New Roman" w:hAnsi="Times New Roman" w:cs="Times New Roman"/>
          <w:b/>
          <w:bCs/>
          <w:sz w:val="24"/>
          <w:szCs w:val="24"/>
          <w:lang w:eastAsia="ru-RU"/>
        </w:rPr>
        <w:t xml:space="preserve"> </w:t>
      </w:r>
      <w:proofErr w:type="spellStart"/>
      <w:r w:rsidRPr="00A72BF2">
        <w:rPr>
          <w:rFonts w:ascii="Times New Roman" w:eastAsia="Times New Roman" w:hAnsi="Times New Roman" w:cs="Times New Roman"/>
          <w:b/>
          <w:bCs/>
          <w:sz w:val="24"/>
          <w:szCs w:val="24"/>
          <w:lang w:eastAsia="ru-RU"/>
        </w:rPr>
        <w:t>возбуждонии</w:t>
      </w:r>
      <w:proofErr w:type="spellEnd"/>
      <w:r w:rsidRPr="00A72BF2">
        <w:rPr>
          <w:rFonts w:ascii="Times New Roman" w:eastAsia="Times New Roman" w:hAnsi="Times New Roman" w:cs="Times New Roman"/>
          <w:b/>
          <w:bCs/>
          <w:sz w:val="24"/>
          <w:szCs w:val="24"/>
          <w:lang w:eastAsia="ru-RU"/>
        </w:rPr>
        <w:t xml:space="preserve"> он достигал 40mA, при </w:t>
      </w:r>
      <w:proofErr w:type="spellStart"/>
      <w:r w:rsidRPr="00A72BF2">
        <w:rPr>
          <w:rFonts w:ascii="Times New Roman" w:eastAsia="Times New Roman" w:hAnsi="Times New Roman" w:cs="Times New Roman"/>
          <w:b/>
          <w:bCs/>
          <w:sz w:val="24"/>
          <w:szCs w:val="24"/>
          <w:lang w:eastAsia="ru-RU"/>
        </w:rPr>
        <w:t>i</w:t>
      </w:r>
      <w:r w:rsidRPr="00A72BF2">
        <w:rPr>
          <w:rFonts w:ascii="Times New Roman" w:eastAsia="Times New Roman" w:hAnsi="Times New Roman" w:cs="Times New Roman"/>
          <w:b/>
          <w:bCs/>
          <w:sz w:val="24"/>
          <w:szCs w:val="24"/>
          <w:vertAlign w:val="subscript"/>
          <w:lang w:eastAsia="ru-RU"/>
        </w:rPr>
        <w:t>a</w:t>
      </w:r>
      <w:proofErr w:type="spellEnd"/>
      <w:r w:rsidRPr="00A72BF2">
        <w:rPr>
          <w:rFonts w:ascii="Times New Roman" w:eastAsia="Times New Roman" w:hAnsi="Times New Roman" w:cs="Times New Roman"/>
          <w:b/>
          <w:bCs/>
          <w:sz w:val="24"/>
          <w:szCs w:val="24"/>
          <w:lang w:eastAsia="ru-RU"/>
        </w:rPr>
        <w:t xml:space="preserve"> = 1,8mА. Отсюда ясно, что </w:t>
      </w:r>
      <w:r w:rsidRPr="00A72BF2">
        <w:rPr>
          <w:rFonts w:ascii="Times New Roman" w:eastAsia="Times New Roman" w:hAnsi="Times New Roman" w:cs="Times New Roman"/>
          <w:b/>
          <w:bCs/>
          <w:sz w:val="24"/>
          <w:szCs w:val="24"/>
          <w:u w:val="single"/>
          <w:lang w:eastAsia="ru-RU"/>
        </w:rPr>
        <w:t>МОЩНОСТЬ ПОСТАВЛЯЛАСЬ В КОНТУР НЕ БАТАРЕЕЙ</w:t>
      </w:r>
      <w:proofErr w:type="gramStart"/>
      <w:r w:rsidRPr="00A72BF2">
        <w:rPr>
          <w:rFonts w:ascii="Times New Roman" w:eastAsia="Times New Roman" w:hAnsi="Times New Roman" w:cs="Times New Roman"/>
          <w:b/>
          <w:bCs/>
          <w:sz w:val="24"/>
          <w:szCs w:val="24"/>
          <w:u w:val="single"/>
          <w:lang w:eastAsia="ru-RU"/>
        </w:rPr>
        <w:t xml:space="preserve"> ,</w:t>
      </w:r>
      <w:proofErr w:type="gramEnd"/>
      <w:r w:rsidRPr="00A72BF2">
        <w:rPr>
          <w:rFonts w:ascii="Times New Roman" w:eastAsia="Times New Roman" w:hAnsi="Times New Roman" w:cs="Times New Roman"/>
          <w:b/>
          <w:bCs/>
          <w:sz w:val="24"/>
          <w:szCs w:val="24"/>
          <w:u w:val="single"/>
          <w:lang w:eastAsia="ru-RU"/>
        </w:rPr>
        <w:t xml:space="preserve"> ПИТАЮЩЕЙ ЛАМПУ , КАК В СЛУЧАЕ АВТОПАРАМЕТРИЧЕСКОГО ВОЗБУЖДЕНИЯ , А ДИСКОМ , ЗА СЧЕТ ИЗМЕНЕНИЯ ПАРАМЕТРА.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lastRenderedPageBreak/>
        <w:drawing>
          <wp:inline distT="0" distB="0" distL="0" distR="0">
            <wp:extent cx="3260725" cy="2363470"/>
            <wp:effectExtent l="19050" t="0" r="0" b="0"/>
            <wp:docPr id="201" name="Рисунок 201" descr="http://alternatefuel.ru/images/stories/a060a9c4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alternatefuel.ru/images/stories/a060a9c4c0.jpg"/>
                    <pic:cNvPicPr>
                      <a:picLocks noChangeAspect="1" noChangeArrowheads="1"/>
                    </pic:cNvPicPr>
                  </pic:nvPicPr>
                  <pic:blipFill>
                    <a:blip r:embed="rId183" cstate="print"/>
                    <a:srcRect/>
                    <a:stretch>
                      <a:fillRect/>
                    </a:stretch>
                  </pic:blipFill>
                  <pic:spPr bwMode="auto">
                    <a:xfrm>
                      <a:off x="0" y="0"/>
                      <a:ext cx="3260725" cy="236347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На</w:t>
      </w:r>
      <w:proofErr w:type="gramStart"/>
      <w:r w:rsidRPr="00A72BF2">
        <w:rPr>
          <w:rFonts w:ascii="Times New Roman" w:eastAsia="Times New Roman" w:hAnsi="Times New Roman" w:cs="Times New Roman"/>
          <w:b/>
          <w:bCs/>
          <w:sz w:val="24"/>
          <w:szCs w:val="24"/>
          <w:lang w:eastAsia="ru-RU"/>
        </w:rPr>
        <w:t>.</w:t>
      </w:r>
      <w:proofErr w:type="gramEnd"/>
      <w:r w:rsidRPr="00A72BF2">
        <w:rPr>
          <w:rFonts w:ascii="Times New Roman" w:eastAsia="Times New Roman" w:hAnsi="Times New Roman" w:cs="Times New Roman"/>
          <w:b/>
          <w:bCs/>
          <w:sz w:val="24"/>
          <w:szCs w:val="24"/>
          <w:lang w:eastAsia="ru-RU"/>
        </w:rPr>
        <w:t xml:space="preserve"> </w:t>
      </w:r>
      <w:proofErr w:type="gramStart"/>
      <w:r w:rsidRPr="00A72BF2">
        <w:rPr>
          <w:rFonts w:ascii="Times New Roman" w:eastAsia="Times New Roman" w:hAnsi="Times New Roman" w:cs="Times New Roman"/>
          <w:b/>
          <w:bCs/>
          <w:sz w:val="24"/>
          <w:szCs w:val="24"/>
          <w:lang w:eastAsia="ru-RU"/>
        </w:rPr>
        <w:t>р</w:t>
      </w:r>
      <w:proofErr w:type="gramEnd"/>
      <w:r w:rsidRPr="00A72BF2">
        <w:rPr>
          <w:rFonts w:ascii="Times New Roman" w:eastAsia="Times New Roman" w:hAnsi="Times New Roman" w:cs="Times New Roman"/>
          <w:b/>
          <w:bCs/>
          <w:sz w:val="24"/>
          <w:szCs w:val="24"/>
          <w:lang w:eastAsia="ru-RU"/>
        </w:rPr>
        <w:t xml:space="preserve">ис. 10 приведена кривая зависимости амплитуды колебаний, возникающих при изменении параметра, от </w:t>
      </w:r>
      <w:proofErr w:type="spellStart"/>
      <w:r w:rsidRPr="00A72BF2">
        <w:rPr>
          <w:rFonts w:ascii="Times New Roman" w:eastAsia="Times New Roman" w:hAnsi="Times New Roman" w:cs="Times New Roman"/>
          <w:b/>
          <w:bCs/>
          <w:sz w:val="24"/>
          <w:szCs w:val="24"/>
          <w:lang w:eastAsia="ru-RU"/>
        </w:rPr>
        <w:t>расстройки</w:t>
      </w:r>
      <w:proofErr w:type="spellEnd"/>
      <w:r w:rsidRPr="00A72BF2">
        <w:rPr>
          <w:rFonts w:ascii="Times New Roman" w:eastAsia="Times New Roman" w:hAnsi="Times New Roman" w:cs="Times New Roman"/>
          <w:b/>
          <w:bCs/>
          <w:sz w:val="24"/>
          <w:szCs w:val="24"/>
          <w:lang w:eastAsia="ru-RU"/>
        </w:rPr>
        <w:t xml:space="preserve"> колебательной системы. Так как при этом </w:t>
      </w:r>
      <w:proofErr w:type="spellStart"/>
      <w:r w:rsidRPr="00A72BF2">
        <w:rPr>
          <w:rFonts w:ascii="Times New Roman" w:eastAsia="Times New Roman" w:hAnsi="Times New Roman" w:cs="Times New Roman"/>
          <w:b/>
          <w:bCs/>
          <w:sz w:val="24"/>
          <w:szCs w:val="24"/>
          <w:lang w:eastAsia="ru-RU"/>
        </w:rPr>
        <w:t>С</w:t>
      </w:r>
      <w:proofErr w:type="gramStart"/>
      <w:r w:rsidRPr="00A72BF2">
        <w:rPr>
          <w:rFonts w:ascii="Times New Roman" w:eastAsia="Times New Roman" w:hAnsi="Times New Roman" w:cs="Times New Roman"/>
          <w:b/>
          <w:bCs/>
          <w:sz w:val="24"/>
          <w:szCs w:val="24"/>
          <w:vertAlign w:val="subscript"/>
          <w:lang w:eastAsia="ru-RU"/>
        </w:rPr>
        <w:t>a</w:t>
      </w:r>
      <w:proofErr w:type="spellEnd"/>
      <w:proofErr w:type="gramEnd"/>
      <w:r w:rsidRPr="00A72BF2">
        <w:rPr>
          <w:rFonts w:ascii="Times New Roman" w:eastAsia="Times New Roman" w:hAnsi="Times New Roman" w:cs="Times New Roman"/>
          <w:b/>
          <w:bCs/>
          <w:sz w:val="24"/>
          <w:szCs w:val="24"/>
          <w:lang w:eastAsia="ru-RU"/>
        </w:rPr>
        <w:t xml:space="preserve"> = 44°, а автоколебания наступали лишь в интервале от </w:t>
      </w:r>
      <w:proofErr w:type="spellStart"/>
      <w:r w:rsidRPr="00A72BF2">
        <w:rPr>
          <w:rFonts w:ascii="Times New Roman" w:eastAsia="Times New Roman" w:hAnsi="Times New Roman" w:cs="Times New Roman"/>
          <w:b/>
          <w:bCs/>
          <w:sz w:val="24"/>
          <w:szCs w:val="24"/>
          <w:lang w:eastAsia="ru-RU"/>
        </w:rPr>
        <w:t>С</w:t>
      </w:r>
      <w:r w:rsidRPr="00A72BF2">
        <w:rPr>
          <w:rFonts w:ascii="Times New Roman" w:eastAsia="Times New Roman" w:hAnsi="Times New Roman" w:cs="Times New Roman"/>
          <w:b/>
          <w:bCs/>
          <w:sz w:val="24"/>
          <w:szCs w:val="24"/>
          <w:vertAlign w:val="subscript"/>
          <w:lang w:eastAsia="ru-RU"/>
        </w:rPr>
        <w:t>a</w:t>
      </w:r>
      <w:proofErr w:type="spellEnd"/>
      <w:r w:rsidRPr="00A72BF2">
        <w:rPr>
          <w:rFonts w:ascii="Times New Roman" w:eastAsia="Times New Roman" w:hAnsi="Times New Roman" w:cs="Times New Roman"/>
          <w:b/>
          <w:bCs/>
          <w:sz w:val="24"/>
          <w:szCs w:val="24"/>
          <w:lang w:eastAsia="ru-RU"/>
        </w:rPr>
        <w:t xml:space="preserve"> = 77° до </w:t>
      </w:r>
      <w:proofErr w:type="spellStart"/>
      <w:r w:rsidRPr="00A72BF2">
        <w:rPr>
          <w:rFonts w:ascii="Times New Roman" w:eastAsia="Times New Roman" w:hAnsi="Times New Roman" w:cs="Times New Roman"/>
          <w:b/>
          <w:bCs/>
          <w:sz w:val="24"/>
          <w:szCs w:val="24"/>
          <w:lang w:eastAsia="ru-RU"/>
        </w:rPr>
        <w:t>С</w:t>
      </w:r>
      <w:r w:rsidRPr="00A72BF2">
        <w:rPr>
          <w:rFonts w:ascii="Times New Roman" w:eastAsia="Times New Roman" w:hAnsi="Times New Roman" w:cs="Times New Roman"/>
          <w:b/>
          <w:bCs/>
          <w:sz w:val="24"/>
          <w:szCs w:val="24"/>
          <w:vertAlign w:val="subscript"/>
          <w:lang w:eastAsia="ru-RU"/>
        </w:rPr>
        <w:t>a</w:t>
      </w:r>
      <w:r w:rsidRPr="00A72BF2">
        <w:rPr>
          <w:rFonts w:ascii="Times New Roman" w:eastAsia="Times New Roman" w:hAnsi="Times New Roman" w:cs="Times New Roman"/>
          <w:b/>
          <w:bCs/>
          <w:sz w:val="24"/>
          <w:szCs w:val="24"/>
          <w:lang w:eastAsia="ru-RU"/>
        </w:rPr>
        <w:t>=</w:t>
      </w:r>
      <w:proofErr w:type="spellEnd"/>
      <w:r w:rsidRPr="00A72BF2">
        <w:rPr>
          <w:rFonts w:ascii="Times New Roman" w:eastAsia="Times New Roman" w:hAnsi="Times New Roman" w:cs="Times New Roman"/>
          <w:b/>
          <w:bCs/>
          <w:sz w:val="24"/>
          <w:szCs w:val="24"/>
          <w:lang w:eastAsia="ru-RU"/>
        </w:rPr>
        <w:t xml:space="preserve"> 93°, то во всей области параметрического возбуждения самовозбуждения не было: при остановке мотора или изменении скорости вращения диска за пределы, при которых имело место параметрическое возбуждение, колебания в контуре прекращались. На всем протяжении кривой параметрического резонанса частота колебание оставалась постоянной и точно равной половине частоты (</w:t>
      </w:r>
      <w:r>
        <w:rPr>
          <w:rFonts w:ascii="Times New Roman" w:eastAsia="Times New Roman" w:hAnsi="Times New Roman" w:cs="Times New Roman"/>
          <w:b/>
          <w:bCs/>
          <w:noProof/>
          <w:sz w:val="24"/>
          <w:szCs w:val="24"/>
          <w:lang w:eastAsia="ru-RU"/>
        </w:rPr>
        <w:drawing>
          <wp:inline distT="0" distB="0" distL="0" distR="0">
            <wp:extent cx="180975" cy="180975"/>
            <wp:effectExtent l="19050" t="0" r="9525" b="0"/>
            <wp:docPr id="202" name="Рисунок 202" descr="http://alternatefuel.ru/images/stories/3ac3cdfd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alternatefuel.ru/images/stories/3ac3cdfd8d.jpg"/>
                    <pic:cNvPicPr>
                      <a:picLocks noChangeAspect="1" noChangeArrowheads="1"/>
                    </pic:cNvPicPr>
                  </pic:nvPicPr>
                  <pic:blipFill>
                    <a:blip r:embed="rId181"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изменения параметра (7 умноженное на число оборотов диска в </w:t>
      </w:r>
      <w:proofErr w:type="spellStart"/>
      <w:proofErr w:type="gramStart"/>
      <w:r w:rsidRPr="00A72BF2">
        <w:rPr>
          <w:rFonts w:ascii="Times New Roman" w:eastAsia="Times New Roman" w:hAnsi="Times New Roman" w:cs="Times New Roman"/>
          <w:b/>
          <w:bCs/>
          <w:sz w:val="24"/>
          <w:szCs w:val="24"/>
          <w:lang w:eastAsia="ru-RU"/>
        </w:rPr>
        <w:t>c</w:t>
      </w:r>
      <w:proofErr w:type="gramEnd"/>
      <w:r w:rsidRPr="00A72BF2">
        <w:rPr>
          <w:rFonts w:ascii="Times New Roman" w:eastAsia="Times New Roman" w:hAnsi="Times New Roman" w:cs="Times New Roman"/>
          <w:b/>
          <w:bCs/>
          <w:sz w:val="24"/>
          <w:szCs w:val="24"/>
          <w:lang w:eastAsia="ru-RU"/>
        </w:rPr>
        <w:t>ек</w:t>
      </w:r>
      <w:proofErr w:type="spellEnd"/>
      <w:r w:rsidRPr="00A72BF2">
        <w:rPr>
          <w:rFonts w:ascii="Times New Roman" w:eastAsia="Times New Roman" w:hAnsi="Times New Roman" w:cs="Times New Roman"/>
          <w:b/>
          <w:bCs/>
          <w:sz w:val="24"/>
          <w:szCs w:val="24"/>
          <w:lang w:eastAsia="ru-RU"/>
        </w:rPr>
        <w:t xml:space="preserve">.). Измерения производились на слух с помощью частотомера Сименс и </w:t>
      </w:r>
      <w:proofErr w:type="spellStart"/>
      <w:r w:rsidRPr="00A72BF2">
        <w:rPr>
          <w:rFonts w:ascii="Times New Roman" w:eastAsia="Times New Roman" w:hAnsi="Times New Roman" w:cs="Times New Roman"/>
          <w:b/>
          <w:bCs/>
          <w:sz w:val="24"/>
          <w:szCs w:val="24"/>
          <w:lang w:eastAsia="ru-RU"/>
        </w:rPr>
        <w:t>Гальске</w:t>
      </w:r>
      <w:proofErr w:type="spellEnd"/>
      <w:r w:rsidRPr="00A72BF2">
        <w:rPr>
          <w:rFonts w:ascii="Times New Roman" w:eastAsia="Times New Roman" w:hAnsi="Times New Roman" w:cs="Times New Roman"/>
          <w:b/>
          <w:bCs/>
          <w:sz w:val="24"/>
          <w:szCs w:val="24"/>
          <w:lang w:eastAsia="ru-RU"/>
        </w:rPr>
        <w:t xml:space="preserve">. Кроме диска из дюралюминия нами были произведены опыты и с диском из железа той же формы, но толщиной в 2 мм. Несмотря на то, что с целью </w:t>
      </w:r>
      <w:proofErr w:type="gramStart"/>
      <w:r w:rsidRPr="00A72BF2">
        <w:rPr>
          <w:rFonts w:ascii="Times New Roman" w:eastAsia="Times New Roman" w:hAnsi="Times New Roman" w:cs="Times New Roman"/>
          <w:b/>
          <w:bCs/>
          <w:sz w:val="24"/>
          <w:szCs w:val="24"/>
          <w:lang w:eastAsia="ru-RU"/>
        </w:rPr>
        <w:t>усиления концентрации поля катушки статора</w:t>
      </w:r>
      <w:proofErr w:type="gramEnd"/>
      <w:r w:rsidRPr="00A72BF2">
        <w:rPr>
          <w:rFonts w:ascii="Times New Roman" w:eastAsia="Times New Roman" w:hAnsi="Times New Roman" w:cs="Times New Roman"/>
          <w:b/>
          <w:bCs/>
          <w:sz w:val="24"/>
          <w:szCs w:val="24"/>
          <w:lang w:eastAsia="ru-RU"/>
        </w:rPr>
        <w:t xml:space="preserve"> были сближены на расстояние до 4 мм, эффект </w:t>
      </w:r>
      <w:proofErr w:type="spellStart"/>
      <w:r w:rsidRPr="00A72BF2">
        <w:rPr>
          <w:rFonts w:ascii="Times New Roman" w:eastAsia="Times New Roman" w:hAnsi="Times New Roman" w:cs="Times New Roman"/>
          <w:b/>
          <w:bCs/>
          <w:sz w:val="24"/>
          <w:szCs w:val="24"/>
          <w:lang w:eastAsia="ru-RU"/>
        </w:rPr>
        <w:t>параметрачеокого</w:t>
      </w:r>
      <w:proofErr w:type="spellEnd"/>
      <w:r w:rsidRPr="00A72BF2">
        <w:rPr>
          <w:rFonts w:ascii="Times New Roman" w:eastAsia="Times New Roman" w:hAnsi="Times New Roman" w:cs="Times New Roman"/>
          <w:b/>
          <w:bCs/>
          <w:sz w:val="24"/>
          <w:szCs w:val="24"/>
          <w:lang w:eastAsia="ru-RU"/>
        </w:rPr>
        <w:t xml:space="preserve"> возбуждения не наблюдался. Контрольное измерение глубины модуляции самоиндукции показало, что, как и можно было ожидать, железный диск, действуя как железо в сторону увеличения L, с одной стороны, и как мета</w:t>
      </w:r>
      <w:proofErr w:type="gramStart"/>
      <w:r w:rsidRPr="00A72BF2">
        <w:rPr>
          <w:rFonts w:ascii="Times New Roman" w:eastAsia="Times New Roman" w:hAnsi="Times New Roman" w:cs="Times New Roman"/>
          <w:b/>
          <w:bCs/>
          <w:sz w:val="24"/>
          <w:szCs w:val="24"/>
          <w:lang w:eastAsia="ru-RU"/>
        </w:rPr>
        <w:t>лл в ст</w:t>
      </w:r>
      <w:proofErr w:type="gramEnd"/>
      <w:r w:rsidRPr="00A72BF2">
        <w:rPr>
          <w:rFonts w:ascii="Times New Roman" w:eastAsia="Times New Roman" w:hAnsi="Times New Roman" w:cs="Times New Roman"/>
          <w:b/>
          <w:bCs/>
          <w:sz w:val="24"/>
          <w:szCs w:val="24"/>
          <w:lang w:eastAsia="ru-RU"/>
        </w:rPr>
        <w:t>орону уменьшения, с другой, вызывает значительно меньшее изменение самоиндукции, внося одновременно большие потери в систему.</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3088005" cy="2078990"/>
            <wp:effectExtent l="19050" t="0" r="0" b="0"/>
            <wp:docPr id="203" name="Рисунок 203" descr="http://alternatefuel.ru/images/stories/0c432b2a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alternatefuel.ru/images/stories/0c432b2a66.jpg"/>
                    <pic:cNvPicPr>
                      <a:picLocks noChangeAspect="1" noChangeArrowheads="1"/>
                    </pic:cNvPicPr>
                  </pic:nvPicPr>
                  <pic:blipFill>
                    <a:blip r:embed="rId184" cstate="print"/>
                    <a:srcRect/>
                    <a:stretch>
                      <a:fillRect/>
                    </a:stretch>
                  </pic:blipFill>
                  <pic:spPr bwMode="auto">
                    <a:xfrm>
                      <a:off x="0" y="0"/>
                      <a:ext cx="3088005" cy="207899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После того как был установлен эффект </w:t>
      </w:r>
      <w:proofErr w:type="spellStart"/>
      <w:r w:rsidRPr="00A72BF2">
        <w:rPr>
          <w:rFonts w:ascii="Times New Roman" w:eastAsia="Times New Roman" w:hAnsi="Times New Roman" w:cs="Times New Roman"/>
          <w:b/>
          <w:bCs/>
          <w:sz w:val="24"/>
          <w:szCs w:val="24"/>
          <w:lang w:eastAsia="ru-RU"/>
        </w:rPr>
        <w:t>гетеронараметрического</w:t>
      </w:r>
      <w:proofErr w:type="spellEnd"/>
      <w:r w:rsidRPr="00A72BF2">
        <w:rPr>
          <w:rFonts w:ascii="Times New Roman" w:eastAsia="Times New Roman" w:hAnsi="Times New Roman" w:cs="Times New Roman"/>
          <w:b/>
          <w:bCs/>
          <w:sz w:val="24"/>
          <w:szCs w:val="24"/>
          <w:lang w:eastAsia="ru-RU"/>
        </w:rPr>
        <w:t xml:space="preserve"> возбуждения в регенеративной системе, мы приступили к опытам с системой без регенерации. Для этой цели были изменены катушки статора, удлинен сердечник из трансформаторного железа (</w:t>
      </w:r>
      <w:proofErr w:type="spellStart"/>
      <w:r w:rsidRPr="00A72BF2">
        <w:rPr>
          <w:rFonts w:ascii="Times New Roman" w:eastAsia="Times New Roman" w:hAnsi="Times New Roman" w:cs="Times New Roman"/>
          <w:b/>
          <w:bCs/>
          <w:sz w:val="24"/>
          <w:szCs w:val="24"/>
          <w:lang w:eastAsia="ru-RU"/>
        </w:rPr>
        <w:t>диам</w:t>
      </w:r>
      <w:proofErr w:type="spellEnd"/>
      <w:r w:rsidRPr="00A72BF2">
        <w:rPr>
          <w:rFonts w:ascii="Times New Roman" w:eastAsia="Times New Roman" w:hAnsi="Times New Roman" w:cs="Times New Roman"/>
          <w:b/>
          <w:bCs/>
          <w:sz w:val="24"/>
          <w:szCs w:val="24"/>
          <w:lang w:eastAsia="ru-RU"/>
        </w:rPr>
        <w:t>.—2,2 см, длина - 6,5 см</w:t>
      </w:r>
      <w:proofErr w:type="gramStart"/>
      <w:r w:rsidRPr="00A72BF2">
        <w:rPr>
          <w:rFonts w:ascii="Times New Roman" w:eastAsia="Times New Roman" w:hAnsi="Times New Roman" w:cs="Times New Roman"/>
          <w:b/>
          <w:bCs/>
          <w:sz w:val="24"/>
          <w:szCs w:val="24"/>
          <w:lang w:eastAsia="ru-RU"/>
        </w:rPr>
        <w:t xml:space="preserve"> )</w:t>
      </w:r>
      <w:proofErr w:type="gramEnd"/>
      <w:r w:rsidRPr="00A72BF2">
        <w:rPr>
          <w:rFonts w:ascii="Times New Roman" w:eastAsia="Times New Roman" w:hAnsi="Times New Roman" w:cs="Times New Roman"/>
          <w:b/>
          <w:bCs/>
          <w:sz w:val="24"/>
          <w:szCs w:val="24"/>
          <w:lang w:eastAsia="ru-RU"/>
        </w:rPr>
        <w:t xml:space="preserve"> и увеличен диаметр проволоки (0,9 мм) обмотки катушек. </w:t>
      </w:r>
      <w:proofErr w:type="gramStart"/>
      <w:r w:rsidRPr="00A72BF2">
        <w:rPr>
          <w:rFonts w:ascii="Times New Roman" w:eastAsia="Times New Roman" w:hAnsi="Times New Roman" w:cs="Times New Roman"/>
          <w:b/>
          <w:bCs/>
          <w:sz w:val="24"/>
          <w:szCs w:val="24"/>
          <w:lang w:eastAsia="ru-RU"/>
        </w:rPr>
        <w:t xml:space="preserve">Благодаря этим мерам удалось, с одной стороны, увеличить концентрацию поля катушек и тем самым увеличить глубину </w:t>
      </w:r>
      <w:r w:rsidRPr="00A72BF2">
        <w:rPr>
          <w:rFonts w:ascii="Times New Roman" w:eastAsia="Times New Roman" w:hAnsi="Times New Roman" w:cs="Times New Roman"/>
          <w:b/>
          <w:bCs/>
          <w:sz w:val="24"/>
          <w:szCs w:val="24"/>
          <w:lang w:eastAsia="ru-RU"/>
        </w:rPr>
        <w:lastRenderedPageBreak/>
        <w:t xml:space="preserve">модуляции самоиндукции (до 14,5%), с другой стороны, весьма значительно уменьшить омические потери в контуре (сопротивление катушек статора уменьшилось с 84.5 </w:t>
      </w:r>
      <w:proofErr w:type="spellStart"/>
      <w:r w:rsidRPr="00A72BF2">
        <w:rPr>
          <w:rFonts w:ascii="Times New Roman" w:eastAsia="Times New Roman" w:hAnsi="Times New Roman" w:cs="Times New Roman"/>
          <w:b/>
          <w:bCs/>
          <w:sz w:val="24"/>
          <w:szCs w:val="24"/>
          <w:lang w:eastAsia="ru-RU"/>
        </w:rPr>
        <w:t>ом</w:t>
      </w:r>
      <w:proofErr w:type="spellEnd"/>
      <w:r w:rsidRPr="00A72BF2">
        <w:rPr>
          <w:rFonts w:ascii="Times New Roman" w:eastAsia="Times New Roman" w:hAnsi="Times New Roman" w:cs="Times New Roman"/>
          <w:b/>
          <w:bCs/>
          <w:sz w:val="24"/>
          <w:szCs w:val="24"/>
          <w:lang w:eastAsia="ru-RU"/>
        </w:rPr>
        <w:t xml:space="preserve"> до 21 </w:t>
      </w:r>
      <w:proofErr w:type="spellStart"/>
      <w:r w:rsidRPr="00A72BF2">
        <w:rPr>
          <w:rFonts w:ascii="Times New Roman" w:eastAsia="Times New Roman" w:hAnsi="Times New Roman" w:cs="Times New Roman"/>
          <w:b/>
          <w:bCs/>
          <w:sz w:val="24"/>
          <w:szCs w:val="24"/>
          <w:lang w:eastAsia="ru-RU"/>
        </w:rPr>
        <w:t>ома</w:t>
      </w:r>
      <w:proofErr w:type="spellEnd"/>
      <w:r w:rsidRPr="00A72BF2">
        <w:rPr>
          <w:rFonts w:ascii="Times New Roman" w:eastAsia="Times New Roman" w:hAnsi="Times New Roman" w:cs="Times New Roman"/>
          <w:b/>
          <w:bCs/>
          <w:sz w:val="24"/>
          <w:szCs w:val="24"/>
          <w:lang w:eastAsia="ru-RU"/>
        </w:rPr>
        <w:t>.</w:t>
      </w:r>
      <w:proofErr w:type="gramEnd"/>
      <w:r w:rsidRPr="00A72BF2">
        <w:rPr>
          <w:rFonts w:ascii="Times New Roman" w:eastAsia="Times New Roman" w:hAnsi="Times New Roman" w:cs="Times New Roman"/>
          <w:b/>
          <w:bCs/>
          <w:sz w:val="24"/>
          <w:szCs w:val="24"/>
          <w:lang w:eastAsia="ru-RU"/>
        </w:rPr>
        <w:t xml:space="preserve"> Так как при этом </w:t>
      </w:r>
      <w:r>
        <w:rPr>
          <w:rFonts w:ascii="Times New Roman" w:eastAsia="Times New Roman" w:hAnsi="Times New Roman" w:cs="Times New Roman"/>
          <w:b/>
          <w:bCs/>
          <w:noProof/>
          <w:sz w:val="24"/>
          <w:szCs w:val="24"/>
          <w:lang w:eastAsia="ru-RU"/>
        </w:rPr>
        <w:drawing>
          <wp:inline distT="0" distB="0" distL="0" distR="0">
            <wp:extent cx="103505" cy="155575"/>
            <wp:effectExtent l="19050" t="0" r="0" b="0"/>
            <wp:docPr id="204" name="Рисунок 204" descr="http://alternatefuel.ru/images/stories/1f17c154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alternatefuel.ru/images/stories/1f17c15487.jpg"/>
                    <pic:cNvPicPr>
                      <a:picLocks noChangeAspect="1" noChangeArrowheads="1"/>
                    </pic:cNvPicPr>
                  </pic:nvPicPr>
                  <pic:blipFill>
                    <a:blip r:embed="rId175" cstate="print"/>
                    <a:srcRect/>
                    <a:stretch>
                      <a:fillRect/>
                    </a:stretch>
                  </pic:blipFill>
                  <pic:spPr bwMode="auto">
                    <a:xfrm>
                      <a:off x="0" y="0"/>
                      <a:ext cx="103505" cy="155575"/>
                    </a:xfrm>
                    <a:prstGeom prst="rect">
                      <a:avLst/>
                    </a:prstGeom>
                    <a:noFill/>
                    <a:ln w="9525">
                      <a:noFill/>
                      <a:miter lim="800000"/>
                      <a:headEnd/>
                      <a:tailEnd/>
                    </a:ln>
                  </pic:spPr>
                </pic:pic>
              </a:graphicData>
            </a:graphic>
          </wp:inline>
        </w:drawing>
      </w:r>
      <w:r>
        <w:rPr>
          <w:rFonts w:ascii="Times New Roman" w:eastAsia="Times New Roman" w:hAnsi="Times New Roman" w:cs="Times New Roman"/>
          <w:b/>
          <w:bCs/>
          <w:noProof/>
          <w:sz w:val="24"/>
          <w:szCs w:val="24"/>
          <w:lang w:eastAsia="ru-RU"/>
        </w:rPr>
        <w:drawing>
          <wp:inline distT="0" distB="0" distL="0" distR="0">
            <wp:extent cx="137795" cy="94615"/>
            <wp:effectExtent l="19050" t="0" r="0" b="0"/>
            <wp:docPr id="205" name="Рисунок 205" descr="http://alternatefuel.ru/images/stories/ddad13d72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alternatefuel.ru/images/stories/ddad13d72e.gif"/>
                    <pic:cNvPicPr>
                      <a:picLocks noChangeAspect="1" noChangeArrowheads="1"/>
                    </pic:cNvPicPr>
                  </pic:nvPicPr>
                  <pic:blipFill>
                    <a:blip r:embed="rId185" cstate="print"/>
                    <a:srcRect/>
                    <a:stretch>
                      <a:fillRect/>
                    </a:stretch>
                  </pic:blipFill>
                  <pic:spPr bwMode="auto">
                    <a:xfrm>
                      <a:off x="0" y="0"/>
                      <a:ext cx="137795" cy="9461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0,14, то таким образом условие (*) оказывалось удовлетворенным и можно было ожидать, что удастся получить параметрическое возбуждение колебаний в этой системе и без регенераци</w:t>
      </w:r>
      <w:proofErr w:type="gramStart"/>
      <w:r w:rsidRPr="00A72BF2">
        <w:rPr>
          <w:rFonts w:ascii="Times New Roman" w:eastAsia="Times New Roman" w:hAnsi="Times New Roman" w:cs="Times New Roman"/>
          <w:b/>
          <w:bCs/>
          <w:sz w:val="24"/>
          <w:szCs w:val="24"/>
          <w:lang w:eastAsia="ru-RU"/>
        </w:rPr>
        <w:t>и-</w:t>
      </w:r>
      <w:proofErr w:type="gramEnd"/>
      <w:r w:rsidRPr="00A72BF2">
        <w:rPr>
          <w:rFonts w:ascii="Times New Roman" w:eastAsia="Times New Roman" w:hAnsi="Times New Roman" w:cs="Times New Roman"/>
          <w:b/>
          <w:bCs/>
          <w:sz w:val="24"/>
          <w:szCs w:val="24"/>
          <w:lang w:eastAsia="ru-RU"/>
        </w:rPr>
        <w:t xml:space="preserve"> И самом деле, при подстройке колебательной системы (собранной по схеме рис. 11, в которой отсутствуют какие-либо явные источники тока или напряжения) с помощью конденсатора С</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xml:space="preserve"> на частоту, равную или близкую к половинной частоте изменения самоиндукции системы, в ней возникали мощные колебания с частотой, точно равной половице частоты изменения самоиндукции. Амплитуда колебаний при этом быстро 1 возрастала до тех пор, пока не наступал пробой изоляции либо конденсаторов контура, либо подводящих проводов. </w:t>
      </w:r>
      <w:r w:rsidRPr="00A72BF2">
        <w:rPr>
          <w:rFonts w:ascii="Times New Roman" w:eastAsia="Times New Roman" w:hAnsi="Times New Roman" w:cs="Times New Roman"/>
          <w:b/>
          <w:bCs/>
          <w:sz w:val="24"/>
          <w:szCs w:val="24"/>
          <w:u w:val="single"/>
          <w:lang w:eastAsia="ru-RU"/>
        </w:rPr>
        <w:t xml:space="preserve">В наших опытах напряжение достигало 12—15 </w:t>
      </w:r>
      <w:proofErr w:type="spellStart"/>
      <w:r w:rsidRPr="00A72BF2">
        <w:rPr>
          <w:rFonts w:ascii="Times New Roman" w:eastAsia="Times New Roman" w:hAnsi="Times New Roman" w:cs="Times New Roman"/>
          <w:b/>
          <w:bCs/>
          <w:sz w:val="24"/>
          <w:szCs w:val="24"/>
          <w:u w:val="single"/>
          <w:lang w:eastAsia="ru-RU"/>
        </w:rPr>
        <w:t>ты</w:t>
      </w:r>
      <w:proofErr w:type="gramStart"/>
      <w:r w:rsidRPr="00A72BF2">
        <w:rPr>
          <w:rFonts w:ascii="Times New Roman" w:eastAsia="Times New Roman" w:hAnsi="Times New Roman" w:cs="Times New Roman"/>
          <w:b/>
          <w:bCs/>
          <w:sz w:val="24"/>
          <w:szCs w:val="24"/>
          <w:u w:val="single"/>
          <w:lang w:eastAsia="ru-RU"/>
        </w:rPr>
        <w:t>c</w:t>
      </w:r>
      <w:proofErr w:type="spellEnd"/>
      <w:proofErr w:type="gramEnd"/>
      <w:r w:rsidRPr="00A72BF2">
        <w:rPr>
          <w:rFonts w:ascii="Times New Roman" w:eastAsia="Times New Roman" w:hAnsi="Times New Roman" w:cs="Times New Roman"/>
          <w:b/>
          <w:bCs/>
          <w:sz w:val="24"/>
          <w:szCs w:val="24"/>
          <w:u w:val="single"/>
          <w:lang w:eastAsia="ru-RU"/>
        </w:rPr>
        <w:t xml:space="preserve"> V.</w:t>
      </w:r>
      <w:r w:rsidRPr="00A72BF2">
        <w:rPr>
          <w:rFonts w:ascii="Times New Roman" w:eastAsia="Times New Roman" w:hAnsi="Times New Roman" w:cs="Times New Roman"/>
          <w:b/>
          <w:bCs/>
          <w:sz w:val="24"/>
          <w:szCs w:val="24"/>
          <w:lang w:eastAsia="ru-RU"/>
        </w:rPr>
        <w:t xml:space="preserve"> Для того чтобы получить стационарный режим необходимо было — в согласии с теорией — ввести в систему проводник с нелинейной характеристикой. В качестве такого проводника при первых опытах была взята группа лампочек накаливания (100-ваттных), которые можно было включать параллельно в колебательный контур (рис. 11). Сообщаем данные схемы. Ёмкость контура состояла из 17—20 последовательно соединенных конденсаторов в </w:t>
      </w:r>
      <w:r>
        <w:rPr>
          <w:rFonts w:ascii="Times New Roman" w:eastAsia="Times New Roman" w:hAnsi="Times New Roman" w:cs="Times New Roman"/>
          <w:b/>
          <w:bCs/>
          <w:noProof/>
          <w:sz w:val="24"/>
          <w:szCs w:val="24"/>
          <w:lang w:eastAsia="ru-RU"/>
        </w:rPr>
        <w:drawing>
          <wp:inline distT="0" distB="0" distL="0" distR="0">
            <wp:extent cx="387985" cy="215900"/>
            <wp:effectExtent l="19050" t="0" r="0" b="0"/>
            <wp:docPr id="206" name="Рисунок 206" descr="http://alternatefuel.ru/images/stories/135714c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alternatefuel.ru/images/stories/135714c907.jpg"/>
                    <pic:cNvPicPr>
                      <a:picLocks noChangeAspect="1" noChangeArrowheads="1"/>
                    </pic:cNvPicPr>
                  </pic:nvPicPr>
                  <pic:blipFill>
                    <a:blip r:embed="rId186" cstate="print"/>
                    <a:srcRect/>
                    <a:stretch>
                      <a:fillRect/>
                    </a:stretch>
                  </pic:blipFill>
                  <pic:spPr bwMode="auto">
                    <a:xfrm>
                      <a:off x="0" y="0"/>
                      <a:ext cx="387985" cy="215900"/>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каждый, параллельно которым был приключен масляный конденсатор переменной емкости C</w:t>
      </w:r>
      <w:r w:rsidRPr="00A72BF2">
        <w:rPr>
          <w:rFonts w:ascii="Times New Roman" w:eastAsia="Times New Roman" w:hAnsi="Times New Roman" w:cs="Times New Roman"/>
          <w:b/>
          <w:bCs/>
          <w:sz w:val="24"/>
          <w:szCs w:val="24"/>
          <w:vertAlign w:val="subscript"/>
          <w:lang w:eastAsia="ru-RU"/>
        </w:rPr>
        <w:t>2</w:t>
      </w:r>
      <w:r w:rsidRPr="00A72BF2">
        <w:rPr>
          <w:rFonts w:ascii="Times New Roman" w:eastAsia="Times New Roman" w:hAnsi="Times New Roman" w:cs="Times New Roman"/>
          <w:b/>
          <w:bCs/>
          <w:sz w:val="24"/>
          <w:szCs w:val="24"/>
          <w:lang w:eastAsia="ru-RU"/>
        </w:rPr>
        <w:t xml:space="preserve"> (11 000 </w:t>
      </w:r>
      <w:proofErr w:type="spellStart"/>
      <w:r w:rsidRPr="00A72BF2">
        <w:rPr>
          <w:rFonts w:ascii="Times New Roman" w:eastAsia="Times New Roman" w:hAnsi="Times New Roman" w:cs="Times New Roman"/>
          <w:b/>
          <w:bCs/>
          <w:sz w:val="24"/>
          <w:szCs w:val="24"/>
          <w:lang w:eastAsia="ru-RU"/>
        </w:rPr>
        <w:t>om</w:t>
      </w:r>
      <w:proofErr w:type="spellEnd"/>
      <w:r w:rsidRPr="00A72BF2">
        <w:rPr>
          <w:rFonts w:ascii="Times New Roman" w:eastAsia="Times New Roman" w:hAnsi="Times New Roman" w:cs="Times New Roman"/>
          <w:b/>
          <w:bCs/>
          <w:sz w:val="24"/>
          <w:szCs w:val="24"/>
          <w:lang w:eastAsia="ru-RU"/>
        </w:rPr>
        <w:t xml:space="preserve">), соединенный последовательно с постоянной емкостью в 3000 </w:t>
      </w:r>
      <w:proofErr w:type="spellStart"/>
      <w:r w:rsidRPr="00A72BF2">
        <w:rPr>
          <w:rFonts w:ascii="Times New Roman" w:eastAsia="Times New Roman" w:hAnsi="Times New Roman" w:cs="Times New Roman"/>
          <w:b/>
          <w:bCs/>
          <w:sz w:val="24"/>
          <w:szCs w:val="24"/>
          <w:lang w:eastAsia="ru-RU"/>
        </w:rPr>
        <w:t>om</w:t>
      </w:r>
      <w:proofErr w:type="spellEnd"/>
      <w:r w:rsidRPr="00A72BF2">
        <w:rPr>
          <w:rFonts w:ascii="Times New Roman" w:eastAsia="Times New Roman" w:hAnsi="Times New Roman" w:cs="Times New Roman"/>
          <w:b/>
          <w:bCs/>
          <w:sz w:val="24"/>
          <w:szCs w:val="24"/>
          <w:lang w:eastAsia="ru-RU"/>
        </w:rPr>
        <w:t>. Максимальная и минимальная величины самоиндукции катушек статора были</w:t>
      </w:r>
      <w:r w:rsidRPr="00A72BF2">
        <w:rPr>
          <w:rFonts w:ascii="Times New Roman" w:eastAsia="Times New Roman" w:hAnsi="Times New Roman" w:cs="Times New Roman"/>
          <w:sz w:val="24"/>
          <w:szCs w:val="24"/>
          <w:lang w:eastAsia="ru-RU"/>
        </w:rPr>
        <w:t xml:space="preserve"> </w:t>
      </w:r>
    </w:p>
    <w:p w:rsidR="00A72BF2" w:rsidRPr="00A72BF2" w:rsidRDefault="00A72BF2" w:rsidP="00A72BF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3321050" cy="259080"/>
            <wp:effectExtent l="19050" t="0" r="0" b="0"/>
            <wp:docPr id="207" name="Рисунок 207" descr="http://alternatefuel.ru/images/stories/2f4d4429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alternatefuel.ru/images/stories/2f4d4429d6.jpg"/>
                    <pic:cNvPicPr>
                      <a:picLocks noChangeAspect="1" noChangeArrowheads="1"/>
                    </pic:cNvPicPr>
                  </pic:nvPicPr>
                  <pic:blipFill>
                    <a:blip r:embed="rId187" cstate="print"/>
                    <a:srcRect/>
                    <a:stretch>
                      <a:fillRect/>
                    </a:stretch>
                  </pic:blipFill>
                  <pic:spPr bwMode="auto">
                    <a:xfrm>
                      <a:off x="0" y="0"/>
                      <a:ext cx="3321050" cy="259080"/>
                    </a:xfrm>
                    <a:prstGeom prst="rect">
                      <a:avLst/>
                    </a:prstGeom>
                    <a:noFill/>
                    <a:ln w="9525">
                      <a:noFill/>
                      <a:miter lim="800000"/>
                      <a:headEnd/>
                      <a:tailEnd/>
                    </a:ln>
                  </pic:spPr>
                </pic:pic>
              </a:graphicData>
            </a:graphic>
          </wp:inline>
        </w:drawing>
      </w:r>
    </w:p>
    <w:p w:rsidR="00A72BF2" w:rsidRPr="00A72BF2" w:rsidRDefault="00A72BF2" w:rsidP="00A72BF2">
      <w:pPr>
        <w:spacing w:after="0" w:line="240" w:lineRule="auto"/>
        <w:jc w:val="both"/>
        <w:rPr>
          <w:rFonts w:ascii="Times New Roman" w:eastAsia="Times New Roman" w:hAnsi="Times New Roman" w:cs="Times New Roman"/>
          <w:sz w:val="24"/>
          <w:szCs w:val="24"/>
          <w:lang w:eastAsia="ru-RU"/>
        </w:rPr>
      </w:pPr>
      <w:r w:rsidRPr="00A72BF2">
        <w:rPr>
          <w:rFonts w:ascii="Times New Roman" w:eastAsia="Times New Roman" w:hAnsi="Times New Roman" w:cs="Times New Roman"/>
          <w:b/>
          <w:bCs/>
          <w:sz w:val="24"/>
          <w:szCs w:val="24"/>
          <w:lang w:eastAsia="ru-RU"/>
        </w:rPr>
        <w:t xml:space="preserve">Упомянутый выше ламповый реостат служил в качестве нагрузки, а для </w:t>
      </w:r>
      <w:proofErr w:type="gramStart"/>
      <w:r w:rsidRPr="00A72BF2">
        <w:rPr>
          <w:rFonts w:ascii="Times New Roman" w:eastAsia="Times New Roman" w:hAnsi="Times New Roman" w:cs="Times New Roman"/>
          <w:b/>
          <w:bCs/>
          <w:sz w:val="24"/>
          <w:szCs w:val="24"/>
          <w:lang w:eastAsia="ru-RU"/>
        </w:rPr>
        <w:t>более плавной</w:t>
      </w:r>
      <w:proofErr w:type="gramEnd"/>
      <w:r w:rsidRPr="00A72BF2">
        <w:rPr>
          <w:rFonts w:ascii="Times New Roman" w:eastAsia="Times New Roman" w:hAnsi="Times New Roman" w:cs="Times New Roman"/>
          <w:b/>
          <w:bCs/>
          <w:sz w:val="24"/>
          <w:szCs w:val="24"/>
          <w:lang w:eastAsia="ru-RU"/>
        </w:rPr>
        <w:t xml:space="preserve"> регулировки вводимого в систему сопротивления был взят реостат R. Грубая настройка производилась изменением числа последовательно включенных конденсаторов, а более тонкая </w:t>
      </w:r>
      <w:proofErr w:type="gramStart"/>
      <w:r w:rsidRPr="00A72BF2">
        <w:rPr>
          <w:rFonts w:ascii="Times New Roman" w:eastAsia="Times New Roman" w:hAnsi="Times New Roman" w:cs="Times New Roman"/>
          <w:b/>
          <w:bCs/>
          <w:sz w:val="24"/>
          <w:szCs w:val="24"/>
          <w:lang w:eastAsia="ru-RU"/>
        </w:rPr>
        <w:t>—п</w:t>
      </w:r>
      <w:proofErr w:type="gramEnd"/>
      <w:r w:rsidRPr="00A72BF2">
        <w:rPr>
          <w:rFonts w:ascii="Times New Roman" w:eastAsia="Times New Roman" w:hAnsi="Times New Roman" w:cs="Times New Roman"/>
          <w:b/>
          <w:bCs/>
          <w:sz w:val="24"/>
          <w:szCs w:val="24"/>
          <w:lang w:eastAsia="ru-RU"/>
        </w:rPr>
        <w:t xml:space="preserve">ри помощи масляного конденсатора. Следует заметить, что ввиду большого непостоянства напряжения сети, </w:t>
      </w:r>
      <w:proofErr w:type="spellStart"/>
      <w:r w:rsidRPr="00A72BF2">
        <w:rPr>
          <w:rFonts w:ascii="Times New Roman" w:eastAsia="Times New Roman" w:hAnsi="Times New Roman" w:cs="Times New Roman"/>
          <w:b/>
          <w:bCs/>
          <w:sz w:val="24"/>
          <w:szCs w:val="24"/>
          <w:lang w:eastAsia="ru-RU"/>
        </w:rPr>
        <w:t>or</w:t>
      </w:r>
      <w:proofErr w:type="spellEnd"/>
      <w:r w:rsidRPr="00A72BF2">
        <w:rPr>
          <w:rFonts w:ascii="Times New Roman" w:eastAsia="Times New Roman" w:hAnsi="Times New Roman" w:cs="Times New Roman"/>
          <w:b/>
          <w:bCs/>
          <w:sz w:val="24"/>
          <w:szCs w:val="24"/>
          <w:lang w:eastAsia="ru-RU"/>
        </w:rPr>
        <w:t xml:space="preserve"> которой питался мотор, число оборотов диска значительно менялось, и требовалась частая перестройка, так как переменный конденсатор позволял изменять частоту контура лишь в небольших пределах. Это обстоятельство сильно осложняло эксперименты и не дало возможности произвести все измерения в этой </w:t>
      </w:r>
      <w:proofErr w:type="spellStart"/>
      <w:r w:rsidRPr="00A72BF2">
        <w:rPr>
          <w:rFonts w:ascii="Times New Roman" w:eastAsia="Times New Roman" w:hAnsi="Times New Roman" w:cs="Times New Roman"/>
          <w:b/>
          <w:bCs/>
          <w:sz w:val="24"/>
          <w:szCs w:val="24"/>
          <w:lang w:eastAsia="ru-RU"/>
        </w:rPr>
        <w:t>схеме</w:t>
      </w:r>
      <w:proofErr w:type="gramStart"/>
      <w:r w:rsidRPr="00A72BF2">
        <w:rPr>
          <w:rFonts w:ascii="Times New Roman" w:eastAsia="Times New Roman" w:hAnsi="Times New Roman" w:cs="Times New Roman"/>
          <w:b/>
          <w:bCs/>
          <w:sz w:val="24"/>
          <w:szCs w:val="24"/>
          <w:lang w:eastAsia="ru-RU"/>
        </w:rPr>
        <w:t>.И</w:t>
      </w:r>
      <w:proofErr w:type="gramEnd"/>
      <w:r w:rsidRPr="00A72BF2">
        <w:rPr>
          <w:rFonts w:ascii="Times New Roman" w:eastAsia="Times New Roman" w:hAnsi="Times New Roman" w:cs="Times New Roman"/>
          <w:b/>
          <w:bCs/>
          <w:sz w:val="24"/>
          <w:szCs w:val="24"/>
          <w:lang w:eastAsia="ru-RU"/>
        </w:rPr>
        <w:t>з</w:t>
      </w:r>
      <w:proofErr w:type="spellEnd"/>
      <w:r w:rsidRPr="00A72BF2">
        <w:rPr>
          <w:rFonts w:ascii="Times New Roman" w:eastAsia="Times New Roman" w:hAnsi="Times New Roman" w:cs="Times New Roman"/>
          <w:b/>
          <w:bCs/>
          <w:sz w:val="24"/>
          <w:szCs w:val="24"/>
          <w:lang w:eastAsia="ru-RU"/>
        </w:rPr>
        <w:t xml:space="preserve"> проделанных опытов упомянем следующие. Прежде всего следует указать на то, что введение лампочек накаливания действительно позволяет получить и регулировать в широких пределах (до 5</w:t>
      </w:r>
      <w:proofErr w:type="gramStart"/>
      <w:r w:rsidRPr="00A72BF2">
        <w:rPr>
          <w:rFonts w:ascii="Times New Roman" w:eastAsia="Times New Roman" w:hAnsi="Times New Roman" w:cs="Times New Roman"/>
          <w:b/>
          <w:bCs/>
          <w:sz w:val="24"/>
          <w:szCs w:val="24"/>
          <w:lang w:eastAsia="ru-RU"/>
        </w:rPr>
        <w:t xml:space="preserve"> А</w:t>
      </w:r>
      <w:proofErr w:type="gramEnd"/>
      <w:r w:rsidRPr="00A72BF2">
        <w:rPr>
          <w:rFonts w:ascii="Times New Roman" w:eastAsia="Times New Roman" w:hAnsi="Times New Roman" w:cs="Times New Roman"/>
          <w:b/>
          <w:bCs/>
          <w:sz w:val="24"/>
          <w:szCs w:val="24"/>
          <w:lang w:eastAsia="ru-RU"/>
        </w:rPr>
        <w:t>, так как мощность мотора и сечение провода катушек не допускали большей нагрузки) стационарную амплитуду колебаний. Однако тепловая инерция нитей накаливания обусловливает иногда своеобразное явление „</w:t>
      </w:r>
      <w:proofErr w:type="gramStart"/>
      <w:r w:rsidRPr="00A72BF2">
        <w:rPr>
          <w:rFonts w:ascii="Times New Roman" w:eastAsia="Times New Roman" w:hAnsi="Times New Roman" w:cs="Times New Roman"/>
          <w:b/>
          <w:bCs/>
          <w:sz w:val="24"/>
          <w:szCs w:val="24"/>
          <w:lang w:eastAsia="ru-RU"/>
        </w:rPr>
        <w:t>раскачивания</w:t>
      </w:r>
      <w:proofErr w:type="gramEnd"/>
      <w:r w:rsidRPr="00A72BF2">
        <w:rPr>
          <w:rFonts w:ascii="Times New Roman" w:eastAsia="Times New Roman" w:hAnsi="Times New Roman" w:cs="Times New Roman"/>
          <w:b/>
          <w:bCs/>
          <w:sz w:val="24"/>
          <w:szCs w:val="24"/>
          <w:lang w:eastAsia="ru-RU"/>
        </w:rPr>
        <w:t xml:space="preserve">" амплитуды </w:t>
      </w:r>
      <w:proofErr w:type="gramStart"/>
      <w:r w:rsidRPr="00A72BF2">
        <w:rPr>
          <w:rFonts w:ascii="Times New Roman" w:eastAsia="Times New Roman" w:hAnsi="Times New Roman" w:cs="Times New Roman"/>
          <w:b/>
          <w:bCs/>
          <w:sz w:val="24"/>
          <w:szCs w:val="24"/>
          <w:lang w:eastAsia="ru-RU"/>
        </w:rPr>
        <w:t>которое</w:t>
      </w:r>
      <w:proofErr w:type="gramEnd"/>
      <w:r w:rsidRPr="00A72BF2">
        <w:rPr>
          <w:rFonts w:ascii="Times New Roman" w:eastAsia="Times New Roman" w:hAnsi="Times New Roman" w:cs="Times New Roman"/>
          <w:b/>
          <w:bCs/>
          <w:sz w:val="24"/>
          <w:szCs w:val="24"/>
          <w:lang w:eastAsia="ru-RU"/>
        </w:rPr>
        <w:t xml:space="preserve"> заключается в том, что амплитуда возрастает не постепенно, а волнообразно: лампы горят то сильнее, то слабее. Это явление, связанное часто с сильными перенапряжениями, иногда продолжается несколько минут. Соответствующим выбором режима системы можно от него в значительной мере избавиться. </w:t>
      </w:r>
      <w:proofErr w:type="gramStart"/>
      <w:r w:rsidRPr="00A72BF2">
        <w:rPr>
          <w:rFonts w:ascii="Times New Roman" w:eastAsia="Times New Roman" w:hAnsi="Times New Roman" w:cs="Times New Roman"/>
          <w:b/>
          <w:bCs/>
          <w:sz w:val="24"/>
          <w:szCs w:val="24"/>
          <w:lang w:eastAsia="ru-RU"/>
        </w:rPr>
        <w:t>Заметим также, что в последующих опытах, произведенных в настоящем году, которые подробно описаны в помещаемой ниже статье В. А. Лазарева, нами был применен более удобный и технически более совершенный способ регулировки величины стационарной амплитуды, основанный на использовании нелинейного соотношения между магнитным потоком и током в особом дросселе, вводимом в цепь колебательного контура.</w:t>
      </w:r>
      <w:proofErr w:type="gramEnd"/>
      <w:r w:rsidRPr="00A72BF2">
        <w:rPr>
          <w:rFonts w:ascii="Times New Roman" w:eastAsia="Times New Roman" w:hAnsi="Times New Roman" w:cs="Times New Roman"/>
          <w:b/>
          <w:bCs/>
          <w:sz w:val="24"/>
          <w:szCs w:val="24"/>
          <w:lang w:eastAsia="ru-RU"/>
        </w:rPr>
        <w:t xml:space="preserve"> Приводим некоторые результаты измерений, проделанных с лампами накаливания в качестве нагрузки. Зависимость напряжения на конденсаторе от величины вводимого в систему сопротивления представлена на рис. 12. Как видно из него, напряжение плавно уменьшается с увеличением </w:t>
      </w:r>
      <w:r w:rsidRPr="00A72BF2">
        <w:rPr>
          <w:rFonts w:ascii="Times New Roman" w:eastAsia="Times New Roman" w:hAnsi="Times New Roman" w:cs="Times New Roman"/>
          <w:b/>
          <w:bCs/>
          <w:sz w:val="24"/>
          <w:szCs w:val="24"/>
          <w:lang w:eastAsia="ru-RU"/>
        </w:rPr>
        <w:lastRenderedPageBreak/>
        <w:t xml:space="preserve">нагрузки. При введенном сопротивлении в 28 </w:t>
      </w:r>
      <w:proofErr w:type="spellStart"/>
      <w:r w:rsidRPr="00A72BF2">
        <w:rPr>
          <w:rFonts w:ascii="Times New Roman" w:eastAsia="Times New Roman" w:hAnsi="Times New Roman" w:cs="Times New Roman"/>
          <w:b/>
          <w:bCs/>
          <w:sz w:val="24"/>
          <w:szCs w:val="24"/>
          <w:lang w:eastAsia="ru-RU"/>
        </w:rPr>
        <w:t>ом</w:t>
      </w:r>
      <w:proofErr w:type="spellEnd"/>
      <w:r w:rsidRPr="00A72BF2">
        <w:rPr>
          <w:rFonts w:ascii="Times New Roman" w:eastAsia="Times New Roman" w:hAnsi="Times New Roman" w:cs="Times New Roman"/>
          <w:b/>
          <w:bCs/>
          <w:sz w:val="24"/>
          <w:szCs w:val="24"/>
          <w:lang w:eastAsia="ru-RU"/>
        </w:rPr>
        <w:t xml:space="preserve"> колебания обрываются. Если исходить из этого значения, как предельного, и </w:t>
      </w:r>
      <w:proofErr w:type="spellStart"/>
      <w:r w:rsidRPr="00A72BF2">
        <w:rPr>
          <w:rFonts w:ascii="Times New Roman" w:eastAsia="Times New Roman" w:hAnsi="Times New Roman" w:cs="Times New Roman"/>
          <w:b/>
          <w:bCs/>
          <w:sz w:val="24"/>
          <w:szCs w:val="24"/>
          <w:lang w:eastAsia="ru-RU"/>
        </w:rPr>
        <w:t>уче</w:t>
      </w:r>
      <w:proofErr w:type="gramStart"/>
      <w:r w:rsidRPr="00A72BF2">
        <w:rPr>
          <w:rFonts w:ascii="Times New Roman" w:eastAsia="Times New Roman" w:hAnsi="Times New Roman" w:cs="Times New Roman"/>
          <w:b/>
          <w:bCs/>
          <w:sz w:val="24"/>
          <w:szCs w:val="24"/>
          <w:lang w:eastAsia="ru-RU"/>
        </w:rPr>
        <w:t>c</w:t>
      </w:r>
      <w:proofErr w:type="gramEnd"/>
      <w:r w:rsidRPr="00A72BF2">
        <w:rPr>
          <w:rFonts w:ascii="Times New Roman" w:eastAsia="Times New Roman" w:hAnsi="Times New Roman" w:cs="Times New Roman"/>
          <w:b/>
          <w:bCs/>
          <w:sz w:val="24"/>
          <w:szCs w:val="24"/>
          <w:lang w:eastAsia="ru-RU"/>
        </w:rPr>
        <w:t>ть</w:t>
      </w:r>
      <w:proofErr w:type="spellEnd"/>
      <w:r w:rsidRPr="00A72BF2">
        <w:rPr>
          <w:rFonts w:ascii="Times New Roman" w:eastAsia="Times New Roman" w:hAnsi="Times New Roman" w:cs="Times New Roman"/>
          <w:b/>
          <w:bCs/>
          <w:sz w:val="24"/>
          <w:szCs w:val="24"/>
          <w:lang w:eastAsia="ru-RU"/>
        </w:rPr>
        <w:t xml:space="preserve"> все другие потери в системе, а именно: сопротивление обмотки катушек, потери в дюралюминиевом диске, в железе, диэлектрические потери в конденсаторах, то общий логарифмический декремент </w:t>
      </w:r>
      <w:r>
        <w:rPr>
          <w:rFonts w:ascii="Times New Roman" w:eastAsia="Times New Roman" w:hAnsi="Times New Roman" w:cs="Times New Roman"/>
          <w:b/>
          <w:bCs/>
          <w:noProof/>
          <w:sz w:val="24"/>
          <w:szCs w:val="24"/>
          <w:lang w:eastAsia="ru-RU"/>
        </w:rPr>
        <w:drawing>
          <wp:inline distT="0" distB="0" distL="0" distR="0">
            <wp:extent cx="103505" cy="155575"/>
            <wp:effectExtent l="19050" t="0" r="0" b="0"/>
            <wp:docPr id="208" name="Рисунок 208" descr="http://alternatefuel.ru/images/stories/1f17c154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alternatefuel.ru/images/stories/1f17c15487.jpg"/>
                    <pic:cNvPicPr>
                      <a:picLocks noChangeAspect="1" noChangeArrowheads="1"/>
                    </pic:cNvPicPr>
                  </pic:nvPicPr>
                  <pic:blipFill>
                    <a:blip r:embed="rId175" cstate="print"/>
                    <a:srcRect/>
                    <a:stretch>
                      <a:fillRect/>
                    </a:stretch>
                  </pic:blipFill>
                  <pic:spPr bwMode="auto">
                    <a:xfrm>
                      <a:off x="0" y="0"/>
                      <a:ext cx="103505" cy="15557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собственных колебаний системы получается около 0,20. Так как измеренная в данных условиях глубина моду</w:t>
      </w:r>
      <w:r w:rsidRPr="00A72BF2">
        <w:rPr>
          <w:rFonts w:ascii="Times New Roman" w:eastAsia="Times New Roman" w:hAnsi="Times New Roman" w:cs="Times New Roman"/>
          <w:b/>
          <w:bCs/>
          <w:sz w:val="24"/>
          <w:szCs w:val="24"/>
          <w:lang w:eastAsia="ru-RU"/>
        </w:rPr>
        <w:softHyphen/>
        <w:t xml:space="preserve">ляции самоиндукции оказалась равной 0,14, то соотношение </w:t>
      </w:r>
      <w:r>
        <w:rPr>
          <w:rFonts w:ascii="Times New Roman" w:eastAsia="Times New Roman" w:hAnsi="Times New Roman" w:cs="Times New Roman"/>
          <w:b/>
          <w:bCs/>
          <w:noProof/>
          <w:sz w:val="24"/>
          <w:szCs w:val="24"/>
          <w:lang w:eastAsia="ru-RU"/>
        </w:rPr>
        <w:drawing>
          <wp:inline distT="0" distB="0" distL="0" distR="0">
            <wp:extent cx="758825" cy="474345"/>
            <wp:effectExtent l="19050" t="0" r="3175" b="0"/>
            <wp:docPr id="209" name="Рисунок 209" descr="http://alternatefuel.ru/images/stories/e2162b26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http://alternatefuel.ru/images/stories/e2162b266f.jpg"/>
                    <pic:cNvPicPr>
                      <a:picLocks noChangeAspect="1" noChangeArrowheads="1"/>
                    </pic:cNvPicPr>
                  </pic:nvPicPr>
                  <pic:blipFill>
                    <a:blip r:embed="rId188" cstate="print"/>
                    <a:srcRect/>
                    <a:stretch>
                      <a:fillRect/>
                    </a:stretch>
                  </pic:blipFill>
                  <pic:spPr bwMode="auto">
                    <a:xfrm>
                      <a:off x="0" y="0"/>
                      <a:ext cx="758825" cy="474345"/>
                    </a:xfrm>
                    <a:prstGeom prst="rect">
                      <a:avLst/>
                    </a:prstGeom>
                    <a:noFill/>
                    <a:ln w="9525">
                      <a:noFill/>
                      <a:miter lim="800000"/>
                      <a:headEnd/>
                      <a:tailEnd/>
                    </a:ln>
                  </pic:spPr>
                </pic:pic>
              </a:graphicData>
            </a:graphic>
          </wp:inline>
        </w:drawing>
      </w:r>
      <w:r w:rsidRPr="00A72BF2">
        <w:rPr>
          <w:rFonts w:ascii="Times New Roman" w:eastAsia="Times New Roman" w:hAnsi="Times New Roman" w:cs="Times New Roman"/>
          <w:b/>
          <w:bCs/>
          <w:sz w:val="24"/>
          <w:szCs w:val="24"/>
          <w:lang w:eastAsia="ru-RU"/>
        </w:rPr>
        <w:t xml:space="preserve">, являющееся условием возбуждения, при этом еще как </w:t>
      </w:r>
      <w:proofErr w:type="spellStart"/>
      <w:r w:rsidRPr="00A72BF2">
        <w:rPr>
          <w:rFonts w:ascii="Times New Roman" w:eastAsia="Times New Roman" w:hAnsi="Times New Roman" w:cs="Times New Roman"/>
          <w:b/>
          <w:bCs/>
          <w:sz w:val="24"/>
          <w:szCs w:val="24"/>
          <w:lang w:eastAsia="ru-RU"/>
        </w:rPr>
        <w:t>pa</w:t>
      </w:r>
      <w:proofErr w:type="gramStart"/>
      <w:r w:rsidRPr="00A72BF2">
        <w:rPr>
          <w:rFonts w:ascii="Times New Roman" w:eastAsia="Times New Roman" w:hAnsi="Times New Roman" w:cs="Times New Roman"/>
          <w:b/>
          <w:bCs/>
          <w:sz w:val="24"/>
          <w:szCs w:val="24"/>
          <w:lang w:eastAsia="ru-RU"/>
        </w:rPr>
        <w:t>з</w:t>
      </w:r>
      <w:proofErr w:type="spellEnd"/>
      <w:proofErr w:type="gramEnd"/>
      <w:r w:rsidRPr="00A72BF2">
        <w:rPr>
          <w:rFonts w:ascii="Times New Roman" w:eastAsia="Times New Roman" w:hAnsi="Times New Roman" w:cs="Times New Roman"/>
          <w:b/>
          <w:bCs/>
          <w:sz w:val="24"/>
          <w:szCs w:val="24"/>
          <w:lang w:eastAsia="ru-RU"/>
        </w:rPr>
        <w:t xml:space="preserve"> выполняется. Дальнейшие более детальные опыты производились с другой опытной установкой, в которой для увеличения глубины модуляции (до 40%), а также мощности (до 4kV) была изменена система катушек статора. Катушки эти были намотаны из более толстой проволоки на почти замкнутых сердечниках из подразделенного железа. Проведенные с этой установкой опыты, подтвердившие как с качественной, так и с количественной стороны выводы теории, подробно описаны в помещенной ниже статье В. А. Лазарева. Отметим только, что кроме диска из дюралюминия в этой установке применялся также и диск из меди, давший приблизительно те же результаты. Об опытах с возбуждением электрических колебаний при помощи </w:t>
      </w:r>
      <w:proofErr w:type="spellStart"/>
      <w:r w:rsidRPr="00A72BF2">
        <w:rPr>
          <w:rFonts w:ascii="Times New Roman" w:eastAsia="Times New Roman" w:hAnsi="Times New Roman" w:cs="Times New Roman"/>
          <w:b/>
          <w:bCs/>
          <w:sz w:val="24"/>
          <w:szCs w:val="24"/>
          <w:lang w:eastAsia="ru-RU"/>
        </w:rPr>
        <w:t>периодичеокого</w:t>
      </w:r>
      <w:proofErr w:type="spellEnd"/>
      <w:r w:rsidRPr="00A72BF2">
        <w:rPr>
          <w:rFonts w:ascii="Times New Roman" w:eastAsia="Times New Roman" w:hAnsi="Times New Roman" w:cs="Times New Roman"/>
          <w:b/>
          <w:bCs/>
          <w:sz w:val="24"/>
          <w:szCs w:val="24"/>
          <w:lang w:eastAsia="ru-RU"/>
        </w:rPr>
        <w:t xml:space="preserve"> изменения емкости колебательной системы, также находящихся в согласии с теорией, вами уже было сообщено в этом журнале. В заключение считаем необходимым выразить нашу искреннюю благодарность И. М. </w:t>
      </w:r>
      <w:proofErr w:type="spellStart"/>
      <w:r w:rsidRPr="00A72BF2">
        <w:rPr>
          <w:rFonts w:ascii="Times New Roman" w:eastAsia="Times New Roman" w:hAnsi="Times New Roman" w:cs="Times New Roman"/>
          <w:b/>
          <w:bCs/>
          <w:sz w:val="24"/>
          <w:szCs w:val="24"/>
          <w:lang w:eastAsia="ru-RU"/>
        </w:rPr>
        <w:t>Ворушко</w:t>
      </w:r>
      <w:proofErr w:type="spellEnd"/>
      <w:r w:rsidRPr="00A72BF2">
        <w:rPr>
          <w:rFonts w:ascii="Times New Roman" w:eastAsia="Times New Roman" w:hAnsi="Times New Roman" w:cs="Times New Roman"/>
          <w:b/>
          <w:bCs/>
          <w:sz w:val="24"/>
          <w:szCs w:val="24"/>
          <w:lang w:eastAsia="ru-RU"/>
        </w:rPr>
        <w:t xml:space="preserve"> </w:t>
      </w:r>
      <w:proofErr w:type="spellStart"/>
      <w:r w:rsidRPr="00A72BF2">
        <w:rPr>
          <w:rFonts w:ascii="Times New Roman" w:eastAsia="Times New Roman" w:hAnsi="Times New Roman" w:cs="Times New Roman"/>
          <w:b/>
          <w:bCs/>
          <w:sz w:val="24"/>
          <w:szCs w:val="24"/>
          <w:lang w:eastAsia="ru-RU"/>
        </w:rPr>
        <w:t>н</w:t>
      </w:r>
      <w:proofErr w:type="spellEnd"/>
      <w:r w:rsidRPr="00A72BF2">
        <w:rPr>
          <w:rFonts w:ascii="Times New Roman" w:eastAsia="Times New Roman" w:hAnsi="Times New Roman" w:cs="Times New Roman"/>
          <w:b/>
          <w:bCs/>
          <w:sz w:val="24"/>
          <w:szCs w:val="24"/>
          <w:lang w:eastAsia="ru-RU"/>
        </w:rPr>
        <w:t xml:space="preserve"> В. А. Лазареву, принимавших существенное участие в проведении описанных опытов. Ленинград - Москва</w:t>
      </w:r>
      <w:proofErr w:type="gramStart"/>
      <w:r w:rsidRPr="00A72BF2">
        <w:rPr>
          <w:rFonts w:ascii="Times New Roman" w:eastAsia="Times New Roman" w:hAnsi="Times New Roman" w:cs="Times New Roman"/>
          <w:b/>
          <w:bCs/>
          <w:sz w:val="24"/>
          <w:szCs w:val="24"/>
          <w:lang w:eastAsia="ru-RU"/>
        </w:rPr>
        <w:t xml:space="preserve"> П</w:t>
      </w:r>
      <w:proofErr w:type="gramEnd"/>
      <w:r w:rsidRPr="00A72BF2">
        <w:rPr>
          <w:rFonts w:ascii="Times New Roman" w:eastAsia="Times New Roman" w:hAnsi="Times New Roman" w:cs="Times New Roman"/>
          <w:b/>
          <w:bCs/>
          <w:sz w:val="24"/>
          <w:szCs w:val="24"/>
          <w:lang w:eastAsia="ru-RU"/>
        </w:rPr>
        <w:t>оступило в редакцию ЛЭФИ НИИФ 1 МГУ 22 августа 1938 г</w:t>
      </w:r>
    </w:p>
    <w:p w:rsidR="007767EE" w:rsidRDefault="007767EE"/>
    <w:sectPr w:rsidR="007767EE" w:rsidSect="007767E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72BF2"/>
    <w:rsid w:val="007767EE"/>
    <w:rsid w:val="00A72B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7EE"/>
  </w:style>
  <w:style w:type="paragraph" w:styleId="1">
    <w:name w:val="heading 1"/>
    <w:basedOn w:val="a"/>
    <w:link w:val="10"/>
    <w:uiPriority w:val="9"/>
    <w:qFormat/>
    <w:rsid w:val="00A72B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72BF2"/>
    <w:rPr>
      <w:rFonts w:ascii="Times New Roman" w:eastAsia="Times New Roman" w:hAnsi="Times New Roman" w:cs="Times New Roman"/>
      <w:b/>
      <w:bCs/>
      <w:kern w:val="36"/>
      <w:sz w:val="48"/>
      <w:szCs w:val="48"/>
      <w:lang w:eastAsia="ru-RU"/>
    </w:rPr>
  </w:style>
  <w:style w:type="character" w:customStyle="1" w:styleId="created">
    <w:name w:val="created"/>
    <w:basedOn w:val="a0"/>
    <w:rsid w:val="00A72BF2"/>
  </w:style>
  <w:style w:type="character" w:styleId="a3">
    <w:name w:val="Hyperlink"/>
    <w:basedOn w:val="a0"/>
    <w:uiPriority w:val="99"/>
    <w:semiHidden/>
    <w:unhideWhenUsed/>
    <w:rsid w:val="00A72BF2"/>
    <w:rPr>
      <w:color w:val="0000FF"/>
      <w:u w:val="single"/>
    </w:rPr>
  </w:style>
  <w:style w:type="character" w:styleId="a4">
    <w:name w:val="FollowedHyperlink"/>
    <w:basedOn w:val="a0"/>
    <w:uiPriority w:val="99"/>
    <w:semiHidden/>
    <w:unhideWhenUsed/>
    <w:rsid w:val="00A72BF2"/>
    <w:rPr>
      <w:color w:val="800080"/>
      <w:u w:val="single"/>
    </w:rPr>
  </w:style>
  <w:style w:type="character" w:customStyle="1" w:styleId="icon">
    <w:name w:val="icon"/>
    <w:basedOn w:val="a0"/>
    <w:rsid w:val="00A72BF2"/>
  </w:style>
  <w:style w:type="character" w:styleId="a5">
    <w:name w:val="Strong"/>
    <w:basedOn w:val="a0"/>
    <w:uiPriority w:val="22"/>
    <w:qFormat/>
    <w:rsid w:val="00A72BF2"/>
    <w:rPr>
      <w:b/>
      <w:bCs/>
    </w:rPr>
  </w:style>
  <w:style w:type="character" w:styleId="a6">
    <w:name w:val="Emphasis"/>
    <w:basedOn w:val="a0"/>
    <w:uiPriority w:val="20"/>
    <w:qFormat/>
    <w:rsid w:val="00A72BF2"/>
    <w:rPr>
      <w:i/>
      <w:iCs/>
    </w:rPr>
  </w:style>
  <w:style w:type="paragraph" w:styleId="a7">
    <w:name w:val="Normal (Web)"/>
    <w:basedOn w:val="a"/>
    <w:uiPriority w:val="99"/>
    <w:semiHidden/>
    <w:unhideWhenUsed/>
    <w:rsid w:val="00A72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A72BF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72B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18382974">
      <w:bodyDiv w:val="1"/>
      <w:marLeft w:val="0"/>
      <w:marRight w:val="0"/>
      <w:marTop w:val="0"/>
      <w:marBottom w:val="0"/>
      <w:divBdr>
        <w:top w:val="none" w:sz="0" w:space="0" w:color="auto"/>
        <w:left w:val="none" w:sz="0" w:space="0" w:color="auto"/>
        <w:bottom w:val="none" w:sz="0" w:space="0" w:color="auto"/>
        <w:right w:val="none" w:sz="0" w:space="0" w:color="auto"/>
      </w:divBdr>
      <w:divsChild>
        <w:div w:id="2080014334">
          <w:marLeft w:val="0"/>
          <w:marRight w:val="0"/>
          <w:marTop w:val="0"/>
          <w:marBottom w:val="0"/>
          <w:divBdr>
            <w:top w:val="none" w:sz="0" w:space="0" w:color="auto"/>
            <w:left w:val="none" w:sz="0" w:space="0" w:color="auto"/>
            <w:bottom w:val="none" w:sz="0" w:space="0" w:color="auto"/>
            <w:right w:val="none" w:sz="0" w:space="0" w:color="auto"/>
          </w:divBdr>
        </w:div>
        <w:div w:id="719016796">
          <w:marLeft w:val="0"/>
          <w:marRight w:val="0"/>
          <w:marTop w:val="0"/>
          <w:marBottom w:val="0"/>
          <w:divBdr>
            <w:top w:val="none" w:sz="0" w:space="0" w:color="auto"/>
            <w:left w:val="none" w:sz="0" w:space="0" w:color="auto"/>
            <w:bottom w:val="none" w:sz="0" w:space="0" w:color="auto"/>
            <w:right w:val="none" w:sz="0" w:space="0" w:color="auto"/>
          </w:divBdr>
          <w:divsChild>
            <w:div w:id="1391155150">
              <w:marLeft w:val="0"/>
              <w:marRight w:val="0"/>
              <w:marTop w:val="0"/>
              <w:marBottom w:val="0"/>
              <w:divBdr>
                <w:top w:val="none" w:sz="0" w:space="0" w:color="auto"/>
                <w:left w:val="none" w:sz="0" w:space="0" w:color="auto"/>
                <w:bottom w:val="none" w:sz="0" w:space="0" w:color="auto"/>
                <w:right w:val="none" w:sz="0" w:space="0" w:color="auto"/>
              </w:divBdr>
            </w:div>
            <w:div w:id="460458127">
              <w:marLeft w:val="0"/>
              <w:marRight w:val="0"/>
              <w:marTop w:val="0"/>
              <w:marBottom w:val="0"/>
              <w:divBdr>
                <w:top w:val="none" w:sz="0" w:space="0" w:color="auto"/>
                <w:left w:val="none" w:sz="0" w:space="0" w:color="auto"/>
                <w:bottom w:val="none" w:sz="0" w:space="0" w:color="auto"/>
                <w:right w:val="none" w:sz="0" w:space="0" w:color="auto"/>
              </w:divBdr>
            </w:div>
            <w:div w:id="1498493593">
              <w:marLeft w:val="0"/>
              <w:marRight w:val="0"/>
              <w:marTop w:val="0"/>
              <w:marBottom w:val="0"/>
              <w:divBdr>
                <w:top w:val="none" w:sz="0" w:space="0" w:color="auto"/>
                <w:left w:val="none" w:sz="0" w:space="0" w:color="auto"/>
                <w:bottom w:val="none" w:sz="0" w:space="0" w:color="auto"/>
                <w:right w:val="none" w:sz="0" w:space="0" w:color="auto"/>
              </w:divBdr>
            </w:div>
          </w:divsChild>
        </w:div>
        <w:div w:id="218975150">
          <w:marLeft w:val="0"/>
          <w:marRight w:val="0"/>
          <w:marTop w:val="0"/>
          <w:marBottom w:val="0"/>
          <w:divBdr>
            <w:top w:val="none" w:sz="0" w:space="0" w:color="auto"/>
            <w:left w:val="none" w:sz="0" w:space="0" w:color="auto"/>
            <w:bottom w:val="none" w:sz="0" w:space="0" w:color="auto"/>
            <w:right w:val="none" w:sz="0" w:space="0" w:color="auto"/>
          </w:divBdr>
        </w:div>
        <w:div w:id="21322830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9.gif"/><Relationship Id="rId117" Type="http://schemas.openxmlformats.org/officeDocument/2006/relationships/image" Target="media/image110.jpeg"/><Relationship Id="rId21" Type="http://schemas.openxmlformats.org/officeDocument/2006/relationships/image" Target="media/image14.gif"/><Relationship Id="rId42" Type="http://schemas.openxmlformats.org/officeDocument/2006/relationships/image" Target="media/image35.jpeg"/><Relationship Id="rId47" Type="http://schemas.openxmlformats.org/officeDocument/2006/relationships/image" Target="media/image40.gif"/><Relationship Id="rId63" Type="http://schemas.openxmlformats.org/officeDocument/2006/relationships/image" Target="media/image56.jpeg"/><Relationship Id="rId68" Type="http://schemas.openxmlformats.org/officeDocument/2006/relationships/image" Target="media/image61.jpeg"/><Relationship Id="rId84" Type="http://schemas.openxmlformats.org/officeDocument/2006/relationships/image" Target="media/image77.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38" Type="http://schemas.openxmlformats.org/officeDocument/2006/relationships/image" Target="media/image131.jpeg"/><Relationship Id="rId154" Type="http://schemas.openxmlformats.org/officeDocument/2006/relationships/image" Target="media/image147.jpeg"/><Relationship Id="rId159" Type="http://schemas.openxmlformats.org/officeDocument/2006/relationships/image" Target="media/image152.jpeg"/><Relationship Id="rId175" Type="http://schemas.openxmlformats.org/officeDocument/2006/relationships/image" Target="media/image168.jpeg"/><Relationship Id="rId170" Type="http://schemas.openxmlformats.org/officeDocument/2006/relationships/image" Target="media/image163.jpeg"/><Relationship Id="rId16" Type="http://schemas.openxmlformats.org/officeDocument/2006/relationships/image" Target="media/image9.gif"/><Relationship Id="rId107" Type="http://schemas.openxmlformats.org/officeDocument/2006/relationships/image" Target="media/image100.jpeg"/><Relationship Id="rId11" Type="http://schemas.openxmlformats.org/officeDocument/2006/relationships/image" Target="media/image4.gif"/><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28" Type="http://schemas.openxmlformats.org/officeDocument/2006/relationships/image" Target="media/image121.jpeg"/><Relationship Id="rId144" Type="http://schemas.openxmlformats.org/officeDocument/2006/relationships/image" Target="media/image137.jpeg"/><Relationship Id="rId149" Type="http://schemas.openxmlformats.org/officeDocument/2006/relationships/image" Target="media/image142.jpeg"/><Relationship Id="rId5" Type="http://schemas.openxmlformats.org/officeDocument/2006/relationships/hyperlink" Target="http://alternatefuel.ru/component/mailto/?tmpl=component&amp;link=13f469d968103203d707c43c3517e5ee0afa6fe1" TargetMode="External"/><Relationship Id="rId90" Type="http://schemas.openxmlformats.org/officeDocument/2006/relationships/image" Target="media/image83.jpeg"/><Relationship Id="rId95" Type="http://schemas.openxmlformats.org/officeDocument/2006/relationships/image" Target="media/image88.jpeg"/><Relationship Id="rId160" Type="http://schemas.openxmlformats.org/officeDocument/2006/relationships/image" Target="media/image153.jpeg"/><Relationship Id="rId165" Type="http://schemas.openxmlformats.org/officeDocument/2006/relationships/image" Target="media/image158.jpeg"/><Relationship Id="rId181" Type="http://schemas.openxmlformats.org/officeDocument/2006/relationships/image" Target="media/image174.jpeg"/><Relationship Id="rId186" Type="http://schemas.openxmlformats.org/officeDocument/2006/relationships/image" Target="media/image179.jpeg"/><Relationship Id="rId22" Type="http://schemas.openxmlformats.org/officeDocument/2006/relationships/image" Target="media/image15.gif"/><Relationship Id="rId27" Type="http://schemas.openxmlformats.org/officeDocument/2006/relationships/image" Target="media/image20.gif"/><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jpe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image" Target="media/image127.jpeg"/><Relationship Id="rId139" Type="http://schemas.openxmlformats.org/officeDocument/2006/relationships/image" Target="media/image132.jpeg"/><Relationship Id="rId80" Type="http://schemas.openxmlformats.org/officeDocument/2006/relationships/image" Target="media/image73.jpeg"/><Relationship Id="rId85" Type="http://schemas.openxmlformats.org/officeDocument/2006/relationships/image" Target="media/image78.jpeg"/><Relationship Id="rId150" Type="http://schemas.openxmlformats.org/officeDocument/2006/relationships/image" Target="media/image143.jpeg"/><Relationship Id="rId155" Type="http://schemas.openxmlformats.org/officeDocument/2006/relationships/image" Target="media/image148.jpeg"/><Relationship Id="rId171" Type="http://schemas.openxmlformats.org/officeDocument/2006/relationships/image" Target="media/image164.jpeg"/><Relationship Id="rId176" Type="http://schemas.openxmlformats.org/officeDocument/2006/relationships/image" Target="media/image169.jpeg"/><Relationship Id="rId12" Type="http://schemas.openxmlformats.org/officeDocument/2006/relationships/image" Target="media/image5.gif"/><Relationship Id="rId17" Type="http://schemas.openxmlformats.org/officeDocument/2006/relationships/image" Target="media/image10.gif"/><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jpeg"/><Relationship Id="rId124" Type="http://schemas.openxmlformats.org/officeDocument/2006/relationships/image" Target="media/image117.jpeg"/><Relationship Id="rId129" Type="http://schemas.openxmlformats.org/officeDocument/2006/relationships/image" Target="media/image122.jpeg"/><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image" Target="media/image133.jpeg"/><Relationship Id="rId145" Type="http://schemas.openxmlformats.org/officeDocument/2006/relationships/image" Target="media/image138.jpeg"/><Relationship Id="rId161" Type="http://schemas.openxmlformats.org/officeDocument/2006/relationships/image" Target="media/image154.jpeg"/><Relationship Id="rId166" Type="http://schemas.openxmlformats.org/officeDocument/2006/relationships/image" Target="media/image159.jpeg"/><Relationship Id="rId182" Type="http://schemas.openxmlformats.org/officeDocument/2006/relationships/image" Target="media/image175.jpeg"/><Relationship Id="rId187" Type="http://schemas.openxmlformats.org/officeDocument/2006/relationships/image" Target="media/image180.jpeg"/><Relationship Id="rId1" Type="http://schemas.openxmlformats.org/officeDocument/2006/relationships/styles" Target="styles.xml"/><Relationship Id="rId6" Type="http://schemas.openxmlformats.org/officeDocument/2006/relationships/image" Target="media/image1.png"/><Relationship Id="rId23" Type="http://schemas.openxmlformats.org/officeDocument/2006/relationships/image" Target="media/image16.gif"/><Relationship Id="rId28" Type="http://schemas.openxmlformats.org/officeDocument/2006/relationships/image" Target="media/image21.gif"/><Relationship Id="rId49" Type="http://schemas.openxmlformats.org/officeDocument/2006/relationships/image" Target="media/image42.gif"/><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jpe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image" Target="media/image128.jpeg"/><Relationship Id="rId151" Type="http://schemas.openxmlformats.org/officeDocument/2006/relationships/image" Target="media/image144.jpeg"/><Relationship Id="rId156" Type="http://schemas.openxmlformats.org/officeDocument/2006/relationships/image" Target="media/image149.jpeg"/><Relationship Id="rId177" Type="http://schemas.openxmlformats.org/officeDocument/2006/relationships/image" Target="media/image170.jpeg"/><Relationship Id="rId172" Type="http://schemas.openxmlformats.org/officeDocument/2006/relationships/image" Target="media/image165.jpeg"/><Relationship Id="rId13" Type="http://schemas.openxmlformats.org/officeDocument/2006/relationships/image" Target="media/image6.gif"/><Relationship Id="rId18" Type="http://schemas.openxmlformats.org/officeDocument/2006/relationships/image" Target="media/image11.gif"/><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141" Type="http://schemas.openxmlformats.org/officeDocument/2006/relationships/image" Target="media/image134.jpeg"/><Relationship Id="rId146" Type="http://schemas.openxmlformats.org/officeDocument/2006/relationships/image" Target="media/image139.jpeg"/><Relationship Id="rId167" Type="http://schemas.openxmlformats.org/officeDocument/2006/relationships/image" Target="media/image160.jpeg"/><Relationship Id="rId188" Type="http://schemas.openxmlformats.org/officeDocument/2006/relationships/image" Target="media/image181.jpeg"/><Relationship Id="rId7" Type="http://schemas.openxmlformats.org/officeDocument/2006/relationships/hyperlink" Target="http://alternatefuel.ru/netrad-energetika/issledovaniya/245-mandelshtam-papaleksi-issledovanie-parametricheskogo-rezonansa?tmpl=component&amp;print=1&amp;page=" TargetMode="External"/><Relationship Id="rId71" Type="http://schemas.openxmlformats.org/officeDocument/2006/relationships/image" Target="media/image64.jpeg"/><Relationship Id="rId92" Type="http://schemas.openxmlformats.org/officeDocument/2006/relationships/image" Target="media/image85.jpeg"/><Relationship Id="rId162" Type="http://schemas.openxmlformats.org/officeDocument/2006/relationships/image" Target="media/image155.jpeg"/><Relationship Id="rId183" Type="http://schemas.openxmlformats.org/officeDocument/2006/relationships/image" Target="media/image176.jpeg"/><Relationship Id="rId2" Type="http://schemas.openxmlformats.org/officeDocument/2006/relationships/settings" Target="settings.xml"/><Relationship Id="rId29" Type="http://schemas.openxmlformats.org/officeDocument/2006/relationships/image" Target="media/image22.gif"/><Relationship Id="rId24" Type="http://schemas.openxmlformats.org/officeDocument/2006/relationships/image" Target="media/image17.gif"/><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157" Type="http://schemas.openxmlformats.org/officeDocument/2006/relationships/image" Target="media/image150.jpeg"/><Relationship Id="rId178" Type="http://schemas.openxmlformats.org/officeDocument/2006/relationships/image" Target="media/image171.jpeg"/><Relationship Id="rId61" Type="http://schemas.openxmlformats.org/officeDocument/2006/relationships/image" Target="media/image54.jpeg"/><Relationship Id="rId82" Type="http://schemas.openxmlformats.org/officeDocument/2006/relationships/image" Target="media/image75.jpeg"/><Relationship Id="rId152" Type="http://schemas.openxmlformats.org/officeDocument/2006/relationships/image" Target="media/image145.jpeg"/><Relationship Id="rId173" Type="http://schemas.openxmlformats.org/officeDocument/2006/relationships/image" Target="media/image166.jpeg"/><Relationship Id="rId19" Type="http://schemas.openxmlformats.org/officeDocument/2006/relationships/image" Target="media/image12.gif"/><Relationship Id="rId14" Type="http://schemas.openxmlformats.org/officeDocument/2006/relationships/image" Target="media/image7.gif"/><Relationship Id="rId30" Type="http://schemas.openxmlformats.org/officeDocument/2006/relationships/image" Target="media/image23.gif"/><Relationship Id="rId35" Type="http://schemas.openxmlformats.org/officeDocument/2006/relationships/image" Target="media/image28.jpeg"/><Relationship Id="rId56" Type="http://schemas.openxmlformats.org/officeDocument/2006/relationships/image" Target="media/image49.gif"/><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147" Type="http://schemas.openxmlformats.org/officeDocument/2006/relationships/image" Target="media/image140.jpeg"/><Relationship Id="rId168" Type="http://schemas.openxmlformats.org/officeDocument/2006/relationships/image" Target="media/image161.jpeg"/><Relationship Id="rId8" Type="http://schemas.openxmlformats.org/officeDocument/2006/relationships/image" Target="media/image2.pn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142" Type="http://schemas.openxmlformats.org/officeDocument/2006/relationships/image" Target="media/image135.jpeg"/><Relationship Id="rId163" Type="http://schemas.openxmlformats.org/officeDocument/2006/relationships/image" Target="media/image156.jpeg"/><Relationship Id="rId184" Type="http://schemas.openxmlformats.org/officeDocument/2006/relationships/image" Target="media/image177.jpeg"/><Relationship Id="rId189" Type="http://schemas.openxmlformats.org/officeDocument/2006/relationships/fontTable" Target="fontTable.xml"/><Relationship Id="rId3" Type="http://schemas.openxmlformats.org/officeDocument/2006/relationships/webSettings" Target="webSettings.xml"/><Relationship Id="rId25" Type="http://schemas.openxmlformats.org/officeDocument/2006/relationships/image" Target="media/image18.gif"/><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9.jpeg"/><Relationship Id="rId137" Type="http://schemas.openxmlformats.org/officeDocument/2006/relationships/image" Target="media/image130.jpeg"/><Relationship Id="rId158" Type="http://schemas.openxmlformats.org/officeDocument/2006/relationships/image" Target="media/image151.jpeg"/><Relationship Id="rId20" Type="http://schemas.openxmlformats.org/officeDocument/2006/relationships/image" Target="media/image13.gif"/><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3" Type="http://schemas.openxmlformats.org/officeDocument/2006/relationships/image" Target="media/image146.jpeg"/><Relationship Id="rId174" Type="http://schemas.openxmlformats.org/officeDocument/2006/relationships/image" Target="media/image167.jpeg"/><Relationship Id="rId179" Type="http://schemas.openxmlformats.org/officeDocument/2006/relationships/image" Target="media/image172.jpeg"/><Relationship Id="rId190" Type="http://schemas.openxmlformats.org/officeDocument/2006/relationships/theme" Target="theme/theme1.xml"/><Relationship Id="rId15" Type="http://schemas.openxmlformats.org/officeDocument/2006/relationships/image" Target="media/image8.gif"/><Relationship Id="rId36" Type="http://schemas.openxmlformats.org/officeDocument/2006/relationships/image" Target="media/image29.jpe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pn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43" Type="http://schemas.openxmlformats.org/officeDocument/2006/relationships/image" Target="media/image136.jpeg"/><Relationship Id="rId148" Type="http://schemas.openxmlformats.org/officeDocument/2006/relationships/image" Target="media/image141.jpeg"/><Relationship Id="rId164" Type="http://schemas.openxmlformats.org/officeDocument/2006/relationships/image" Target="media/image157.jpeg"/><Relationship Id="rId169" Type="http://schemas.openxmlformats.org/officeDocument/2006/relationships/image" Target="media/image162.jpeg"/><Relationship Id="rId185" Type="http://schemas.openxmlformats.org/officeDocument/2006/relationships/image" Target="media/image178.gif"/><Relationship Id="rId4" Type="http://schemas.openxmlformats.org/officeDocument/2006/relationships/hyperlink" Target="http://alternatefuel.ru/netrad-energetika/issledovaniya/245-mandelshtam-papaleksi-issledovanie-parametricheskogo-rezonansa" TargetMode="External"/><Relationship Id="rId9" Type="http://schemas.openxmlformats.org/officeDocument/2006/relationships/hyperlink" Target="http://alternatefuel.ru/netrad-energetika/issledovaniya/245-mandelshtam-papaleksi-issledovanie-parametricheskogo-rezonansa?format=pdf" TargetMode="External"/><Relationship Id="rId180" Type="http://schemas.openxmlformats.org/officeDocument/2006/relationships/image" Target="media/image17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6618</Words>
  <Characters>37723</Characters>
  <Application>Microsoft Office Word</Application>
  <DocSecurity>0</DocSecurity>
  <Lines>314</Lines>
  <Paragraphs>88</Paragraphs>
  <ScaleCrop>false</ScaleCrop>
  <Company>Reanimator Extreme Edition</Company>
  <LinksUpToDate>false</LinksUpToDate>
  <CharactersWithSpaces>44253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SysadminI</dc:creator>
  <cp:keywords/>
  <dc:description/>
  <cp:lastModifiedBy>SysadminI</cp:lastModifiedBy>
  <cp:revision>1</cp:revision>
  <dcterms:created xsi:type="dcterms:W3CDTF">2015-02-15T11:33:00Z</dcterms:created>
  <dcterms:modified xsi:type="dcterms:W3CDTF">2015-02-15T11:34:00Z</dcterms:modified>
</cp:coreProperties>
</file>