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C37983" w:rsidRPr="00C37983" w:rsidTr="00C37983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C37983" w:rsidRPr="00C37983" w:rsidRDefault="00C37983" w:rsidP="00C379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0" w:type="pct"/>
            <w:vAlign w:val="center"/>
            <w:hideMark/>
          </w:tcPr>
          <w:p w:rsidR="00C37983" w:rsidRPr="00C37983" w:rsidRDefault="00C37983" w:rsidP="00C379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37983" w:rsidRPr="00C37983" w:rsidRDefault="00C37983" w:rsidP="00C379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C37983" w:rsidRPr="00C37983" w:rsidTr="00C37983">
        <w:trPr>
          <w:tblCellSpacing w:w="15" w:type="dxa"/>
        </w:trPr>
        <w:tc>
          <w:tcPr>
            <w:tcW w:w="0" w:type="auto"/>
            <w:hideMark/>
          </w:tcPr>
          <w:p w:rsidR="00C37983" w:rsidRPr="00C37983" w:rsidRDefault="00C37983" w:rsidP="00C379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Автор: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Vladimir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Timofeich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Polyakov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  </w:t>
            </w:r>
          </w:p>
        </w:tc>
      </w:tr>
      <w:tr w:rsidR="00C37983" w:rsidRPr="00C37983" w:rsidTr="00C37983">
        <w:trPr>
          <w:tblCellSpacing w:w="15" w:type="dxa"/>
        </w:trPr>
        <w:tc>
          <w:tcPr>
            <w:tcW w:w="0" w:type="auto"/>
            <w:hideMark/>
          </w:tcPr>
          <w:p w:rsidR="00C37983" w:rsidRPr="00C37983" w:rsidRDefault="00C37983" w:rsidP="00C379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03.06.2008 23:00 </w:t>
            </w:r>
          </w:p>
        </w:tc>
      </w:tr>
      <w:tr w:rsidR="00C37983" w:rsidRPr="00C37983" w:rsidTr="00C37983">
        <w:trPr>
          <w:tblCellSpacing w:w="15" w:type="dxa"/>
        </w:trPr>
        <w:tc>
          <w:tcPr>
            <w:tcW w:w="0" w:type="auto"/>
            <w:hideMark/>
          </w:tcPr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В. Т. Поляков, RA3AAE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Тайна метелочной антенны</w:t>
            </w:r>
          </w:p>
          <w:p w:rsidR="00C37983" w:rsidRPr="00C37983" w:rsidRDefault="00C37983" w:rsidP="005B1F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1. История "метелки"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Метелочная антенна известна очень давно, еще с 30-х годов прошлого века, и иногда применяется до сих пор в качестве радиоприемной для ДВ и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диапазонов. Казалось бы, что в ней необычного или таинственного? Ее описание есть во многих журналах и книгах, и уж непременно встречается в изданиях для начинающих. Общепринято мнение, что в электрическом отношении она представляет собой вертикальный провод, эффективность которого несколько улучшена емкостной нагрузкой на верхнем конце — "метелкой". Антенна удобна отсутствием горизонтальной части и требует для установки только одной мачты. 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Иногда обходились и без мачты, закрепляя "метелку" на кронштейне к дымовой трубе или верхней части стены дома [1]. Цитируем: 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 xml:space="preserve">"Производством таких антенн занимается фирма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>Central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 xml:space="preserve">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>Equipment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 xml:space="preserve">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>Ltd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i/>
                <w:iCs/>
                <w:sz w:val="20"/>
                <w:lang w:eastAsia="ru-RU"/>
              </w:rPr>
              <w:t>, утверждающая в своих рекламных извещениях, что разработанная ею антенна, помимо того, что она не загружает крыш зданий, имеет и ряд преимуществ в отношении приемных свойств".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Последняя фраза загадочна... Искать в интернете фирму и ее рекламный проспект 1935 года было почти бессмысленно, тем не менее, фирма с таким названием нашлась в Канаде, но основана она была в 1958-м. Нам остается привести из [1] лишь описание конструкции: "...антенна собрана в виде целого пучка коротких кусков медной проволоки; длина отдельного куска проволоки равна около 23 см (рис. 1). Нижним своим концом этот пучок вставляется в массивный фарфоровый изолятор, ко дну которого присоединен провод длиной около 15 м, соединяющий антенну с приемником. Фарфоровый изолятор вставляется в кольцо железного гальванизированного кронштейна, который может быть прикреплен гвоздями либо к дымовой трубе, либо к фронтону стены дома. Провод, идущий от антенны к приемнику, в целях изоляции его от крыши и стены дома, прикрепляется к специальным кронштейнам-изоляторам, устанавливаемым на карнизе стены и у самого ввода... Ввод устраивается из эбонитовой трубки". Рисунок я не смог сканировать из журнала из-за плохого качества, поэтому перерисовал с возможно большей точностью. Похожий рисунок приведен в [2]. В оригинале угол разведения проводов в пучке не превосходил ± 15 градусов.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Обращает на себя внимание тщательность изоляции антенны. Вместе с антенной фирма выпускала и заземление, сконструированное, на мой взгляд, весьма эффективно и разумно. В землю зарывалась вертикальная медная труба с отверстиями, заполненная гигроскопическим материалом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Silitit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 утверждению рекламного проспекта обладающего способностью впитывать влагу из земли. Кстати сказать, наши радиолюбители, не имея хитрого заморского материала, использовали для той же цели обычный древесный уголь. К верхнему концу трубы присоединялся провод заземления, а к нижнему — пучок медных проводов, разведенных в разные стороны — та же "метелка", но перевернутая, направленная в землю. Такое заземление говорит о грамотности фирмы.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последующих описаниях метелочной антенны рекомендовали поднимать ее на шесте [2, 3], собирать пучок из 19, 37 или 61 куска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(?!?) 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голого медного провода, выбирать длину кусков от 0,5 до 1 м (!) и разводить их на угол от 45 до 90 градусов. Естественно, емкость такой могучей "метлы" должна быть больше, а указание о числе кусков провода представляется абсурдным. Еще оправдано число 7, оно дает плотную упаковку в изоляторе — один провод в центре и шесть по окружности, но 61 или 62, какая разница?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Вот что смущало меня много лет. Для создания емкости "метелка" — одна из самых неоптимальных конструкций! Емкостные нагрузки применяли еще Г. Герц и А. С. Попов в виде пластин на концах вибратора, Н. Тесла в виде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тороида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вершине своей высоковольтной башни, значит, делать их умели, но никто не применял "метелок". Представляется, что кольцо из проволоки с несколькими спицами, размером с "метелку", будет обладать той же емкостью, но гораздо меньшей массой, и меньшим ветровым 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сопротивлением. Схематически оптимальная емкостная нагрузка показана на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рис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2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 же время, еще с середины позапрошлого века известны были кисточки из тонких проводов для снятия заряда с пластин электростатических машин — "метелки" в миниатюре. Они и сейчас применяются с той же целью на крыльях самолетов и мачтах больших антенных сооружений. Если бы "метелку" показали человеку, никогда не слышавшему о радиоволнах и антеннах, он бы с уверенностью сказал, что это устройство для "распыления" электричества в атмосферу! Оно чем-то напоминает и перевернутую "люстру" Чижевского.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669405" cy="3811905"/>
                  <wp:effectExtent l="19050" t="0" r="0" b="0"/>
                  <wp:docPr id="2" name="Рисунок 2" descr="Metla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etla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9405" cy="381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2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Атмосферное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электричество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Вспомним, что нам известно об атмосферном электричестве, поскольку никакого "своего" электричества мы к метелочной приемной антенне не подводим. В приземном слое воздуха существует градиент потенциала, т. е. напряженность электростатического поля, в среднем около 130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/м. Это значит, что на высоте нашей головы потенциал атмосферы превосходит 200 В, но мы этого не чувствуем, потому что воздух — хороший диэлектрик, и ток, текущий через наше тело, крайне мал. Верхние слои атмосферы — ионосфера — проводят ток, поскольку молекулы воздуха там ионизированы, в основном, солнечным ультрафиолетовым излучением. Ионосфера заряжена положительно относительно земли, и ее потенциал достигает многих сотен киловольт. Таким образом, мы живем как бы между обкладками большого сферического воздушного конденсатора размером во весь Земной Шар.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 не менее, и у поверхности Земли есть небольшой ионный ток, направленный сверху вниз. Его плотность, измеренная чувствительными приборами, составляет несколько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пикоампер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квадратный метр. По всей же поверхности Земли этот ток достигает тысяч ампер. Современной науке еще не совсем ясны механизмы генерации атмосферного электричества, по одной из теорий отрицательный заряд к Земле переносят молнии, ведь в каждый момент на Земле бушует около двух тысяч гроз. Перед грозой, и в других случаях активной электризации в атмосфере напряженность поля сильно возрастает. Наш ведущий специалист по атмосферному электричеству пишет [4]: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"При высоких значениях электрического поля у земной поверхности порядка 500...1000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/м начинается электрический разряд с острых вытянутых предметов (травы, деревьев, мачт, труб и т. д.), который иногда становится видимым (т. н. огни св.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Эльма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особенно яркие в горах и на море). Возникающие при метелях, ливнях и особенно грозах токи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коронирования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способствуют обмену зарядами между Землей и атмосферой".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этом эффекте знали еще во времена Б. Франклина, почитайте интереснейшую статью основателя искусственной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аэроионизации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 Л. Чижевского [5]: "Начиная с 1757 г.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Беккариа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Beccaria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производил в Болонье наблюдения над этим явлением, называя его "электричеством хорошей погоды". Он употреблял для опытов металлический стержень, который, присоединив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сперва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короткое время к земле, соединял затем с электроскопом. Тотчас же начиналось медленное положительное заряжение стержня почти до постоянного значения".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Это значение соответствует, естественно, потенциалу атмосферы вблизи острия. Я и сам наблюдал подобное явление, когда присоединил к только что поставленной антенне в виде длинного провода (около 30 м) обыкновенный школьный электроскоп. Несмотря на пасмурную погоду, напряжение на антенне в течение нескольких секунд возрастало до примерно 1,5 кВ, потом где-то тихо щелкало (пробивалось) и стрелка падала до нуля. Процесс повторялся периодически. Любопытно, что уже через пару недель изоляторы антенны загрязнились в московском воздухе, и явление больше не наблюдалось.</w:t>
            </w:r>
          </w:p>
          <w:p w:rsidR="00C37983" w:rsidRPr="00C37983" w:rsidRDefault="00C37983" w:rsidP="003E4B2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3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Ток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из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воздуха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Метелочная антенна соединена с землей через катушку приемника (контурную, или связи), поэтому ее потенциал равен потенциалу земли, который обычно принимают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нулевой. В то же время воздух на высоте 15 м (рекомендованная выше длина снижения) имеет потенциал + 2 кВ, что и вызывает истечение отрицательных зарядов с острия. Это электроны, но существуют они очень недолго, ведь путь свободного пробега в воздухе при нормальном атмосферном давлении не достигает и микрона. Ударяясь в молекулы воздуха, они образуют отрицательные ионы, движущиеся преимущественно вверх, вдоль силовых линий электростатического поля атмосферы. В проводе антенны возникает постоянный ток. Он тем больше, чем больше проводов в "метелке".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Приехав на слет накануне доклада, я объявил его тему, и тут же получил интереснейший вопрос. Один из участников слета слышал, что острия проводов "метелки" надо затачивать! Надо ли, и зачем, спросили меня. Осталось только ответить, что надо, и чем острее, тем лучше. Дело в том, что силовые линии поля концентрируются у острия, и напряженность поля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Е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возрастает. У самого острия ее подсчитывают по очень простой формуле: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E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=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U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r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 где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U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потенциал,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r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радиус кривизны острия. Ионизация начинается при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Е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= 10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7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...10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В/м [6], поэтому желательно сделать радиус кривизны острия порядка 10 микрон или еще меньше, если это только возможно механически. Электролитическим способом получают и еще более тонкие острия. Итак, у нас есть шанс получить тихий, или даже коронный разряд с метелочной антенны и ток в антенной цепи. Но зачем это нам?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Должен заметить, что разряд с антенны создает столб ионов над ней. Он в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какой то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мере проводит ток, точнее, сам является током, направленным сверху вниз (принятое направление тока противоположно движению электронов и отрицательных ионов). Приходящая радиоволна модулирует этот ток, а он идет в антенну и через ее снижение в приемник. Другими словами, ионный столб увеличивает действующую высоту антенны!</w:t>
            </w:r>
          </w:p>
          <w:p w:rsid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одной старой книжке я прочитал интересное наблюдение: прием дальних станций улучшался зимним вечером в безветренную погоду, когда в домах поселка затапливали печи. Тогда я посчитал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это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совершенной ерундой — ну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какое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отношение могут иметь печи к радиоприему! Теперь я так не считаю. Вертикальный столб дыма из трубы — это поток ионизированного воздуха, хоть и слабо, но проводящего. Получается высокая пассивная антенна, принимающая и пере</w:t>
            </w:r>
            <w:r w:rsidR="00FA1F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излучающая радиоволны. Около нее и обычная антенна принимает лучше. 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Можно ли использовать атмосферное электричество для практических целей? Было много попыток и даже получены некоторые результаты. В университетском городке на западе США живет и работает профессор Олег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Ефименко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Он повторил некоторые конструкции старинных электростатических моторов и усовершенствовал их, подняв КПД до 60...80%. Моторы, соединенные с высокой антенной, вращались, но мощность их мизерна. Пользоваться же подобными игрушками в грозу просто опасно. Судя по опубликованным данным, ток с антенны измеряется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наноамперами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снимаемая мощность оказывается в 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пределах нескольких милливатт. Но вернемся к "метелке", извлекающей слабый ток из атмосферы.</w:t>
            </w:r>
          </w:p>
          <w:p w:rsidR="00C37983" w:rsidRPr="00C37983" w:rsidRDefault="00C37983" w:rsidP="003E4B2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4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Характеристики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тихого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и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коронного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разрядов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 будет интересовать, прежде всего, вольтамперная характеристика, т. е. зависимость тока разряда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I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напряжения на остриях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U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т. е. разности потенциалов между острием и окружающим воздухом. Если напряжение увеличивать, то очень слабый ток "метелки" растет (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рис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3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). Он обусловлен оседанием ионов, всегда в небольшом количестве имеющихся в воздухе (несамостоятельный тихий разряд).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достижении "напряжения зажигания" (крутой излом на характеристике) разряд переходит в самостоятельный, а излучаемые остриями электроны приобретают энергию, достаточную для ионизации молекул воздуха.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Острие оказывается окруженным облачком ионов, и разность потенциалов между ним и окружающим воздухом не растет с увеличением тока, а падает! Мы переходим в область отрицательного сопротивления на вольтамперной характеристике. При дальнейшем увеличении поля ионы быстрее разлетаются от острия, увеличиваются и ток, и разность потенциалов. Начинается область коронного разряда, сопровождающегося свечением на кончиках игл.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Стабилизировать электрический режим острия в области отрицательного сопротивления можно только одним способом — питая его от генератора тока, имеющего очень большое внутреннее сопротивление. Но ведь именно таким генератором и оказывается атмосфера, питающая электричеством нашу метелочную антенну! Проводимость воздуха мала, а его "внутреннее сопротивление", соответственно, велико. Следовательно, при удачном сочетании высоты "метелки", остроты ее игл и напряженности электростатического поля атмосферы ток с антенны вполне может оказаться оптимальным (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Iopt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графике), и вывести антенну на режим отрицательного сопротивления.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966335" cy="2838514"/>
                  <wp:effectExtent l="19050" t="0" r="5715" b="0"/>
                  <wp:docPr id="3" name="Рисунок 3" descr="Metla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tla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7754" cy="283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</w:pPr>
          </w:p>
          <w:p w:rsid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</w:pPr>
          </w:p>
          <w:p w:rsidR="00C37983" w:rsidRPr="00C37983" w:rsidRDefault="00C37983" w:rsidP="003E4B2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5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Антенна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усиливающая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сигнал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!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Отрицательное сопротивление обладает уникальными свойствами — при росте тока напряжение на нем падает, мощность не рассеивается, а выделяется, подведенный сигнал не ослабляется, а усиливается! В радиотехнике отрицательные сопротивления проявляются у неоновых ламп, тиратронов, тиристоров, туннельных и лавинно-пролетных диодов. Последние два прибора широко используют для генерации и усиления ВЧ и СВЧ колебаний.</w:t>
            </w:r>
          </w:p>
          <w:p w:rsidR="00C37983" w:rsidRPr="00C37983" w:rsidRDefault="003E4B2F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37983"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Теперь соберем все вместе, и посмотрим, что у нас получилось. Метелочная антенна, как обычный вертикальный провод с емкостной нагрузкой принимает радиосигнал. Хорошая практика — настраивать </w:t>
            </w:r>
            <w:r w:rsidR="00C37983"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антенную цепь на частоту сигнала. Это делают с помощью катушки, образующей с емкостью антенны колебательный контур (</w:t>
            </w:r>
            <w:r w:rsidR="00C37983"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рис</w:t>
            </w:r>
            <w:r w:rsidR="00C37983"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C37983"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4</w:t>
            </w:r>
            <w:r w:rsidR="00C37983"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). ВЧ ток в цепи антенны возрастает при резонансе в </w:t>
            </w:r>
            <w:r w:rsidR="00C37983"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Q</w:t>
            </w:r>
            <w:r w:rsidR="00C37983"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раз, где </w:t>
            </w:r>
            <w:r w:rsidR="00C37983"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Q</w:t>
            </w:r>
            <w:r w:rsidR="00C37983"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добротность антенной цепи. Добротность равна отношению реактивного сопротивления катушки (которое при резонансе в точности равно реактивному сопротивлению емкости антенны) к суммарному сопротивлению потерь в антенной цепи. Но кроме обычного положительного сопротивления потерь в антенную цепь у нас теперь входит и отрицательное сопротивление разряда с игл метелки! Суммарное сопротивление уменьшается, добротность цепи растет, ток ВЧ сигнала и его напряжение на катушке тоже увеличиваются. Получается, что антенна усиливает принимаемый сигнал за счет подпитки ее атмосферным электричеством.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 усиления ВЧ сигнала антенной можно пояснить и по-другому, по аналогии с анодной цепью выходной лампы передатчика, работа которой описана во множестве книжек по радиотехнике. Когда анодный ток лампы растет, то напряжение на аноде падает, и наоборот. При этом лампа отдает мощность в нагрузку, потребляя ее от источника питания. Здесь картина аналогична (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графики на рис. 4 справа). Предположим, что мы настроили антенну на частоту принимаемого сигнала, и на "метелке" появилось переменное напряжение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U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Во время его положительной полуволны разность потенциалов между остриями и окружающим воздухом уменьшается, и ток </w:t>
            </w:r>
            <w:r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I</w:t>
            </w: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падает, а во время отрицательной полуволны — увеличивается, и ток растет. Все как в лампе, но источником "анодного питания" служит атмосфера.</w:t>
            </w:r>
          </w:p>
          <w:p w:rsidR="00325E48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Естественны вопросы: а какое усиление можно получить, и какую мощность можно снять с "метелки"? Ответа на первый вопрос я не знаю, поскольку спешу поделиться с радиолюбителями этой интересной гипотезой, и еще не проводил никаких экспериментов. По поводу мощности — полагаю, что она очень невелика, и ограничена мощностью атмосферного "источника питания". Наверное, десятки, от силы сотни микроватт. Поэтому нечего надеяться усилить, например, сигнал маломощного передатчика. Даже при приеме местных радиостанций мощность, снимаемая с антенны подобных размеров, может достигать единиц милливатт, и получить усиление проблематично. Иное дело при приеме слабых дальних станций. Здесь "усилительные свойства" метелочной антенны должны проявиться в полной мере. Нужны эксперименты!</w:t>
            </w:r>
          </w:p>
          <w:p w:rsidR="00C37983" w:rsidRPr="00C37983" w:rsidRDefault="00C37983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заключение выражаю благодарность С.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Синдееву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(UA3LMR) за подаренные журналы "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Радиофронт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[1], и всем присутствовавшим на докладе за огромный интерес и внимание, с </w:t>
            </w:r>
            <w:proofErr w:type="gram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которыми</w:t>
            </w:r>
            <w:proofErr w:type="gram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он был выслушан.</w:t>
            </w:r>
          </w:p>
          <w:p w:rsidR="00325E48" w:rsidRPr="003E4B2F" w:rsidRDefault="007F21AB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r w:rsidRPr="0032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32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325E4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73430" cy="773430"/>
                  <wp:effectExtent l="19050" t="0" r="7620" b="0"/>
                  <wp:docPr id="1" name="Рисунок 1" descr="D:\Documents and Settings\Admin\Рабочий стол\магнит\Схемы\neznaika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cuments and Settings\Admin\Рабочий стол\магнит\Схемы\neznaika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773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25E48" w:rsidRPr="00325E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325E48"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Если длины проводов метелки сделать в длину витка передающего</w:t>
            </w:r>
          </w:p>
          <w:p w:rsidR="00325E48" w:rsidRPr="003E4B2F" w:rsidRDefault="00325E48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Качера</w:t>
            </w:r>
            <w:proofErr w:type="spellEnd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/накачки </w:t>
            </w:r>
            <w:r w:rsid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Васмуса</w:t>
            </w:r>
            <w:proofErr w:type="spellEnd"/>
            <w:proofErr w:type="gramStart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 саму метелку поставить на прием с параллельным резонансным контуром на землю (как в детекторном приемнике с отводом для согласования , у Васи тоже есть такое решение), Тогда возможно уменьшить</w:t>
            </w:r>
          </w:p>
          <w:p w:rsidR="00325E48" w:rsidRPr="003E4B2F" w:rsidRDefault="00325E48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Мощьность</w:t>
            </w:r>
            <w:proofErr w:type="spellEnd"/>
            <w:r w:rsidRPr="003E4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накачки!? Возрастет реактивный ток или нет?!</w:t>
            </w:r>
          </w:p>
          <w:p w:rsidR="00C37983" w:rsidRPr="00C37983" w:rsidRDefault="00325E48" w:rsidP="00C379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C37983" w:rsidRPr="00C37983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Литература</w:t>
            </w:r>
          </w:p>
          <w:p w:rsidR="00C37983" w:rsidRPr="00C37983" w:rsidRDefault="00C37983" w:rsidP="00C379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Приемная антенна нового типа.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Радиофронт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№ 15, Август 1935, с. 50.</w:t>
            </w:r>
          </w:p>
          <w:p w:rsidR="00C37983" w:rsidRPr="00C37983" w:rsidRDefault="00140405" w:rsidP="00C379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C37983" w:rsidRPr="00C3798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http://oldradio.onego.ru/ARTICLES/metelka.jpg</w:t>
              </w:r>
            </w:hyperlink>
          </w:p>
          <w:p w:rsidR="00C37983" w:rsidRPr="00C37983" w:rsidRDefault="00C37983" w:rsidP="00C379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Никитин В. А. и др. "100 и одна" конструкция антенн. Приложение к журналу "Радио", выпуск 16. —М.: "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Символ-Р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1996. Нужная глава есть на сайте </w:t>
            </w:r>
            <w:hyperlink r:id="rId9" w:history="1">
              <w:r w:rsidRPr="00C3798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http://sasoft.qrz.ru/___/radio/liter/anten/chapter9/9-1.htm</w:t>
              </w:r>
            </w:hyperlink>
          </w:p>
          <w:p w:rsidR="00C37983" w:rsidRPr="00C37983" w:rsidRDefault="00C37983" w:rsidP="00C379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Имянитов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И. М. Атмосферное электричество. </w:t>
            </w:r>
            <w:hyperlink r:id="rId10" w:history="1">
              <w:r w:rsidRPr="00C3798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http://www.cultinfo.ru/fulltext/1/001/008/080/253.htm</w:t>
              </w:r>
            </w:hyperlink>
          </w:p>
          <w:p w:rsidR="00C37983" w:rsidRPr="00C37983" w:rsidRDefault="00C37983" w:rsidP="00C379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Чижевский А. Л. Космический пульс жизни. </w:t>
            </w:r>
            <w:hyperlink r:id="rId11" w:history="1">
              <w:r w:rsidRPr="00C37983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http://www.ionization.ru/issue/iss63.htm</w:t>
              </w:r>
            </w:hyperlink>
          </w:p>
          <w:p w:rsidR="00C37983" w:rsidRPr="00C37983" w:rsidRDefault="00C37983" w:rsidP="00C3798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Поляков В. Физика </w:t>
            </w:r>
            <w:proofErr w:type="spellStart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аэроионизации</w:t>
            </w:r>
            <w:proofErr w:type="spellEnd"/>
            <w:r w:rsidRPr="00C37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Радио, 2002, №3, с.36-38.</w:t>
            </w:r>
          </w:p>
        </w:tc>
      </w:tr>
      <w:tr w:rsidR="00C37983" w:rsidRPr="00C37983" w:rsidTr="00C37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983" w:rsidRPr="00C37983" w:rsidRDefault="00C37983" w:rsidP="00C379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Обновлено 25.02.2012 17:02 </w:t>
            </w:r>
          </w:p>
        </w:tc>
      </w:tr>
    </w:tbl>
    <w:p w:rsidR="00AE1DFB" w:rsidRDefault="00C37983">
      <w:r w:rsidRPr="00C3798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AE1DFB" w:rsidSect="00AE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016B3"/>
    <w:multiLevelType w:val="multilevel"/>
    <w:tmpl w:val="EC005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defaultTabStop w:val="708"/>
  <w:characterSpacingControl w:val="doNotCompress"/>
  <w:compat/>
  <w:rsids>
    <w:rsidRoot w:val="00C37983"/>
    <w:rsid w:val="00140405"/>
    <w:rsid w:val="00325E48"/>
    <w:rsid w:val="003E4B2F"/>
    <w:rsid w:val="005B1F08"/>
    <w:rsid w:val="007F21AB"/>
    <w:rsid w:val="00AE1DFB"/>
    <w:rsid w:val="00BE2E0F"/>
    <w:rsid w:val="00C04BFA"/>
    <w:rsid w:val="00C37983"/>
    <w:rsid w:val="00FA1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7983"/>
    <w:rPr>
      <w:color w:val="0000FF"/>
      <w:u w:val="single"/>
    </w:rPr>
  </w:style>
  <w:style w:type="character" w:customStyle="1" w:styleId="small">
    <w:name w:val="small"/>
    <w:basedOn w:val="a0"/>
    <w:rsid w:val="00C37983"/>
  </w:style>
  <w:style w:type="paragraph" w:styleId="a4">
    <w:name w:val="Normal (Web)"/>
    <w:basedOn w:val="a"/>
    <w:uiPriority w:val="99"/>
    <w:semiHidden/>
    <w:unhideWhenUsed/>
    <w:rsid w:val="00C3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37983"/>
    <w:rPr>
      <w:b/>
      <w:bCs/>
    </w:rPr>
  </w:style>
  <w:style w:type="character" w:styleId="a6">
    <w:name w:val="Emphasis"/>
    <w:basedOn w:val="a0"/>
    <w:uiPriority w:val="20"/>
    <w:qFormat/>
    <w:rsid w:val="00C37983"/>
    <w:rPr>
      <w:i/>
      <w:iCs/>
    </w:rPr>
  </w:style>
  <w:style w:type="character" w:customStyle="1" w:styleId="articleseparator">
    <w:name w:val="article_separator"/>
    <w:basedOn w:val="a0"/>
    <w:rsid w:val="00C37983"/>
  </w:style>
  <w:style w:type="paragraph" w:styleId="a7">
    <w:name w:val="Balloon Text"/>
    <w:basedOn w:val="a"/>
    <w:link w:val="a8"/>
    <w:uiPriority w:val="99"/>
    <w:semiHidden/>
    <w:unhideWhenUsed/>
    <w:rsid w:val="00C37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79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radio.onego.ru/ARTICLES/metelka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ionization.ru/issue/iss63.htm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cultinfo.ru/fulltext/1/001/008/080/25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soft.qrz.ru/___/radio/liter/anten/chapter9/9-1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2510</Words>
  <Characters>14309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SPACE</dc:creator>
  <cp:lastModifiedBy>SPACE</cp:lastModifiedBy>
  <cp:revision>4</cp:revision>
  <dcterms:created xsi:type="dcterms:W3CDTF">2019-09-28T20:32:00Z</dcterms:created>
  <dcterms:modified xsi:type="dcterms:W3CDTF">2019-10-05T19:08:00Z</dcterms:modified>
</cp:coreProperties>
</file>