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7EC" w:rsidRPr="001A3433" w:rsidRDefault="008D67EC" w:rsidP="001A3433">
      <w:pPr>
        <w:ind w:left="-567"/>
        <w:jc w:val="center"/>
        <w:rPr>
          <w:sz w:val="36"/>
          <w:szCs w:val="36"/>
        </w:rPr>
      </w:pPr>
      <w:r w:rsidRPr="001A3433">
        <w:rPr>
          <w:sz w:val="36"/>
          <w:szCs w:val="36"/>
        </w:rPr>
        <w:t>Трубка Грея</w:t>
      </w:r>
      <w:r w:rsidR="00814CC5" w:rsidRPr="001A3433">
        <w:rPr>
          <w:sz w:val="36"/>
          <w:szCs w:val="36"/>
        </w:rPr>
        <w:t xml:space="preserve"> Леонида Волкова</w:t>
      </w:r>
    </w:p>
    <w:p w:rsidR="00C62FFF" w:rsidRDefault="008D67EC">
      <w:r>
        <w:t>Л. Волков (</w:t>
      </w:r>
      <w:proofErr w:type="spellStart"/>
      <w:r w:rsidRPr="008D67EC">
        <w:t>lvleon</w:t>
      </w:r>
      <w:proofErr w:type="spellEnd"/>
      <w:r>
        <w:t>)</w:t>
      </w:r>
      <w:r w:rsidR="0019352C">
        <w:t xml:space="preserve"> </w:t>
      </w:r>
      <w:r w:rsidR="0019352C" w:rsidRPr="0019352C">
        <w:t>http://realstrannik.ru/forum/76-preobrazovatel-energii-edvina-greya/102473-preobrazovatel-energii-edvina-greya.html?limitstart=0</w:t>
      </w:r>
    </w:p>
    <w:p w:rsidR="008D67EC" w:rsidRDefault="008D67EC"/>
    <w:p w:rsidR="0019352C" w:rsidRDefault="0019352C" w:rsidP="0019352C">
      <w:proofErr w:type="spellStart"/>
      <w:r>
        <w:t>Миниустановка</w:t>
      </w:r>
      <w:proofErr w:type="spellEnd"/>
      <w:r>
        <w:t xml:space="preserve"> Грея с конверсионными трубками, помещенными в специальную камеру с </w:t>
      </w:r>
      <w:proofErr w:type="spellStart"/>
      <w:r>
        <w:t>Колмен</w:t>
      </w:r>
      <w:proofErr w:type="spellEnd"/>
      <w:r>
        <w:t>-газом, была не только испытательной или доводочной. Она у Грея работала и как самостоятельный элемент его универсального демонстрационного источника холодного тока.</w:t>
      </w:r>
    </w:p>
    <w:p w:rsidR="008D67EC" w:rsidRDefault="0019352C" w:rsidP="0019352C">
      <w:r>
        <w:t xml:space="preserve">При необходимости включения этой установки в работу в ее рабочей камере предварительно создавалась условия для нормальной работы CSET, т.е. задавались конкретные значения состава и давления </w:t>
      </w:r>
      <w:proofErr w:type="spellStart"/>
      <w:r>
        <w:t>Колмен</w:t>
      </w:r>
      <w:proofErr w:type="spellEnd"/>
      <w:r>
        <w:t>-газа, установленные Эдвином Греем в ходе его многолетних экспериментов.</w:t>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shd w:val="clear" w:color="auto" w:fill="FFFFFF"/>
          <w:lang w:eastAsia="ru-RU"/>
        </w:rPr>
        <w:t xml:space="preserve">Забегая вперед - несколько кадров из </w:t>
      </w:r>
      <w:proofErr w:type="gramStart"/>
      <w:r w:rsidRPr="0019352C">
        <w:rPr>
          <w:rFonts w:ascii="Arial" w:eastAsia="Times New Roman" w:hAnsi="Arial" w:cs="Arial"/>
          <w:color w:val="0F1419"/>
          <w:sz w:val="20"/>
          <w:szCs w:val="20"/>
          <w:shd w:val="clear" w:color="auto" w:fill="FFFFFF"/>
          <w:lang w:eastAsia="ru-RU"/>
        </w:rPr>
        <w:t>вышеупомянутого</w:t>
      </w:r>
      <w:proofErr w:type="gramEnd"/>
      <w:r w:rsidRPr="0019352C">
        <w:rPr>
          <w:rFonts w:ascii="Arial" w:eastAsia="Times New Roman" w:hAnsi="Arial" w:cs="Arial"/>
          <w:color w:val="0F1419"/>
          <w:sz w:val="20"/>
          <w:szCs w:val="20"/>
          <w:shd w:val="clear" w:color="auto" w:fill="FFFFFF"/>
          <w:lang w:eastAsia="ru-RU"/>
        </w:rPr>
        <w:t xml:space="preserve"> </w:t>
      </w:r>
      <w:proofErr w:type="spellStart"/>
      <w:r w:rsidRPr="0019352C">
        <w:rPr>
          <w:rFonts w:ascii="Arial" w:eastAsia="Times New Roman" w:hAnsi="Arial" w:cs="Arial"/>
          <w:color w:val="0F1419"/>
          <w:sz w:val="20"/>
          <w:szCs w:val="20"/>
          <w:shd w:val="clear" w:color="auto" w:fill="FFFFFF"/>
          <w:lang w:eastAsia="ru-RU"/>
        </w:rPr>
        <w:t>трехсерийника</w:t>
      </w:r>
      <w:proofErr w:type="spellEnd"/>
      <w:r w:rsidRPr="0019352C">
        <w:rPr>
          <w:rFonts w:ascii="Arial" w:eastAsia="Times New Roman" w:hAnsi="Arial" w:cs="Arial"/>
          <w:color w:val="0F1419"/>
          <w:sz w:val="20"/>
          <w:szCs w:val="20"/>
          <w:shd w:val="clear" w:color="auto" w:fill="FFFFFF"/>
          <w:lang w:eastAsia="ru-RU"/>
        </w:rPr>
        <w:t xml:space="preserve"> компании ZETEX:</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drawing>
          <wp:inline distT="0" distB="0" distL="0" distR="0" wp14:anchorId="6F9B0A97" wp14:editId="29F231C0">
            <wp:extent cx="4500265" cy="2993366"/>
            <wp:effectExtent l="0" t="0" r="0" b="0"/>
            <wp:docPr id="1" name="Рисунок 1" descr="2011-09-03_063143.jpg">
              <a:hlinkClick xmlns:a="http://schemas.openxmlformats.org/drawingml/2006/main" r:id="rId8" tooltip="&quot;2011-09-03_063143.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11-09-03_063143.jpg">
                      <a:hlinkClick r:id="rId8" tooltip="&quot;2011-09-03_063143.jpg&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0477" cy="2993507"/>
                    </a:xfrm>
                    <a:prstGeom prst="rect">
                      <a:avLst/>
                    </a:prstGeom>
                    <a:noFill/>
                    <a:ln>
                      <a:noFill/>
                    </a:ln>
                  </pic:spPr>
                </pic:pic>
              </a:graphicData>
            </a:graphic>
          </wp:inline>
        </w:drawing>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drawing>
          <wp:inline distT="0" distB="0" distL="0" distR="0" wp14:anchorId="6BCCE40D" wp14:editId="2E55C0C8">
            <wp:extent cx="4717368" cy="2682816"/>
            <wp:effectExtent l="0" t="0" r="7620" b="3810"/>
            <wp:docPr id="2" name="Рисунок 2" descr="2011-09-03_062541.jpg">
              <a:hlinkClick xmlns:a="http://schemas.openxmlformats.org/drawingml/2006/main" r:id="rId10" tooltip="&quot;2011-09-03_062541.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11-09-03_062541.jpg">
                      <a:hlinkClick r:id="rId10" tooltip="&quot;2011-09-03_062541.jpg&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4602" cy="2681243"/>
                    </a:xfrm>
                    <a:prstGeom prst="rect">
                      <a:avLst/>
                    </a:prstGeom>
                    <a:noFill/>
                    <a:ln>
                      <a:noFill/>
                    </a:ln>
                  </pic:spPr>
                </pic:pic>
              </a:graphicData>
            </a:graphic>
          </wp:inline>
        </w:drawing>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lastRenderedPageBreak/>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В вышеупомянутом </w:t>
      </w:r>
      <w:proofErr w:type="spellStart"/>
      <w:r w:rsidRPr="0019352C">
        <w:rPr>
          <w:rFonts w:ascii="Arial" w:eastAsia="Times New Roman" w:hAnsi="Arial" w:cs="Arial"/>
          <w:color w:val="0F1419"/>
          <w:sz w:val="20"/>
          <w:szCs w:val="20"/>
          <w:shd w:val="clear" w:color="auto" w:fill="FFFFFF"/>
          <w:lang w:eastAsia="ru-RU"/>
        </w:rPr>
        <w:t>трехсерийном</w:t>
      </w:r>
      <w:proofErr w:type="spellEnd"/>
      <w:r w:rsidRPr="0019352C">
        <w:rPr>
          <w:rFonts w:ascii="Arial" w:eastAsia="Times New Roman" w:hAnsi="Arial" w:cs="Arial"/>
          <w:color w:val="0F1419"/>
          <w:sz w:val="20"/>
          <w:szCs w:val="20"/>
          <w:shd w:val="clear" w:color="auto" w:fill="FFFFFF"/>
          <w:lang w:eastAsia="ru-RU"/>
        </w:rPr>
        <w:t xml:space="preserve"> фильме компании ZETEX прекрасно видно, что внутри работающей трубки Грея никаких посторонних световых вспышек не наблюдается. </w:t>
      </w:r>
      <w:proofErr w:type="gramStart"/>
      <w:r w:rsidRPr="0019352C">
        <w:rPr>
          <w:rFonts w:ascii="Arial" w:eastAsia="Times New Roman" w:hAnsi="Arial" w:cs="Arial"/>
          <w:color w:val="0F1419"/>
          <w:sz w:val="20"/>
          <w:szCs w:val="20"/>
          <w:shd w:val="clear" w:color="auto" w:fill="FFFFFF"/>
          <w:lang w:eastAsia="ru-RU"/>
        </w:rPr>
        <w:t>Есть только штатные вспышки света от искры, которая периодически проскакивает в рабочем зазоре между высоковольтным и низковольтным анодами.</w:t>
      </w:r>
      <w:proofErr w:type="gramEnd"/>
      <w:r w:rsidRPr="0019352C">
        <w:rPr>
          <w:rFonts w:ascii="Arial" w:eastAsia="Times New Roman" w:hAnsi="Arial" w:cs="Arial"/>
          <w:color w:val="0F1419"/>
          <w:sz w:val="20"/>
          <w:szCs w:val="20"/>
          <w:shd w:val="clear" w:color="auto" w:fill="FFFFFF"/>
          <w:lang w:eastAsia="ru-RU"/>
        </w:rPr>
        <w:t> </w:t>
      </w:r>
      <w:proofErr w:type="gramStart"/>
      <w:r w:rsidRPr="0019352C">
        <w:rPr>
          <w:rFonts w:ascii="Arial" w:eastAsia="Times New Roman" w:hAnsi="Arial" w:cs="Arial"/>
          <w:color w:val="0F1419"/>
          <w:sz w:val="20"/>
          <w:szCs w:val="20"/>
          <w:u w:val="single"/>
          <w:shd w:val="clear" w:color="auto" w:fill="FFFFFF"/>
          <w:lang w:eastAsia="ru-RU"/>
        </w:rPr>
        <w:t>Ионизация газа в любых других местах CSET - это полнейший срыв ее нормальной работы!</w:t>
      </w:r>
      <w:r w:rsidRPr="0019352C">
        <w:rPr>
          <w:rFonts w:ascii="Arial" w:eastAsia="Times New Roman" w:hAnsi="Arial" w:cs="Arial"/>
          <w:color w:val="0F1419"/>
          <w:sz w:val="20"/>
          <w:szCs w:val="20"/>
          <w:shd w:val="clear" w:color="auto" w:fill="FFFFFF"/>
          <w:lang w:eastAsia="ru-RU"/>
        </w:rPr>
        <w:t xml:space="preserve">. По этой причине Эдвин Грей в своей типовой схеме включения CSET, приведенной в патенте, предусмотрел комбинированные разрядники, которые сбрасывают избыточный заряд на высоковольтном аноде и сетках CSET, и тем самым не допускают перехода трубки в режим ионизации </w:t>
      </w:r>
      <w:proofErr w:type="spellStart"/>
      <w:r w:rsidRPr="0019352C">
        <w:rPr>
          <w:rFonts w:ascii="Arial" w:eastAsia="Times New Roman" w:hAnsi="Arial" w:cs="Arial"/>
          <w:color w:val="0F1419"/>
          <w:sz w:val="20"/>
          <w:szCs w:val="20"/>
          <w:shd w:val="clear" w:color="auto" w:fill="FFFFFF"/>
          <w:lang w:eastAsia="ru-RU"/>
        </w:rPr>
        <w:t>Колмен</w:t>
      </w:r>
      <w:proofErr w:type="spellEnd"/>
      <w:r w:rsidRPr="0019352C">
        <w:rPr>
          <w:rFonts w:ascii="Arial" w:eastAsia="Times New Roman" w:hAnsi="Arial" w:cs="Arial"/>
          <w:color w:val="0F1419"/>
          <w:sz w:val="20"/>
          <w:szCs w:val="20"/>
          <w:shd w:val="clear" w:color="auto" w:fill="FFFFFF"/>
          <w:lang w:eastAsia="ru-RU"/>
        </w:rPr>
        <w:t>-газа в ее объеме.</w:t>
      </w:r>
      <w:proofErr w:type="gramEnd"/>
      <w:r w:rsidRPr="0019352C">
        <w:rPr>
          <w:rFonts w:ascii="Arial" w:eastAsia="Times New Roman" w:hAnsi="Arial" w:cs="Arial"/>
          <w:color w:val="0F1419"/>
          <w:sz w:val="20"/>
          <w:szCs w:val="20"/>
          <w:lang w:eastAsia="ru-RU"/>
        </w:rPr>
        <w:br/>
      </w:r>
      <w:proofErr w:type="gramStart"/>
      <w:r w:rsidRPr="0019352C">
        <w:rPr>
          <w:rFonts w:ascii="Arial" w:eastAsia="Times New Roman" w:hAnsi="Arial" w:cs="Arial"/>
          <w:color w:val="0F1419"/>
          <w:sz w:val="20"/>
          <w:szCs w:val="20"/>
          <w:shd w:val="clear" w:color="auto" w:fill="FFFFFF"/>
          <w:lang w:eastAsia="ru-RU"/>
        </w:rPr>
        <w:t xml:space="preserve">(На </w:t>
      </w:r>
      <w:proofErr w:type="spellStart"/>
      <w:r w:rsidRPr="0019352C">
        <w:rPr>
          <w:rFonts w:ascii="Arial" w:eastAsia="Times New Roman" w:hAnsi="Arial" w:cs="Arial"/>
          <w:color w:val="0F1419"/>
          <w:sz w:val="20"/>
          <w:szCs w:val="20"/>
          <w:shd w:val="clear" w:color="auto" w:fill="FFFFFF"/>
          <w:lang w:eastAsia="ru-RU"/>
        </w:rPr>
        <w:t>Ютубе</w:t>
      </w:r>
      <w:proofErr w:type="spellEnd"/>
      <w:r w:rsidRPr="0019352C">
        <w:rPr>
          <w:rFonts w:ascii="Arial" w:eastAsia="Times New Roman" w:hAnsi="Arial" w:cs="Arial"/>
          <w:color w:val="0F1419"/>
          <w:sz w:val="20"/>
          <w:szCs w:val="20"/>
          <w:shd w:val="clear" w:color="auto" w:fill="FFFFFF"/>
          <w:lang w:eastAsia="ru-RU"/>
        </w:rPr>
        <w:t xml:space="preserve"> есть масса </w:t>
      </w:r>
      <w:proofErr w:type="spellStart"/>
      <w:r w:rsidRPr="0019352C">
        <w:rPr>
          <w:rFonts w:ascii="Arial" w:eastAsia="Times New Roman" w:hAnsi="Arial" w:cs="Arial"/>
          <w:color w:val="0F1419"/>
          <w:sz w:val="20"/>
          <w:szCs w:val="20"/>
          <w:shd w:val="clear" w:color="auto" w:fill="FFFFFF"/>
          <w:lang w:eastAsia="ru-RU"/>
        </w:rPr>
        <w:t>демороликов</w:t>
      </w:r>
      <w:proofErr w:type="spellEnd"/>
      <w:r w:rsidRPr="0019352C">
        <w:rPr>
          <w:rFonts w:ascii="Arial" w:eastAsia="Times New Roman" w:hAnsi="Arial" w:cs="Arial"/>
          <w:color w:val="0F1419"/>
          <w:sz w:val="20"/>
          <w:szCs w:val="20"/>
          <w:shd w:val="clear" w:color="auto" w:fill="FFFFFF"/>
          <w:lang w:eastAsia="ru-RU"/>
        </w:rPr>
        <w:t>, которые демонстрируют нештатную "работу" самокатных экспериментальных образцов "аналогов CSET".</w:t>
      </w:r>
      <w:proofErr w:type="gramEnd"/>
      <w:r w:rsidRPr="0019352C">
        <w:rPr>
          <w:rFonts w:ascii="Arial" w:eastAsia="Times New Roman" w:hAnsi="Arial" w:cs="Arial"/>
          <w:color w:val="0F1419"/>
          <w:sz w:val="20"/>
          <w:szCs w:val="20"/>
          <w:shd w:val="clear" w:color="auto" w:fill="FFFFFF"/>
          <w:lang w:eastAsia="ru-RU"/>
        </w:rPr>
        <w:t xml:space="preserve"> </w:t>
      </w:r>
      <w:proofErr w:type="gramStart"/>
      <w:r w:rsidRPr="0019352C">
        <w:rPr>
          <w:rFonts w:ascii="Arial" w:eastAsia="Times New Roman" w:hAnsi="Arial" w:cs="Arial"/>
          <w:color w:val="0F1419"/>
          <w:sz w:val="20"/>
          <w:szCs w:val="20"/>
          <w:shd w:val="clear" w:color="auto" w:fill="FFFFFF"/>
          <w:lang w:eastAsia="ru-RU"/>
        </w:rPr>
        <w:t>Причем подавляющее большинство авторов этих роликов и изделий считает, что все так и должно быть, и стараются получить равномерное распределение светящейся плазмы между высоковольтным анодом и сетками).</w:t>
      </w:r>
      <w:proofErr w:type="gramEnd"/>
      <w:r w:rsidRPr="0019352C">
        <w:rPr>
          <w:rFonts w:ascii="Arial" w:eastAsia="Times New Roman" w:hAnsi="Arial" w:cs="Arial"/>
          <w:color w:val="0F1419"/>
          <w:sz w:val="20"/>
          <w:szCs w:val="20"/>
          <w:shd w:val="clear" w:color="auto" w:fill="FFFFFF"/>
          <w:lang w:eastAsia="ru-RU"/>
        </w:rPr>
        <w:t> </w:t>
      </w:r>
      <w:r w:rsidRPr="0019352C">
        <w:rPr>
          <w:rFonts w:ascii="Times New Roman" w:eastAsia="Times New Roman" w:hAnsi="Times New Roman" w:cs="Times New Roman"/>
          <w:noProof/>
          <w:sz w:val="24"/>
          <w:szCs w:val="24"/>
          <w:lang w:eastAsia="ru-RU"/>
        </w:rPr>
        <w:drawing>
          <wp:inline distT="0" distB="0" distL="0" distR="0" wp14:anchorId="74B5BBA1" wp14:editId="7AEBFE4E">
            <wp:extent cx="189230" cy="189230"/>
            <wp:effectExtent l="0" t="0" r="1270" b="127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a:ln>
                      <a:noFill/>
                    </a:ln>
                  </pic:spPr>
                </pic:pic>
              </a:graphicData>
            </a:graphic>
          </wp:inline>
        </w:drawing>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 xml:space="preserve">Конверсионная трубка Грея - это не обычный ионизационный прибор. Это устройство, утилизирующее энергию спиновых переходов и </w:t>
      </w:r>
      <w:proofErr w:type="spellStart"/>
      <w:r w:rsidRPr="00A143A3">
        <w:rPr>
          <w:rFonts w:ascii="Arial" w:eastAsia="Times New Roman" w:hAnsi="Arial" w:cs="Arial"/>
          <w:color w:val="0F1419"/>
          <w:sz w:val="20"/>
          <w:szCs w:val="20"/>
          <w:shd w:val="clear" w:color="auto" w:fill="92D050"/>
          <w:lang w:eastAsia="ru-RU"/>
        </w:rPr>
        <w:t>солитонных</w:t>
      </w:r>
      <w:proofErr w:type="spellEnd"/>
      <w:r w:rsidRPr="00A143A3">
        <w:rPr>
          <w:rFonts w:ascii="Arial" w:eastAsia="Times New Roman" w:hAnsi="Arial" w:cs="Arial"/>
          <w:color w:val="0F1419"/>
          <w:sz w:val="20"/>
          <w:szCs w:val="20"/>
          <w:shd w:val="clear" w:color="auto" w:fill="92D050"/>
          <w:lang w:eastAsia="ru-RU"/>
        </w:rPr>
        <w:t xml:space="preserve"> волн, которые периодически возбуждаются в открытом </w:t>
      </w:r>
      <w:proofErr w:type="spellStart"/>
      <w:r w:rsidRPr="00A143A3">
        <w:rPr>
          <w:rFonts w:ascii="Arial" w:eastAsia="Times New Roman" w:hAnsi="Arial" w:cs="Arial"/>
          <w:color w:val="0F1419"/>
          <w:sz w:val="20"/>
          <w:szCs w:val="20"/>
          <w:shd w:val="clear" w:color="auto" w:fill="92D050"/>
          <w:lang w:eastAsia="ru-RU"/>
        </w:rPr>
        <w:t>бикоаксиальном</w:t>
      </w:r>
      <w:proofErr w:type="spellEnd"/>
      <w:r w:rsidRPr="00A143A3">
        <w:rPr>
          <w:rFonts w:ascii="Arial" w:eastAsia="Times New Roman" w:hAnsi="Arial" w:cs="Arial"/>
          <w:color w:val="0F1419"/>
          <w:sz w:val="20"/>
          <w:szCs w:val="20"/>
          <w:shd w:val="clear" w:color="auto" w:fill="92D050"/>
          <w:lang w:eastAsia="ru-RU"/>
        </w:rPr>
        <w:t xml:space="preserve"> СВЧ-резонаторе дециметрового диапазона, (для водорода - 21,11 см). И хотя утилизируемая энергия спиновых полей гораздо меньше энергии гравитационных полей, она на много порядков превышает энергию всех остальных известных нам полей, в том числе электрического и магнитного. [См. Дятлов В.Л. "Поляризационная модель неоднородного физического вакуума"]:</w:t>
      </w:r>
      <w:r w:rsidRPr="00A143A3">
        <w:rPr>
          <w:rFonts w:ascii="Arial" w:eastAsia="Times New Roman" w:hAnsi="Arial" w:cs="Arial"/>
          <w:color w:val="0F1419"/>
          <w:sz w:val="20"/>
          <w:szCs w:val="20"/>
          <w:shd w:val="clear" w:color="auto" w:fill="92D05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drawing>
          <wp:inline distT="0" distB="0" distL="0" distR="0" wp14:anchorId="5B047528" wp14:editId="550F6CC7">
            <wp:extent cx="5930620" cy="2036064"/>
            <wp:effectExtent l="0" t="0" r="0" b="2540"/>
            <wp:docPr id="5" name="Рисунок 5" descr="pic_22.jpg">
              <a:hlinkClick xmlns:a="http://schemas.openxmlformats.org/drawingml/2006/main" r:id="rId13" tooltip="&quot;pic_22.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_22.jpg">
                      <a:hlinkClick r:id="rId13" tooltip="&quot;pic_22.jpg&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1150" cy="2036246"/>
                    </a:xfrm>
                    <a:prstGeom prst="rect">
                      <a:avLst/>
                    </a:prstGeom>
                    <a:noFill/>
                    <a:ln>
                      <a:noFill/>
                    </a:ln>
                  </pic:spPr>
                </pic:pic>
              </a:graphicData>
            </a:graphic>
          </wp:inline>
        </w:drawing>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Эта энергия и есть "таинственный" источник избыточной энергии, (причем "холодной"), извлекаемой из правильно сконструированной конверсионной трубки Грея.</w:t>
      </w:r>
      <w:r w:rsidRPr="00A143A3">
        <w:rPr>
          <w:rFonts w:ascii="Arial" w:eastAsia="Times New Roman" w:hAnsi="Arial" w:cs="Arial"/>
          <w:color w:val="0F1419"/>
          <w:sz w:val="20"/>
          <w:szCs w:val="20"/>
          <w:shd w:val="clear" w:color="auto" w:fill="92D050"/>
          <w:lang w:eastAsia="ru-RU"/>
        </w:rPr>
        <w:br/>
        <w:t xml:space="preserve">Водород - главный составной элемент </w:t>
      </w:r>
      <w:proofErr w:type="spellStart"/>
      <w:r w:rsidRPr="00A143A3">
        <w:rPr>
          <w:rFonts w:ascii="Arial" w:eastAsia="Times New Roman" w:hAnsi="Arial" w:cs="Arial"/>
          <w:color w:val="0F1419"/>
          <w:sz w:val="20"/>
          <w:szCs w:val="20"/>
          <w:shd w:val="clear" w:color="auto" w:fill="92D050"/>
          <w:lang w:eastAsia="ru-RU"/>
        </w:rPr>
        <w:t>Колмен</w:t>
      </w:r>
      <w:proofErr w:type="spellEnd"/>
      <w:r w:rsidRPr="00A143A3">
        <w:rPr>
          <w:rFonts w:ascii="Arial" w:eastAsia="Times New Roman" w:hAnsi="Arial" w:cs="Arial"/>
          <w:color w:val="0F1419"/>
          <w:sz w:val="20"/>
          <w:szCs w:val="20"/>
          <w:shd w:val="clear" w:color="auto" w:fill="92D050"/>
          <w:lang w:eastAsia="ru-RU"/>
        </w:rPr>
        <w:t xml:space="preserve">-газа (более 95%) - обладает высокой реакционной способностью, а также очень высоким коэффициентом диффузии во все конструкционные материалы и стекла. Поэтому состав и давление </w:t>
      </w:r>
      <w:proofErr w:type="spellStart"/>
      <w:r w:rsidRPr="00A143A3">
        <w:rPr>
          <w:rFonts w:ascii="Arial" w:eastAsia="Times New Roman" w:hAnsi="Arial" w:cs="Arial"/>
          <w:color w:val="0F1419"/>
          <w:sz w:val="20"/>
          <w:szCs w:val="20"/>
          <w:shd w:val="clear" w:color="auto" w:fill="92D050"/>
          <w:lang w:eastAsia="ru-RU"/>
        </w:rPr>
        <w:t>Колмен</w:t>
      </w:r>
      <w:proofErr w:type="spellEnd"/>
      <w:r w:rsidRPr="00A143A3">
        <w:rPr>
          <w:rFonts w:ascii="Arial" w:eastAsia="Times New Roman" w:hAnsi="Arial" w:cs="Arial"/>
          <w:color w:val="0F1419"/>
          <w:sz w:val="20"/>
          <w:szCs w:val="20"/>
          <w:shd w:val="clear" w:color="auto" w:fill="92D050"/>
          <w:lang w:eastAsia="ru-RU"/>
        </w:rPr>
        <w:t xml:space="preserve">-газа в газонаполненных приборах со временем изменяются, причем очень сильно. Сегодня для поддержания требуемого состава и давления рабочего газа в газоразрядных приборах, наполненных водородом, прибегают к специальным мерам: внутри прибора устанавливают малогабаритный источник водорода - (гидрид титана или никеля) - со специальным подогревателем. Эдвин Грей на всех этапах испытания своих изобретений и создания </w:t>
      </w:r>
      <w:proofErr w:type="spellStart"/>
      <w:r w:rsidRPr="00A143A3">
        <w:rPr>
          <w:rFonts w:ascii="Arial" w:eastAsia="Times New Roman" w:hAnsi="Arial" w:cs="Arial"/>
          <w:color w:val="0F1419"/>
          <w:sz w:val="20"/>
          <w:szCs w:val="20"/>
          <w:shd w:val="clear" w:color="auto" w:fill="92D050"/>
          <w:lang w:eastAsia="ru-RU"/>
        </w:rPr>
        <w:t>демоустановок</w:t>
      </w:r>
      <w:proofErr w:type="spellEnd"/>
      <w:r w:rsidRPr="00A143A3">
        <w:rPr>
          <w:rFonts w:ascii="Arial" w:eastAsia="Times New Roman" w:hAnsi="Arial" w:cs="Arial"/>
          <w:color w:val="0F1419"/>
          <w:sz w:val="20"/>
          <w:szCs w:val="20"/>
          <w:shd w:val="clear" w:color="auto" w:fill="92D050"/>
          <w:lang w:eastAsia="ru-RU"/>
        </w:rPr>
        <w:t xml:space="preserve"> этим вопросом не заморачивался: он создавал требуемые параметры рабочей среды в CSET непосредственно перед началом их работы.</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Из анализа описания патентов Грея, фильмов компании ZETEX, а также снимков демонстрационного стенда с двигателем EMA-6-2 в комплекте с автономным трехфазным источником холодного тока можно сделать вывод, что конверсионные трубки Грея не имели внутреннего встроенного источника водорода для компенсации его потери со временем. Следовательно, срок их службы был совсем невелик. Вполне возможно, что этот неприятный момент стал главным камнем преткновения на проваленном совещании Грея с инвесторами в Израиле...</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p>
    <w:p w:rsidR="0019352C" w:rsidRDefault="0019352C" w:rsidP="0019352C"/>
    <w:p w:rsidR="0019352C" w:rsidRDefault="0019352C" w:rsidP="0019352C">
      <w:r>
        <w:t xml:space="preserve">В наборе </w:t>
      </w:r>
      <w:proofErr w:type="gramStart"/>
      <w:r>
        <w:t>железяк</w:t>
      </w:r>
      <w:proofErr w:type="gramEnd"/>
      <w:r>
        <w:t>, показанных в фильме, нигде не видно блока с конверсионными трубками Грея (CSET)! Очевидно, на этой тележке он не находился постоянно, а подключался только на время демонстрации. Скорее всего, из-за этого его не так и не смогли запустить, о чем свидетельствует призыв к изучению этого двигателя. (В заставке).</w:t>
      </w:r>
    </w:p>
    <w:p w:rsidR="0019352C" w:rsidRDefault="0019352C" w:rsidP="0019352C">
      <w:r>
        <w:t xml:space="preserve">Блок </w:t>
      </w:r>
      <w:proofErr w:type="spellStart"/>
      <w:r>
        <w:t>ингитронов</w:t>
      </w:r>
      <w:proofErr w:type="spellEnd"/>
      <w:r>
        <w:t xml:space="preserve"> зря разбирали - достаточно было найти </w:t>
      </w:r>
      <w:proofErr w:type="spellStart"/>
      <w:r>
        <w:t>даташит</w:t>
      </w:r>
      <w:proofErr w:type="spellEnd"/>
      <w:r>
        <w:t>...</w:t>
      </w:r>
    </w:p>
    <w:p w:rsidR="0019352C" w:rsidRDefault="0019352C" w:rsidP="0019352C">
      <w:r>
        <w:t xml:space="preserve">По-видимому, строенный набор </w:t>
      </w:r>
      <w:proofErr w:type="spellStart"/>
      <w:r>
        <w:t>ингитронов</w:t>
      </w:r>
      <w:proofErr w:type="spellEnd"/>
      <w:r>
        <w:t xml:space="preserve"> Грей использовал для повышения частоты следования импульсов (по паспорту - 1/мин!)</w:t>
      </w:r>
    </w:p>
    <w:p w:rsidR="0019352C" w:rsidRDefault="0019352C" w:rsidP="0019352C"/>
    <w:p w:rsidR="0019352C" w:rsidRDefault="0019352C" w:rsidP="0019352C">
      <w:r>
        <w:t>В те времена Грей носил свои CSET в портфеле.</w:t>
      </w:r>
      <w:proofErr w:type="gramStart"/>
      <w:r>
        <w:t xml:space="preserve"> :</w:t>
      </w:r>
      <w:proofErr w:type="gramEnd"/>
      <w:r>
        <w:t>(</w:t>
      </w:r>
    </w:p>
    <w:p w:rsidR="0019352C" w:rsidRDefault="0019352C" w:rsidP="0019352C">
      <w:r>
        <w:t>Краткое описание патента Эдвина Грея US 4,595,975, незамутненное сложными переходами, которые имеют место быть в оригинале.</w:t>
      </w:r>
    </w:p>
    <w:p w:rsidR="0019352C" w:rsidRDefault="0019352C" w:rsidP="0019352C"/>
    <w:p w:rsidR="0019352C" w:rsidRPr="0019352C" w:rsidRDefault="0019352C" w:rsidP="0019352C">
      <w:pPr>
        <w:rPr>
          <w:lang w:val="en-US"/>
        </w:rPr>
      </w:pPr>
      <w:r w:rsidRPr="0019352C">
        <w:rPr>
          <w:lang w:val="en-US"/>
        </w:rPr>
        <w:t>Edwin V. Gray, Sr. Patent 4,595,975 (US CI. 363-33, &amp;c - June 17</w:t>
      </w:r>
      <w:proofErr w:type="gramStart"/>
      <w:r w:rsidRPr="0019352C">
        <w:rPr>
          <w:lang w:val="en-US"/>
        </w:rPr>
        <w:t>,1986</w:t>
      </w:r>
      <w:proofErr w:type="gramEnd"/>
      <w:r w:rsidRPr="0019352C">
        <w:rPr>
          <w:lang w:val="en-US"/>
        </w:rPr>
        <w:t>)</w:t>
      </w:r>
    </w:p>
    <w:p w:rsidR="0019352C" w:rsidRPr="0019352C" w:rsidRDefault="0019352C" w:rsidP="0019352C">
      <w:pPr>
        <w:rPr>
          <w:lang w:val="en-US"/>
        </w:rPr>
      </w:pPr>
      <w:r w:rsidRPr="0019352C">
        <w:rPr>
          <w:lang w:val="en-US"/>
        </w:rPr>
        <w:t>Efficient Power Supply Suitable for Inductive Loads</w:t>
      </w:r>
    </w:p>
    <w:p w:rsidR="0019352C" w:rsidRPr="0019352C" w:rsidRDefault="0019352C" w:rsidP="0019352C">
      <w:pPr>
        <w:rPr>
          <w:lang w:val="en-US"/>
        </w:rPr>
      </w:pPr>
    </w:p>
    <w:p w:rsidR="0019352C" w:rsidRDefault="0019352C" w:rsidP="0019352C">
      <w:proofErr w:type="gramStart"/>
      <w:r>
        <w:t>Эффективный</w:t>
      </w:r>
      <w:proofErr w:type="gramEnd"/>
      <w:r>
        <w:t xml:space="preserve"> источники питания,</w:t>
      </w:r>
    </w:p>
    <w:p w:rsidR="0019352C" w:rsidRDefault="0019352C" w:rsidP="0019352C">
      <w:proofErr w:type="gramStart"/>
      <w:r>
        <w:t>который</w:t>
      </w:r>
      <w:proofErr w:type="gramEnd"/>
      <w:r>
        <w:t xml:space="preserve"> подходит для индуктивных нагрузок</w:t>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proofErr w:type="spellStart"/>
      <w:r w:rsidRPr="0019352C">
        <w:rPr>
          <w:rFonts w:ascii="Arial" w:eastAsia="Times New Roman" w:hAnsi="Arial" w:cs="Arial"/>
          <w:color w:val="0F1419"/>
          <w:sz w:val="20"/>
          <w:szCs w:val="20"/>
          <w:shd w:val="clear" w:color="auto" w:fill="FFFFFF"/>
          <w:lang w:eastAsia="ru-RU"/>
        </w:rPr>
        <w:t>онверсионная</w:t>
      </w:r>
      <w:proofErr w:type="spellEnd"/>
      <w:r w:rsidRPr="0019352C">
        <w:rPr>
          <w:rFonts w:ascii="Arial" w:eastAsia="Times New Roman" w:hAnsi="Arial" w:cs="Arial"/>
          <w:color w:val="0F1419"/>
          <w:sz w:val="20"/>
          <w:szCs w:val="20"/>
          <w:shd w:val="clear" w:color="auto" w:fill="FFFFFF"/>
          <w:lang w:eastAsia="ru-RU"/>
        </w:rPr>
        <w:t xml:space="preserve"> трубка Грея в интерпретации Джона </w:t>
      </w:r>
      <w:proofErr w:type="spellStart"/>
      <w:r w:rsidRPr="0019352C">
        <w:rPr>
          <w:rFonts w:ascii="Arial" w:eastAsia="Times New Roman" w:hAnsi="Arial" w:cs="Arial"/>
          <w:color w:val="0F1419"/>
          <w:sz w:val="20"/>
          <w:szCs w:val="20"/>
          <w:shd w:val="clear" w:color="auto" w:fill="FFFFFF"/>
          <w:lang w:eastAsia="ru-RU"/>
        </w:rPr>
        <w:t>Бедини</w:t>
      </w:r>
      <w:proofErr w:type="spellEnd"/>
      <w:r w:rsidRPr="0019352C">
        <w:rPr>
          <w:rFonts w:ascii="Arial" w:eastAsia="Times New Roman" w:hAnsi="Arial" w:cs="Arial"/>
          <w:color w:val="0F1419"/>
          <w:sz w:val="20"/>
          <w:szCs w:val="20"/>
          <w:shd w:val="clear" w:color="auto" w:fill="FFFFFF"/>
          <w:lang w:eastAsia="ru-RU"/>
        </w:rPr>
        <w:t>.</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(Материалы с Keelynet.com)</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lastRenderedPageBreak/>
        <w:drawing>
          <wp:inline distT="0" distB="0" distL="0" distR="0" wp14:anchorId="0B0F405B" wp14:editId="63248C6B">
            <wp:extent cx="5693434" cy="8781163"/>
            <wp:effectExtent l="0" t="0" r="2540" b="1270"/>
            <wp:docPr id="8" name="Рисунок 8" descr="edgray3.jpg">
              <a:hlinkClick xmlns:a="http://schemas.openxmlformats.org/drawingml/2006/main" r:id="rId15" tooltip="&quot;edgray3.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dgray3.jpg">
                      <a:hlinkClick r:id="rId15" tooltip="&quot;edgray3.jp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3594" cy="8781410"/>
                    </a:xfrm>
                    <a:prstGeom prst="rect">
                      <a:avLst/>
                    </a:prstGeom>
                    <a:noFill/>
                    <a:ln>
                      <a:noFill/>
                    </a:ln>
                  </pic:spPr>
                </pic:pic>
              </a:graphicData>
            </a:graphic>
          </wp:inline>
        </w:drawing>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p>
    <w:p w:rsidR="0019352C" w:rsidRPr="0019352C" w:rsidRDefault="0019352C" w:rsidP="0019352C">
      <w:pPr>
        <w:spacing w:before="150" w:after="0" w:line="240" w:lineRule="auto"/>
        <w:outlineLvl w:val="3"/>
        <w:rPr>
          <w:rFonts w:ascii="Arial" w:eastAsia="Times New Roman" w:hAnsi="Arial" w:cs="Arial"/>
          <w:b/>
          <w:bCs/>
          <w:color w:val="214659"/>
          <w:sz w:val="24"/>
          <w:szCs w:val="24"/>
          <w:lang w:eastAsia="ru-RU"/>
        </w:rPr>
      </w:pPr>
      <w:r w:rsidRPr="0019352C">
        <w:rPr>
          <w:rFonts w:ascii="Arial" w:eastAsia="Times New Roman" w:hAnsi="Arial" w:cs="Arial"/>
          <w:b/>
          <w:bCs/>
          <w:color w:val="214659"/>
          <w:sz w:val="24"/>
          <w:szCs w:val="24"/>
          <w:lang w:eastAsia="ru-RU"/>
        </w:rPr>
        <w:lastRenderedPageBreak/>
        <w:t>Вложенный файл:</w:t>
      </w:r>
    </w:p>
    <w:p w:rsidR="0019352C" w:rsidRPr="0019352C" w:rsidRDefault="0019352C" w:rsidP="0019352C">
      <w:pPr>
        <w:spacing w:after="0" w:line="240" w:lineRule="auto"/>
        <w:rPr>
          <w:rFonts w:ascii="Arial" w:eastAsia="Times New Roman" w:hAnsi="Arial" w:cs="Arial"/>
          <w:color w:val="0F1419"/>
          <w:sz w:val="20"/>
          <w:szCs w:val="20"/>
          <w:lang w:eastAsia="ru-RU"/>
        </w:rPr>
      </w:pPr>
      <w:r w:rsidRPr="0019352C">
        <w:rPr>
          <w:rFonts w:ascii="Arial" w:eastAsia="Times New Roman" w:hAnsi="Arial" w:cs="Arial"/>
          <w:color w:val="0F1419"/>
          <w:sz w:val="20"/>
          <w:szCs w:val="20"/>
          <w:lang w:eastAsia="ru-RU"/>
        </w:rPr>
        <w:t>Имя файла: </w:t>
      </w:r>
      <w:hyperlink r:id="rId17" w:tgtFrame="_blank" w:history="1">
        <w:r w:rsidRPr="0019352C">
          <w:rPr>
            <w:rFonts w:ascii="Arial" w:eastAsia="Times New Roman" w:hAnsi="Arial" w:cs="Arial"/>
            <w:color w:val="5388B4"/>
            <w:sz w:val="20"/>
            <w:szCs w:val="20"/>
            <w:u w:val="single"/>
            <w:lang w:eastAsia="ru-RU"/>
          </w:rPr>
          <w:t>EdGraysPowerConversionTub11.pdf</w:t>
        </w:r>
      </w:hyperlink>
      <w:r w:rsidRPr="0019352C">
        <w:rPr>
          <w:rFonts w:ascii="Arial" w:eastAsia="Times New Roman" w:hAnsi="Arial" w:cs="Arial"/>
          <w:color w:val="0F1419"/>
          <w:sz w:val="20"/>
          <w:szCs w:val="20"/>
          <w:lang w:eastAsia="ru-RU"/>
        </w:rPr>
        <w:br/>
        <w:t>Размер файла: 123 KB</w:t>
      </w:r>
    </w:p>
    <w:p w:rsidR="0019352C" w:rsidRDefault="0019352C" w:rsidP="0019352C">
      <w:pPr>
        <w:rPr>
          <w:rFonts w:ascii="Arial" w:eastAsia="Times New Roman" w:hAnsi="Arial" w:cs="Arial"/>
          <w:color w:val="0F1419"/>
          <w:sz w:val="20"/>
          <w:szCs w:val="20"/>
          <w:shd w:val="clear" w:color="auto" w:fill="FFFFFF"/>
          <w:lang w:eastAsia="ru-RU"/>
        </w:rPr>
      </w:pP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Джон </w:t>
      </w:r>
      <w:proofErr w:type="spellStart"/>
      <w:r w:rsidRPr="0019352C">
        <w:rPr>
          <w:rFonts w:ascii="Arial" w:eastAsia="Times New Roman" w:hAnsi="Arial" w:cs="Arial"/>
          <w:color w:val="0F1419"/>
          <w:sz w:val="20"/>
          <w:szCs w:val="20"/>
          <w:shd w:val="clear" w:color="auto" w:fill="FFFFFF"/>
          <w:lang w:eastAsia="ru-RU"/>
        </w:rPr>
        <w:t>Бедини</w:t>
      </w:r>
      <w:proofErr w:type="spellEnd"/>
      <w:r w:rsidRPr="0019352C">
        <w:rPr>
          <w:rFonts w:ascii="Arial" w:eastAsia="Times New Roman" w:hAnsi="Arial" w:cs="Arial"/>
          <w:color w:val="0F1419"/>
          <w:sz w:val="20"/>
          <w:szCs w:val="20"/>
          <w:shd w:val="clear" w:color="auto" w:fill="FFFFFF"/>
          <w:lang w:eastAsia="ru-RU"/>
        </w:rPr>
        <w:t xml:space="preserve"> здесь неправ! Разрядник пихать внутрь конверсионных цилиндров CSET не надо. Он должен быть размещен снаружи их, так, как у Грея - см. распечатки кадров из </w:t>
      </w:r>
      <w:proofErr w:type="spellStart"/>
      <w:r w:rsidRPr="0019352C">
        <w:rPr>
          <w:rFonts w:ascii="Arial" w:eastAsia="Times New Roman" w:hAnsi="Arial" w:cs="Arial"/>
          <w:color w:val="0F1419"/>
          <w:sz w:val="20"/>
          <w:szCs w:val="20"/>
          <w:shd w:val="clear" w:color="auto" w:fill="FFFFFF"/>
          <w:lang w:eastAsia="ru-RU"/>
        </w:rPr>
        <w:t>трехсерийного</w:t>
      </w:r>
      <w:proofErr w:type="spellEnd"/>
      <w:r w:rsidRPr="0019352C">
        <w:rPr>
          <w:rFonts w:ascii="Arial" w:eastAsia="Times New Roman" w:hAnsi="Arial" w:cs="Arial"/>
          <w:color w:val="0F1419"/>
          <w:sz w:val="20"/>
          <w:szCs w:val="20"/>
          <w:shd w:val="clear" w:color="auto" w:fill="FFFFFF"/>
          <w:lang w:eastAsia="ru-RU"/>
        </w:rPr>
        <w:t xml:space="preserve"> фильма компании ZETEX. (пост #26698).</w:t>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Трубка Грея работает следующим образом: в момент проскакивания искры в зазоре между торцами двух анодов через них за короткое время протекает импульс тока огромной амплитуды (</w:t>
      </w:r>
      <w:proofErr w:type="spellStart"/>
      <w:r w:rsidRPr="00A143A3">
        <w:rPr>
          <w:rFonts w:ascii="Arial" w:eastAsia="Times New Roman" w:hAnsi="Arial" w:cs="Arial"/>
          <w:color w:val="0F1419"/>
          <w:sz w:val="20"/>
          <w:szCs w:val="20"/>
          <w:shd w:val="clear" w:color="auto" w:fill="92D050"/>
          <w:lang w:eastAsia="ru-RU"/>
        </w:rPr>
        <w:t>килоамперы</w:t>
      </w:r>
      <w:proofErr w:type="spellEnd"/>
      <w:r w:rsidRPr="00A143A3">
        <w:rPr>
          <w:rFonts w:ascii="Arial" w:eastAsia="Times New Roman" w:hAnsi="Arial" w:cs="Arial"/>
          <w:color w:val="0F1419"/>
          <w:sz w:val="20"/>
          <w:szCs w:val="20"/>
          <w:shd w:val="clear" w:color="auto" w:fill="92D050"/>
          <w:lang w:eastAsia="ru-RU"/>
        </w:rPr>
        <w:t xml:space="preserve">). В результате мгновенного наложения друг на друга полей разной природы и происхождения в градиентных условиях вокруг высоковольтного анода возбуждается мощная цилиндрическая </w:t>
      </w:r>
      <w:proofErr w:type="spellStart"/>
      <w:r w:rsidRPr="00A143A3">
        <w:rPr>
          <w:rFonts w:ascii="Arial" w:eastAsia="Times New Roman" w:hAnsi="Arial" w:cs="Arial"/>
          <w:color w:val="0F1419"/>
          <w:sz w:val="20"/>
          <w:szCs w:val="20"/>
          <w:shd w:val="clear" w:color="auto" w:fill="92D050"/>
          <w:lang w:eastAsia="ru-RU"/>
        </w:rPr>
        <w:t>солитонная</w:t>
      </w:r>
      <w:proofErr w:type="spellEnd"/>
      <w:r w:rsidRPr="00A143A3">
        <w:rPr>
          <w:rFonts w:ascii="Arial" w:eastAsia="Times New Roman" w:hAnsi="Arial" w:cs="Arial"/>
          <w:color w:val="0F1419"/>
          <w:sz w:val="20"/>
          <w:szCs w:val="20"/>
          <w:shd w:val="clear" w:color="auto" w:fill="92D050"/>
          <w:lang w:eastAsia="ru-RU"/>
        </w:rPr>
        <w:t xml:space="preserve"> волна сложной структуры, в которой энергия электромагнитного поля преобразуется в </w:t>
      </w:r>
      <w:proofErr w:type="spellStart"/>
      <w:r w:rsidRPr="00A143A3">
        <w:rPr>
          <w:rFonts w:ascii="Arial" w:eastAsia="Times New Roman" w:hAnsi="Arial" w:cs="Arial"/>
          <w:color w:val="0F1419"/>
          <w:sz w:val="20"/>
          <w:szCs w:val="20"/>
          <w:shd w:val="clear" w:color="auto" w:fill="92D050"/>
          <w:lang w:eastAsia="ru-RU"/>
        </w:rPr>
        <w:t>грависпиновую</w:t>
      </w:r>
      <w:proofErr w:type="spellEnd"/>
      <w:r w:rsidRPr="00A143A3">
        <w:rPr>
          <w:rFonts w:ascii="Arial" w:eastAsia="Times New Roman" w:hAnsi="Arial" w:cs="Arial"/>
          <w:color w:val="0F1419"/>
          <w:sz w:val="20"/>
          <w:szCs w:val="20"/>
          <w:shd w:val="clear" w:color="auto" w:fill="92D050"/>
          <w:lang w:eastAsia="ru-RU"/>
        </w:rPr>
        <w:t xml:space="preserve"> энергию. Потом это мощное </w:t>
      </w:r>
      <w:proofErr w:type="spellStart"/>
      <w:r w:rsidRPr="00A143A3">
        <w:rPr>
          <w:rFonts w:ascii="Arial" w:eastAsia="Times New Roman" w:hAnsi="Arial" w:cs="Arial"/>
          <w:color w:val="0F1419"/>
          <w:sz w:val="20"/>
          <w:szCs w:val="20"/>
          <w:shd w:val="clear" w:color="auto" w:fill="92D050"/>
          <w:lang w:eastAsia="ru-RU"/>
        </w:rPr>
        <w:t>грависпиновое</w:t>
      </w:r>
      <w:proofErr w:type="spellEnd"/>
      <w:r w:rsidRPr="00A143A3">
        <w:rPr>
          <w:rFonts w:ascii="Arial" w:eastAsia="Times New Roman" w:hAnsi="Arial" w:cs="Arial"/>
          <w:color w:val="0F1419"/>
          <w:sz w:val="20"/>
          <w:szCs w:val="20"/>
          <w:shd w:val="clear" w:color="auto" w:fill="92D050"/>
          <w:lang w:eastAsia="ru-RU"/>
        </w:rPr>
        <w:t xml:space="preserve"> расходящееся - (но не ослабевающее!) - цилиндрическое цунами врезается в цилиндрические медные, </w:t>
      </w:r>
      <w:proofErr w:type="spellStart"/>
      <w:r w:rsidRPr="00A143A3">
        <w:rPr>
          <w:rFonts w:ascii="Arial" w:eastAsia="Times New Roman" w:hAnsi="Arial" w:cs="Arial"/>
          <w:color w:val="0F1419"/>
          <w:sz w:val="20"/>
          <w:szCs w:val="20"/>
          <w:shd w:val="clear" w:color="auto" w:fill="92D050"/>
          <w:lang w:eastAsia="ru-RU"/>
        </w:rPr>
        <w:t>серебрянные</w:t>
      </w:r>
      <w:proofErr w:type="spellEnd"/>
      <w:r w:rsidRPr="00A143A3">
        <w:rPr>
          <w:rFonts w:ascii="Arial" w:eastAsia="Times New Roman" w:hAnsi="Arial" w:cs="Arial"/>
          <w:color w:val="0F1419"/>
          <w:sz w:val="20"/>
          <w:szCs w:val="20"/>
          <w:shd w:val="clear" w:color="auto" w:fill="92D050"/>
          <w:lang w:eastAsia="ru-RU"/>
        </w:rPr>
        <w:t xml:space="preserve">, или латунные, но посеребренные наружные сетки-уловители, на которых энергия цилиндрической </w:t>
      </w:r>
      <w:proofErr w:type="spellStart"/>
      <w:r w:rsidRPr="00A143A3">
        <w:rPr>
          <w:rFonts w:ascii="Arial" w:eastAsia="Times New Roman" w:hAnsi="Arial" w:cs="Arial"/>
          <w:color w:val="0F1419"/>
          <w:sz w:val="20"/>
          <w:szCs w:val="20"/>
          <w:shd w:val="clear" w:color="auto" w:fill="92D050"/>
          <w:lang w:eastAsia="ru-RU"/>
        </w:rPr>
        <w:t>солитонной</w:t>
      </w:r>
      <w:proofErr w:type="spellEnd"/>
      <w:r w:rsidRPr="00A143A3">
        <w:rPr>
          <w:rFonts w:ascii="Arial" w:eastAsia="Times New Roman" w:hAnsi="Arial" w:cs="Arial"/>
          <w:color w:val="0F1419"/>
          <w:sz w:val="20"/>
          <w:szCs w:val="20"/>
          <w:shd w:val="clear" w:color="auto" w:fill="92D050"/>
          <w:lang w:eastAsia="ru-RU"/>
        </w:rPr>
        <w:t xml:space="preserve"> </w:t>
      </w:r>
      <w:proofErr w:type="spellStart"/>
      <w:r w:rsidRPr="00A143A3">
        <w:rPr>
          <w:rFonts w:ascii="Arial" w:eastAsia="Times New Roman" w:hAnsi="Arial" w:cs="Arial"/>
          <w:color w:val="0F1419"/>
          <w:sz w:val="20"/>
          <w:szCs w:val="20"/>
          <w:shd w:val="clear" w:color="auto" w:fill="92D050"/>
          <w:lang w:eastAsia="ru-RU"/>
        </w:rPr>
        <w:t>грависпиновой</w:t>
      </w:r>
      <w:proofErr w:type="spellEnd"/>
      <w:r w:rsidRPr="00A143A3">
        <w:rPr>
          <w:rFonts w:ascii="Arial" w:eastAsia="Times New Roman" w:hAnsi="Arial" w:cs="Arial"/>
          <w:color w:val="0F1419"/>
          <w:sz w:val="20"/>
          <w:szCs w:val="20"/>
          <w:shd w:val="clear" w:color="auto" w:fill="92D050"/>
          <w:lang w:eastAsia="ru-RU"/>
        </w:rPr>
        <w:t xml:space="preserve"> волны снова конвертируется в положительный заряд, но уже холодный.</w:t>
      </w:r>
      <w:r w:rsidRPr="00A143A3">
        <w:rPr>
          <w:rFonts w:ascii="Arial" w:eastAsia="Times New Roman" w:hAnsi="Arial" w:cs="Arial"/>
          <w:color w:val="0F1419"/>
          <w:sz w:val="20"/>
          <w:szCs w:val="20"/>
          <w:shd w:val="clear" w:color="auto" w:fill="92D050"/>
          <w:lang w:eastAsia="ru-RU"/>
        </w:rPr>
        <w:br/>
      </w:r>
      <w:proofErr w:type="gramStart"/>
      <w:r w:rsidRPr="00A143A3">
        <w:rPr>
          <w:rFonts w:ascii="Arial" w:eastAsia="Times New Roman" w:hAnsi="Arial" w:cs="Arial"/>
          <w:color w:val="0F1419"/>
          <w:sz w:val="20"/>
          <w:szCs w:val="20"/>
          <w:shd w:val="clear" w:color="auto" w:fill="92D050"/>
          <w:lang w:eastAsia="ru-RU"/>
        </w:rPr>
        <w:t xml:space="preserve">Сам процесс формирования </w:t>
      </w:r>
      <w:proofErr w:type="spellStart"/>
      <w:r w:rsidRPr="00A143A3">
        <w:rPr>
          <w:rFonts w:ascii="Arial" w:eastAsia="Times New Roman" w:hAnsi="Arial" w:cs="Arial"/>
          <w:color w:val="0F1419"/>
          <w:sz w:val="20"/>
          <w:szCs w:val="20"/>
          <w:shd w:val="clear" w:color="auto" w:fill="92D050"/>
          <w:lang w:eastAsia="ru-RU"/>
        </w:rPr>
        <w:t>солитонной</w:t>
      </w:r>
      <w:proofErr w:type="spellEnd"/>
      <w:r w:rsidRPr="00A143A3">
        <w:rPr>
          <w:rFonts w:ascii="Arial" w:eastAsia="Times New Roman" w:hAnsi="Arial" w:cs="Arial"/>
          <w:color w:val="0F1419"/>
          <w:sz w:val="20"/>
          <w:szCs w:val="20"/>
          <w:shd w:val="clear" w:color="auto" w:fill="92D050"/>
          <w:lang w:eastAsia="ru-RU"/>
        </w:rPr>
        <w:t xml:space="preserve"> </w:t>
      </w:r>
      <w:proofErr w:type="spellStart"/>
      <w:r w:rsidRPr="00A143A3">
        <w:rPr>
          <w:rFonts w:ascii="Arial" w:eastAsia="Times New Roman" w:hAnsi="Arial" w:cs="Arial"/>
          <w:color w:val="0F1419"/>
          <w:sz w:val="20"/>
          <w:szCs w:val="20"/>
          <w:shd w:val="clear" w:color="auto" w:fill="92D050"/>
          <w:lang w:eastAsia="ru-RU"/>
        </w:rPr>
        <w:t>грависпиновой</w:t>
      </w:r>
      <w:proofErr w:type="spellEnd"/>
      <w:r w:rsidRPr="00A143A3">
        <w:rPr>
          <w:rFonts w:ascii="Arial" w:eastAsia="Times New Roman" w:hAnsi="Arial" w:cs="Arial"/>
          <w:color w:val="0F1419"/>
          <w:sz w:val="20"/>
          <w:szCs w:val="20"/>
          <w:shd w:val="clear" w:color="auto" w:fill="92D050"/>
          <w:lang w:eastAsia="ru-RU"/>
        </w:rPr>
        <w:t xml:space="preserve"> волны в CSET очень сложный - она зарождается и движется в </w:t>
      </w:r>
      <w:proofErr w:type="spellStart"/>
      <w:r w:rsidRPr="00A143A3">
        <w:rPr>
          <w:rFonts w:ascii="Arial" w:eastAsia="Times New Roman" w:hAnsi="Arial" w:cs="Arial"/>
          <w:color w:val="0F1419"/>
          <w:sz w:val="20"/>
          <w:szCs w:val="20"/>
          <w:shd w:val="clear" w:color="auto" w:fill="92D050"/>
          <w:lang w:eastAsia="ru-RU"/>
        </w:rPr>
        <w:t>спиноактивной</w:t>
      </w:r>
      <w:proofErr w:type="spellEnd"/>
      <w:r w:rsidRPr="00A143A3">
        <w:rPr>
          <w:rFonts w:ascii="Arial" w:eastAsia="Times New Roman" w:hAnsi="Arial" w:cs="Arial"/>
          <w:color w:val="0F1419"/>
          <w:sz w:val="20"/>
          <w:szCs w:val="20"/>
          <w:shd w:val="clear" w:color="auto" w:fill="92D050"/>
          <w:lang w:eastAsia="ru-RU"/>
        </w:rPr>
        <w:t xml:space="preserve"> газовой среде в открытом </w:t>
      </w:r>
      <w:proofErr w:type="spellStart"/>
      <w:r w:rsidRPr="00A143A3">
        <w:rPr>
          <w:rFonts w:ascii="Arial" w:eastAsia="Times New Roman" w:hAnsi="Arial" w:cs="Arial"/>
          <w:color w:val="0F1419"/>
          <w:sz w:val="20"/>
          <w:szCs w:val="20"/>
          <w:shd w:val="clear" w:color="auto" w:fill="92D050"/>
          <w:lang w:eastAsia="ru-RU"/>
        </w:rPr>
        <w:t>бикоаксиальном</w:t>
      </w:r>
      <w:proofErr w:type="spellEnd"/>
      <w:r w:rsidRPr="00A143A3">
        <w:rPr>
          <w:rFonts w:ascii="Arial" w:eastAsia="Times New Roman" w:hAnsi="Arial" w:cs="Arial"/>
          <w:color w:val="0F1419"/>
          <w:sz w:val="20"/>
          <w:szCs w:val="20"/>
          <w:shd w:val="clear" w:color="auto" w:fill="92D050"/>
          <w:lang w:eastAsia="ru-RU"/>
        </w:rPr>
        <w:t xml:space="preserve"> СВЧ резонаторе на 21,11 см. (Это если рабочая среда - водород, или </w:t>
      </w:r>
      <w:proofErr w:type="spellStart"/>
      <w:r w:rsidRPr="00A143A3">
        <w:rPr>
          <w:rFonts w:ascii="Arial" w:eastAsia="Times New Roman" w:hAnsi="Arial" w:cs="Arial"/>
          <w:color w:val="0F1419"/>
          <w:sz w:val="20"/>
          <w:szCs w:val="20"/>
          <w:shd w:val="clear" w:color="auto" w:fill="92D050"/>
          <w:lang w:eastAsia="ru-RU"/>
        </w:rPr>
        <w:t>Колмен</w:t>
      </w:r>
      <w:proofErr w:type="spellEnd"/>
      <w:r w:rsidRPr="00A143A3">
        <w:rPr>
          <w:rFonts w:ascii="Arial" w:eastAsia="Times New Roman" w:hAnsi="Arial" w:cs="Arial"/>
          <w:color w:val="0F1419"/>
          <w:sz w:val="20"/>
          <w:szCs w:val="20"/>
          <w:shd w:val="clear" w:color="auto" w:fill="92D050"/>
          <w:lang w:eastAsia="ru-RU"/>
        </w:rPr>
        <w:t>-газ.</w:t>
      </w:r>
      <w:proofErr w:type="gramEnd"/>
      <w:r w:rsidRPr="00A143A3">
        <w:rPr>
          <w:rFonts w:ascii="Arial" w:eastAsia="Times New Roman" w:hAnsi="Arial" w:cs="Arial"/>
          <w:color w:val="0F1419"/>
          <w:sz w:val="20"/>
          <w:szCs w:val="20"/>
          <w:shd w:val="clear" w:color="auto" w:fill="92D050"/>
          <w:lang w:eastAsia="ru-RU"/>
        </w:rPr>
        <w:t xml:space="preserve"> </w:t>
      </w:r>
      <w:proofErr w:type="gramStart"/>
      <w:r w:rsidRPr="00A143A3">
        <w:rPr>
          <w:rFonts w:ascii="Arial" w:eastAsia="Times New Roman" w:hAnsi="Arial" w:cs="Arial"/>
          <w:color w:val="0F1419"/>
          <w:sz w:val="20"/>
          <w:szCs w:val="20"/>
          <w:shd w:val="clear" w:color="auto" w:fill="92D050"/>
          <w:lang w:eastAsia="ru-RU"/>
        </w:rPr>
        <w:t>Если воздух - там преимущественно работает азот, поэтому размеры цилиндров будут немножко другие, и напряжение на высоковольтном аноде будет несколько ниже).</w:t>
      </w:r>
      <w:proofErr w:type="gramEnd"/>
      <w:r w:rsidRPr="00A143A3">
        <w:rPr>
          <w:rFonts w:ascii="Arial" w:eastAsia="Times New Roman" w:hAnsi="Arial" w:cs="Arial"/>
          <w:color w:val="0F1419"/>
          <w:sz w:val="20"/>
          <w:szCs w:val="20"/>
          <w:shd w:val="clear" w:color="auto" w:fill="92D050"/>
          <w:lang w:eastAsia="ru-RU"/>
        </w:rPr>
        <w:br/>
        <w:t>Естественно, что требования к геометрическим размерам цилиндров, соотношению радиусов цилиндров и анодных стержней в CSET довольно жесткие.</w:t>
      </w:r>
      <w:r w:rsidRPr="00A143A3">
        <w:rPr>
          <w:rFonts w:ascii="Arial" w:eastAsia="Times New Roman" w:hAnsi="Arial" w:cs="Arial"/>
          <w:color w:val="0F1419"/>
          <w:sz w:val="20"/>
          <w:szCs w:val="20"/>
          <w:shd w:val="clear" w:color="auto" w:fill="92D050"/>
          <w:lang w:eastAsia="ru-RU"/>
        </w:rPr>
        <w:br/>
        <w:t>Об уровнях энергии различных полей на нашей Земле-матушке см выше сравнительную таблицу, взятую из труда Дятлова В.Л. "Поляризационная модель неоднородного физического вакуума"</w:t>
      </w:r>
      <w:proofErr w:type="gramStart"/>
      <w:r w:rsidRPr="00A143A3">
        <w:rPr>
          <w:rFonts w:ascii="Arial" w:eastAsia="Times New Roman" w:hAnsi="Arial" w:cs="Arial"/>
          <w:color w:val="0F1419"/>
          <w:sz w:val="20"/>
          <w:szCs w:val="20"/>
          <w:shd w:val="clear" w:color="auto" w:fill="92D050"/>
          <w:lang w:eastAsia="ru-RU"/>
        </w:rPr>
        <w:t>.</w:t>
      </w:r>
      <w:proofErr w:type="gramEnd"/>
      <w:r w:rsidRPr="00A143A3">
        <w:rPr>
          <w:rFonts w:ascii="Arial" w:eastAsia="Times New Roman" w:hAnsi="Arial" w:cs="Arial"/>
          <w:color w:val="0F1419"/>
          <w:sz w:val="20"/>
          <w:szCs w:val="20"/>
          <w:shd w:val="clear" w:color="auto" w:fill="92D050"/>
          <w:lang w:eastAsia="ru-RU"/>
        </w:rPr>
        <w:t xml:space="preserve"> (</w:t>
      </w:r>
      <w:proofErr w:type="gramStart"/>
      <w:r w:rsidRPr="00A143A3">
        <w:rPr>
          <w:rFonts w:ascii="Arial" w:eastAsia="Times New Roman" w:hAnsi="Arial" w:cs="Arial"/>
          <w:color w:val="0F1419"/>
          <w:sz w:val="20"/>
          <w:szCs w:val="20"/>
          <w:shd w:val="clear" w:color="auto" w:fill="92D050"/>
          <w:lang w:eastAsia="ru-RU"/>
        </w:rPr>
        <w:t>п</w:t>
      </w:r>
      <w:proofErr w:type="gramEnd"/>
      <w:r w:rsidRPr="00A143A3">
        <w:rPr>
          <w:rFonts w:ascii="Arial" w:eastAsia="Times New Roman" w:hAnsi="Arial" w:cs="Arial"/>
          <w:color w:val="0F1419"/>
          <w:sz w:val="20"/>
          <w:szCs w:val="20"/>
          <w:shd w:val="clear" w:color="auto" w:fill="92D050"/>
          <w:lang w:eastAsia="ru-RU"/>
        </w:rPr>
        <w:t>ост #26698).</w:t>
      </w:r>
      <w:r w:rsidRPr="00A143A3">
        <w:rPr>
          <w:rFonts w:ascii="Arial" w:eastAsia="Times New Roman" w:hAnsi="Arial" w:cs="Arial"/>
          <w:color w:val="0F1419"/>
          <w:sz w:val="20"/>
          <w:szCs w:val="20"/>
          <w:shd w:val="clear" w:color="auto" w:fill="92D050"/>
          <w:lang w:eastAsia="ru-RU"/>
        </w:rPr>
        <w:br/>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 xml:space="preserve">P.S. Какой геометрии, какой высоты будет "цилиндрический" </w:t>
      </w:r>
      <w:proofErr w:type="spellStart"/>
      <w:r w:rsidRPr="00A143A3">
        <w:rPr>
          <w:rFonts w:ascii="Arial" w:eastAsia="Times New Roman" w:hAnsi="Arial" w:cs="Arial"/>
          <w:color w:val="0F1419"/>
          <w:sz w:val="20"/>
          <w:szCs w:val="20"/>
          <w:shd w:val="clear" w:color="auto" w:fill="92D050"/>
          <w:lang w:eastAsia="ru-RU"/>
        </w:rPr>
        <w:t>солитон</w:t>
      </w:r>
      <w:proofErr w:type="spellEnd"/>
      <w:r w:rsidRPr="00A143A3">
        <w:rPr>
          <w:rFonts w:ascii="Arial" w:eastAsia="Times New Roman" w:hAnsi="Arial" w:cs="Arial"/>
          <w:color w:val="0F1419"/>
          <w:sz w:val="20"/>
          <w:szCs w:val="20"/>
          <w:shd w:val="clear" w:color="auto" w:fill="92D050"/>
          <w:lang w:eastAsia="ru-RU"/>
        </w:rPr>
        <w:t>, если искра внутри??? Получится нечто невысокое и кособокое, с непонятным и никому ненужным провалом вверху... Мало того, в верхней части CSET вполне может сложиться ситуация, когда заряда на сетке существенно превысит заряд на низковольтном аноде, и тогда по этому пути может пойти никому не нужный обратный ток...</w:t>
      </w:r>
    </w:p>
    <w:p w:rsidR="0019352C" w:rsidRDefault="0019352C" w:rsidP="0019352C">
      <w:r>
        <w:t>HIDE пишет:</w:t>
      </w:r>
    </w:p>
    <w:p w:rsidR="0019352C" w:rsidRDefault="0019352C" w:rsidP="00A143A3">
      <w:pPr>
        <w:shd w:val="clear" w:color="auto" w:fill="92D050"/>
      </w:pPr>
      <w:r>
        <w:t xml:space="preserve">Как нужно </w:t>
      </w:r>
      <w:proofErr w:type="spellStart"/>
      <w:r>
        <w:t>расчитывать</w:t>
      </w:r>
      <w:proofErr w:type="spellEnd"/>
      <w:r>
        <w:t xml:space="preserve"> геометрию трубки?</w:t>
      </w:r>
    </w:p>
    <w:p w:rsidR="0019352C" w:rsidRDefault="0019352C" w:rsidP="00A143A3">
      <w:pPr>
        <w:shd w:val="clear" w:color="auto" w:fill="92D050"/>
      </w:pPr>
      <w:r>
        <w:t xml:space="preserve">Если говорить о параметрах СВЧ резонатора, то базовая длина цилиндров - четверть длины волны. Далее вступают в силу ваши личные пожелания по коэффициенту трансформации - ведь не всегда на выходе вам надо получить те же 2-3-5 </w:t>
      </w:r>
      <w:proofErr w:type="spellStart"/>
      <w:r>
        <w:t>кВ</w:t>
      </w:r>
      <w:proofErr w:type="spellEnd"/>
      <w:r>
        <w:t xml:space="preserve"> х 0.5</w:t>
      </w:r>
      <w:proofErr w:type="gramStart"/>
      <w:r>
        <w:t xml:space="preserve"> А</w:t>
      </w:r>
      <w:proofErr w:type="gramEnd"/>
      <w:r>
        <w:t xml:space="preserve">, что были у вас на входе. Поэтому длина цилиндров варьируется таким образом, чтобы получить нужный коэффициент трансформации тока и напряжения - чем выше будет выходное напряжение, тем меньше ток, и наоборот. (Например, в преобразователе </w:t>
      </w:r>
      <w:proofErr w:type="spellStart"/>
      <w:r>
        <w:t>Теслы</w:t>
      </w:r>
      <w:proofErr w:type="spellEnd"/>
      <w:r>
        <w:t>, который стоял на его электромобиле, вышеупомянутые цилиндры были длиной около 7 см). Подобные коаксиальные согласующие устройства с двумя полуоткрытыми цилиндрами, с центральной жилой внутри, и симметричным или не очень симметричным подводом снаружи, раньше использовались на дипольных антеннах - пока не придумали ферриты.</w:t>
      </w:r>
    </w:p>
    <w:p w:rsidR="0019352C" w:rsidRDefault="0019352C" w:rsidP="00A143A3">
      <w:pPr>
        <w:shd w:val="clear" w:color="auto" w:fill="92D050"/>
      </w:pPr>
      <w:r>
        <w:t xml:space="preserve">А вот с величиной радиусов и их соотношением дело </w:t>
      </w:r>
      <w:proofErr w:type="gramStart"/>
      <w:r>
        <w:t>посложнее</w:t>
      </w:r>
      <w:proofErr w:type="gramEnd"/>
      <w:r>
        <w:t xml:space="preserve">. </w:t>
      </w:r>
      <w:proofErr w:type="spellStart"/>
      <w:r>
        <w:t>Грависпиновая</w:t>
      </w:r>
      <w:proofErr w:type="spellEnd"/>
      <w:r>
        <w:t xml:space="preserve"> волна, (как и цунами), после ударного воздействия на среду формируется не мгновенно, а через некоторое время, причем вначале она получается одногорбая, потом двугорбая - вперед уходит необыкновенная волна, а за ней обыкновенная... Далее они расходятся, их амплитуда падает. Оптимальное время захвата </w:t>
      </w:r>
      <w:proofErr w:type="spellStart"/>
      <w:r>
        <w:t>солитона</w:t>
      </w:r>
      <w:proofErr w:type="spellEnd"/>
      <w:r>
        <w:t xml:space="preserve">, (от которого зависит радиус первого цилиндра), очень критично к величине напряжения на </w:t>
      </w:r>
      <w:r>
        <w:lastRenderedPageBreak/>
        <w:t xml:space="preserve">высоковольтном аноде, амплитуде и длительности токового импульса, составу и давлению рабочего </w:t>
      </w:r>
      <w:proofErr w:type="spellStart"/>
      <w:r>
        <w:t>спиноактивного</w:t>
      </w:r>
      <w:proofErr w:type="spellEnd"/>
      <w:r>
        <w:t xml:space="preserve"> газа. Радиус второго цилиндра зависит от требуемой мощности нагрузки - я об этом уже писал в первой статье. На снимке мощной конверсионной трубки Грея видно, что зазор между наружными цилиндрами совсем небольшой (как и следовало ожидать - см. расчетную формулу в моей первой статье). Одно из главнейших условий: расстояние между анодным стержнем и первой сеткой (разность радиусов) должно быть кратной частью от длины волны для спинового резонанса электронов активных атомов газа - иначе резонатор не заработает...</w:t>
      </w:r>
    </w:p>
    <w:p w:rsidR="0019352C" w:rsidRDefault="0019352C" w:rsidP="0019352C">
      <w:r>
        <w:t>Для первоначального определения размеров CSET вполне можно воспользоваться фотографиями установки Грея с двигателем ЕМА-6-2, которые я здесь приводил. Конструкционные уголки, из которых изготовлена тележка, шириной примерно 50 мм, на сайте Keelynet.com есть высококачественные фото с рулеткой, приложенной к стандартной контактной корзине с прерывателями. Так что с диаметром и длиной CSET примерно определиться можно.</w:t>
      </w:r>
    </w:p>
    <w:p w:rsidR="0019352C" w:rsidRDefault="0019352C" w:rsidP="00A143A3">
      <w:pPr>
        <w:shd w:val="clear" w:color="auto" w:fill="92D050"/>
      </w:pPr>
      <w:r>
        <w:t xml:space="preserve">Далее Вам надо будет найти любой ИЧХ с ГКЧ на диапазон 1-2 </w:t>
      </w:r>
      <w:proofErr w:type="spellStart"/>
      <w:r>
        <w:t>гГц</w:t>
      </w:r>
      <w:proofErr w:type="spellEnd"/>
      <w:r>
        <w:t>, и можно начинать настраиваться: при замыкании зазора на длине волны спинового перехода электронов в активных атомах рабочего газа во внутреннем резонаторе должен возбуждаться режим бегущей волны, при размыкании - режим стоячей волны. УЧТИТЕ, ЧТО В ДАННОМ СЛУЧАЕ РАСПОЛОЖЕНИЕ АНОДНОГО КОНДЕНСАТОРА, ДЛИНА ВСЕХ ПОДВОДЯЩИХ ПРОВОДОВ И ВЕЛИЧИНА БАЛЛАСТНОГО РЕЗИСТОРА, (КОТОРАЯ ОБЫЧНО НАХОДИТСЯ В ПРЕДЕЛАХ 70-150-300 Ом), ИГРАЮТ ОЧЕНЬ БОЛЬШУЮ РОЛЬ!</w:t>
      </w:r>
    </w:p>
    <w:p w:rsidR="0019352C" w:rsidRDefault="0019352C" w:rsidP="0019352C"/>
    <w:p w:rsidR="0019352C" w:rsidRDefault="0019352C" w:rsidP="0019352C">
      <w:r>
        <w:t xml:space="preserve">Если вы сделаете трубку Грея с параметрами, близкими </w:t>
      </w:r>
      <w:proofErr w:type="gramStart"/>
      <w:r>
        <w:t>к</w:t>
      </w:r>
      <w:proofErr w:type="gramEnd"/>
      <w:r>
        <w:t xml:space="preserve"> оптимальным, в случае питания импульсного двигателя вы всегда получите результаты лучше, чем при его обычном включении. Даже Джон </w:t>
      </w:r>
      <w:proofErr w:type="spellStart"/>
      <w:r>
        <w:t>Бедини</w:t>
      </w:r>
      <w:proofErr w:type="spellEnd"/>
      <w:r>
        <w:t xml:space="preserve"> со своим весьма неудачным вариантом конструкции - (так он понял суть CSET) - получил небольшую прибавку мощности.</w:t>
      </w:r>
    </w:p>
    <w:p w:rsidR="0019352C" w:rsidRDefault="0019352C" w:rsidP="0019352C">
      <w:r>
        <w:t>Почему CSET Грея в США получила отпор в военных и правительственных кругах?</w:t>
      </w:r>
    </w:p>
    <w:p w:rsidR="0019352C" w:rsidRDefault="0019352C" w:rsidP="0019352C">
      <w:r>
        <w:t xml:space="preserve">Дело в том, что во второй половине 20-го века все разработки по дециметровым мазерам в обоих противостоящих лагерях были особо секретными. Таковыми они </w:t>
      </w:r>
      <w:proofErr w:type="gramStart"/>
      <w:r>
        <w:t>остались и по сей</w:t>
      </w:r>
      <w:proofErr w:type="gramEnd"/>
      <w:r>
        <w:t xml:space="preserve"> день.</w:t>
      </w:r>
    </w:p>
    <w:p w:rsidR="0019352C" w:rsidRDefault="0019352C" w:rsidP="00A143A3">
      <w:pPr>
        <w:shd w:val="clear" w:color="auto" w:fill="92D050"/>
      </w:pPr>
      <w:proofErr w:type="gramStart"/>
      <w:r>
        <w:t xml:space="preserve">А трубка Грея - это простейший мазер на 21,11 см, в котором возбуждается </w:t>
      </w:r>
      <w:proofErr w:type="spellStart"/>
      <w:r>
        <w:t>солитонная</w:t>
      </w:r>
      <w:proofErr w:type="spellEnd"/>
      <w:r>
        <w:t xml:space="preserve"> волна, правда - без выхода излучения наружу: в ней режим бегущей волны вдоль оси высоковольтного анода создается на очень короткое время - в момент возбуждения искры, а после обрыва искры в обоих резонаторах в продольном направлении на длине волны 21,11 должен сохраняться режим стоячей волны.</w:t>
      </w:r>
      <w:proofErr w:type="gramEnd"/>
    </w:p>
    <w:p w:rsidR="0019352C" w:rsidRDefault="0019352C" w:rsidP="00A143A3">
      <w:pPr>
        <w:shd w:val="clear" w:color="auto" w:fill="92D050"/>
      </w:pPr>
      <w:r>
        <w:t>К счастью, сегодня есть масса открытых статей по мазерам на миллиметровый диапазон, которые тоже можно использовать и как основу для расчета, и как руководство к действию при выборе геометрических размеров замедляющих выступов, пропускающих щелей, и пр.</w:t>
      </w:r>
    </w:p>
    <w:p w:rsidR="0019352C" w:rsidRDefault="0019352C" w:rsidP="0019352C">
      <w:r>
        <w:t xml:space="preserve">Пока что для Вас самый реальный вариант - это установить примерные размеры CSET по фотографиям, а затем с помощью ИЧХ и ГКЧ настроиться на частоту спинового резонанса </w:t>
      </w:r>
      <w:proofErr w:type="gramStart"/>
      <w:r>
        <w:t>электронов</w:t>
      </w:r>
      <w:proofErr w:type="gramEnd"/>
      <w:r>
        <w:t xml:space="preserve"> в атомах выбранного вами рабочего газа. Настроились? Далее берете девятиамперный ЛАТР, трансформатор для неоновой рекламы, крутите ЛАТР, снимаете выходные характеристики CSET при разных диаметрах сеток. (От длины сеток зависит выходное напряжение (коэффициент трансформации), от радиуса сеток, соотношения радиусов сеток и анода, а также напряжения, приложенного к высоковольтному аноду - коэффициент преобразования, т.е. КПД).</w:t>
      </w:r>
    </w:p>
    <w:p w:rsidR="0019352C" w:rsidRDefault="0019352C" w:rsidP="00A143A3">
      <w:pPr>
        <w:shd w:val="clear" w:color="auto" w:fill="92D050"/>
      </w:pPr>
      <w:r>
        <w:lastRenderedPageBreak/>
        <w:t>От мощности высоковольтного трансформатора и величине емкости, которая стоит после диодного мостика, зависит максимальная частота работы преобразователя.</w:t>
      </w:r>
    </w:p>
    <w:p w:rsidR="0019352C" w:rsidRDefault="0019352C" w:rsidP="00A143A3">
      <w:pPr>
        <w:shd w:val="clear" w:color="auto" w:fill="92D050"/>
      </w:pPr>
      <w:r>
        <w:t>И еще: учтите, что максимальную мощность с CSET вы снимете тогда, когда частота подачи управляющих импульсов будет соответствовать частоте последовательного резонанса контура, состоящего из конкретной индуктивной нагрузки, и конкретного конденсатора (См. схему в описании патента Грея).</w:t>
      </w:r>
    </w:p>
    <w:p w:rsidR="0019352C" w:rsidRDefault="0019352C" w:rsidP="00A143A3">
      <w:pPr>
        <w:shd w:val="clear" w:color="auto" w:fill="92D050"/>
      </w:pPr>
      <w:r>
        <w:t xml:space="preserve">Кроме того, все регулярные отверстия, выступы и щели в сетках должны быть просверлены и/или </w:t>
      </w:r>
      <w:proofErr w:type="spellStart"/>
      <w:r>
        <w:t>выштампованы</w:t>
      </w:r>
      <w:proofErr w:type="spellEnd"/>
      <w:proofErr w:type="gramStart"/>
      <w:r>
        <w:t xml:space="preserve"> С</w:t>
      </w:r>
      <w:proofErr w:type="gramEnd"/>
      <w:r>
        <w:t xml:space="preserve"> ОЧЕНЬ ВЫСОКОЙ ТОЧНОСТЬЮ. От точности их разметки, и качества их изготовления зависит многое, если не все. В данном случае можно с уверенностью утверждать, что геометрические размеры сеток CSET в некотором смысле играют роль меньшую, чем параметры регулярных выступов, щелей и отверстий, которые на них сформованы.</w:t>
      </w:r>
    </w:p>
    <w:p w:rsidR="0019352C" w:rsidRDefault="0019352C" w:rsidP="0019352C">
      <w:r>
        <w:t>Удачи!</w:t>
      </w:r>
    </w:p>
    <w:p w:rsidR="0019352C" w:rsidRDefault="0019352C" w:rsidP="0019352C">
      <w:r>
        <w:t>IDE пишет:</w:t>
      </w:r>
    </w:p>
    <w:p w:rsidR="0019352C" w:rsidRDefault="0019352C" w:rsidP="0019352C">
      <w:r>
        <w:t xml:space="preserve">По вопросу о потенциалах...У нас ведь не </w:t>
      </w:r>
      <w:proofErr w:type="spellStart"/>
      <w:r>
        <w:t>магнетрон,сетка</w:t>
      </w:r>
      <w:proofErr w:type="spellEnd"/>
      <w:r>
        <w:t xml:space="preserve"> служит </w:t>
      </w:r>
      <w:proofErr w:type="spellStart"/>
      <w:r>
        <w:t>приемником,а</w:t>
      </w:r>
      <w:proofErr w:type="spellEnd"/>
      <w:r>
        <w:t xml:space="preserve"> анод - </w:t>
      </w:r>
      <w:proofErr w:type="spellStart"/>
      <w:r>
        <w:t>излучателем</w:t>
      </w:r>
      <w:proofErr w:type="gramStart"/>
      <w:r>
        <w:t>.Д</w:t>
      </w:r>
      <w:proofErr w:type="gramEnd"/>
      <w:r>
        <w:t>умаю,интересной</w:t>
      </w:r>
      <w:proofErr w:type="spellEnd"/>
      <w:r>
        <w:t xml:space="preserve"> будет модификация трубки с цилиндрическим полым анодом и приемником по центру </w:t>
      </w:r>
      <w:proofErr w:type="spellStart"/>
      <w:r>
        <w:t>цилиндра+сетка</w:t>
      </w:r>
      <w:proofErr w:type="spellEnd"/>
      <w:r>
        <w:t xml:space="preserve"> по оригиналу.</w:t>
      </w:r>
    </w:p>
    <w:p w:rsidR="0019352C" w:rsidRDefault="0019352C" w:rsidP="0019352C">
      <w:proofErr w:type="spellStart"/>
      <w:r>
        <w:t>И,вообще,у</w:t>
      </w:r>
      <w:proofErr w:type="spellEnd"/>
      <w:r>
        <w:t xml:space="preserve"> меня сложилось такое </w:t>
      </w:r>
      <w:proofErr w:type="spellStart"/>
      <w:r>
        <w:t>мнение,что</w:t>
      </w:r>
      <w:proofErr w:type="spellEnd"/>
      <w:r>
        <w:t xml:space="preserve"> импульса тока в обычном понимании НЕ ДОЛЖНО быть </w:t>
      </w:r>
      <w:proofErr w:type="spellStart"/>
      <w:r>
        <w:t>абсолютно,это</w:t>
      </w:r>
      <w:proofErr w:type="spellEnd"/>
      <w:r>
        <w:t xml:space="preserve"> - одно из требуемых для работы трубки </w:t>
      </w:r>
      <w:proofErr w:type="spellStart"/>
      <w:r>
        <w:t>условий</w:t>
      </w:r>
      <w:proofErr w:type="gramStart"/>
      <w:r>
        <w:t>.Р</w:t>
      </w:r>
      <w:proofErr w:type="gramEnd"/>
      <w:r>
        <w:t>азряд</w:t>
      </w:r>
      <w:proofErr w:type="spellEnd"/>
      <w:r>
        <w:t xml:space="preserve"> нужно гасить при его </w:t>
      </w:r>
      <w:proofErr w:type="spellStart"/>
      <w:r>
        <w:t>возникновении,т.е</w:t>
      </w:r>
      <w:proofErr w:type="spellEnd"/>
      <w:r>
        <w:t xml:space="preserve">. работу производит не </w:t>
      </w:r>
      <w:proofErr w:type="spellStart"/>
      <w:r>
        <w:t>ток,а</w:t>
      </w:r>
      <w:proofErr w:type="spellEnd"/>
      <w:r>
        <w:t xml:space="preserve"> волновой фронт.</w:t>
      </w:r>
    </w:p>
    <w:p w:rsidR="0019352C" w:rsidRDefault="0019352C" w:rsidP="0019352C">
      <w:r>
        <w:t>Я на эти вопросы сейчас обширно отвечать не буде не потому, что не знаю, а потому что ответ может получиться очень большим. Это третья часть моей первой статьи, о которой я говорил в ее конце.</w:t>
      </w:r>
    </w:p>
    <w:p w:rsidR="0019352C" w:rsidRDefault="0019352C" w:rsidP="00A143A3">
      <w:pPr>
        <w:shd w:val="clear" w:color="auto" w:fill="92D050"/>
      </w:pPr>
      <w:r w:rsidRPr="00A143A3">
        <w:rPr>
          <w:shd w:val="clear" w:color="auto" w:fill="92D050"/>
        </w:rPr>
        <w:t xml:space="preserve">Вкратце: </w:t>
      </w:r>
      <w:proofErr w:type="gramStart"/>
      <w:r w:rsidRPr="00A143A3">
        <w:rPr>
          <w:shd w:val="clear" w:color="auto" w:fill="92D050"/>
        </w:rPr>
        <w:t xml:space="preserve">Мощный токовый импульс, пролетающий через искровой зазор, формирует в пространстве вокруг центрального анодного стержня мощный цилиндрический магнитный всплеск, который запускает всю </w:t>
      </w:r>
      <w:proofErr w:type="spellStart"/>
      <w:r w:rsidRPr="00A143A3">
        <w:rPr>
          <w:shd w:val="clear" w:color="auto" w:fill="92D050"/>
        </w:rPr>
        <w:t>грависпиновую</w:t>
      </w:r>
      <w:proofErr w:type="spellEnd"/>
      <w:r w:rsidRPr="00A143A3">
        <w:rPr>
          <w:shd w:val="clear" w:color="auto" w:fill="92D050"/>
        </w:rPr>
        <w:t xml:space="preserve"> катавасию, начиная с резонансных спиновых переходов электронов в атомах водорода на длине волны 21,11 см. В результате ударного электрического и магнитного воздействия на СВЧ-резонатор в его первой камере возникают гармонические СВЧ-колебания на длине волны 21,11 см, благодаря которым</w:t>
      </w:r>
      <w:proofErr w:type="gramEnd"/>
      <w:r w:rsidRPr="00A143A3">
        <w:rPr>
          <w:shd w:val="clear" w:color="auto" w:fill="92D050"/>
        </w:rPr>
        <w:t xml:space="preserve"> происходит инверсия заселенности активных уровней атомов водорода - газовая среда подготовлена к энергетическому союзу с </w:t>
      </w:r>
      <w:proofErr w:type="spellStart"/>
      <w:r w:rsidRPr="00A143A3">
        <w:rPr>
          <w:shd w:val="clear" w:color="auto" w:fill="92D050"/>
        </w:rPr>
        <w:t>грависпиновыми</w:t>
      </w:r>
      <w:proofErr w:type="spellEnd"/>
      <w:r w:rsidRPr="00A143A3">
        <w:rPr>
          <w:shd w:val="clear" w:color="auto" w:fill="92D050"/>
        </w:rPr>
        <w:t xml:space="preserve"> волнами. Вследствие напора магнитного поля, расходящегося от центрального стержня, при относительно большой инерционной массе атомов водорода из них начинает образовываться </w:t>
      </w:r>
      <w:proofErr w:type="gramStart"/>
      <w:r w:rsidRPr="00A143A3">
        <w:rPr>
          <w:shd w:val="clear" w:color="auto" w:fill="92D050"/>
        </w:rPr>
        <w:t>цилиндрический</w:t>
      </w:r>
      <w:proofErr w:type="gramEnd"/>
      <w:r w:rsidRPr="00A143A3">
        <w:rPr>
          <w:shd w:val="clear" w:color="auto" w:fill="92D050"/>
        </w:rPr>
        <w:t xml:space="preserve"> </w:t>
      </w:r>
      <w:proofErr w:type="spellStart"/>
      <w:r w:rsidRPr="00A143A3">
        <w:rPr>
          <w:shd w:val="clear" w:color="auto" w:fill="92D050"/>
        </w:rPr>
        <w:t>солитон</w:t>
      </w:r>
      <w:proofErr w:type="spellEnd"/>
      <w:r w:rsidRPr="00A143A3">
        <w:rPr>
          <w:shd w:val="clear" w:color="auto" w:fill="92D050"/>
        </w:rPr>
        <w:t xml:space="preserve"> - и все это происходит в условиях большого градиента потенциала вокруг анодного стержня, (а иначе никак!). В результате расходимости </w:t>
      </w:r>
      <w:proofErr w:type="spellStart"/>
      <w:r w:rsidRPr="00A143A3">
        <w:rPr>
          <w:shd w:val="clear" w:color="auto" w:fill="92D050"/>
        </w:rPr>
        <w:t>солитона</w:t>
      </w:r>
      <w:proofErr w:type="spellEnd"/>
      <w:r w:rsidRPr="00A143A3">
        <w:rPr>
          <w:shd w:val="clear" w:color="auto" w:fill="92D050"/>
        </w:rPr>
        <w:t xml:space="preserve"> в радиальном направлении по переднему фронту </w:t>
      </w:r>
      <w:proofErr w:type="spellStart"/>
      <w:r w:rsidRPr="00A143A3">
        <w:rPr>
          <w:shd w:val="clear" w:color="auto" w:fill="92D050"/>
        </w:rPr>
        <w:t>солитонной</w:t>
      </w:r>
      <w:proofErr w:type="spellEnd"/>
      <w:r w:rsidRPr="00A143A3">
        <w:rPr>
          <w:shd w:val="clear" w:color="auto" w:fill="92D050"/>
        </w:rPr>
        <w:t xml:space="preserve"> волны по вертикали непрерывно вздымаются "холодные" электроны; все они движутся вверх по спиралькам, (позже покажу красивые картинки из др. работы). Коллективное движение "холодных" электронов по переднему фронту </w:t>
      </w:r>
      <w:proofErr w:type="spellStart"/>
      <w:r w:rsidRPr="00A143A3">
        <w:rPr>
          <w:shd w:val="clear" w:color="auto" w:fill="92D050"/>
        </w:rPr>
        <w:t>грависпиновой</w:t>
      </w:r>
      <w:proofErr w:type="spellEnd"/>
      <w:r w:rsidRPr="00A143A3">
        <w:rPr>
          <w:shd w:val="clear" w:color="auto" w:fill="92D050"/>
        </w:rPr>
        <w:t xml:space="preserve"> </w:t>
      </w:r>
      <w:proofErr w:type="spellStart"/>
      <w:r w:rsidRPr="00A143A3">
        <w:rPr>
          <w:shd w:val="clear" w:color="auto" w:fill="92D050"/>
        </w:rPr>
        <w:t>солитонной</w:t>
      </w:r>
      <w:proofErr w:type="spellEnd"/>
      <w:r w:rsidRPr="00A143A3">
        <w:rPr>
          <w:shd w:val="clear" w:color="auto" w:fill="92D050"/>
        </w:rPr>
        <w:t xml:space="preserve"> волны - это электрический ток, который впереди этой волны мгновенно формирует магнитный щит, тормозящий ее движение. Сзади напирает ускоряющая цилиндрическая магнитная волна, исходящая от анода, а также сила взаимодействия </w:t>
      </w:r>
      <w:proofErr w:type="spellStart"/>
      <w:r w:rsidRPr="00A143A3">
        <w:rPr>
          <w:shd w:val="clear" w:color="auto" w:fill="92D050"/>
        </w:rPr>
        <w:t>солитона</w:t>
      </w:r>
      <w:proofErr w:type="spellEnd"/>
      <w:r w:rsidRPr="00A143A3">
        <w:rPr>
          <w:shd w:val="clear" w:color="auto" w:fill="92D050"/>
        </w:rPr>
        <w:t xml:space="preserve"> с электрическим полем стремительно нарастающего положительного потенциала анода, (в высоковольтном источнике питания CSET идет заряд конденсатора), а спереди возникает тормозящая цилиндрическая магнитная волна, порожденная встречным вертикальным движением "холодных" электронов по переднему фронту </w:t>
      </w:r>
      <w:proofErr w:type="spellStart"/>
      <w:r w:rsidRPr="00A143A3">
        <w:rPr>
          <w:shd w:val="clear" w:color="auto" w:fill="92D050"/>
        </w:rPr>
        <w:t>грависпиновой</w:t>
      </w:r>
      <w:proofErr w:type="spellEnd"/>
      <w:r w:rsidRPr="00A143A3">
        <w:rPr>
          <w:shd w:val="clear" w:color="auto" w:fill="92D050"/>
        </w:rPr>
        <w:t xml:space="preserve"> </w:t>
      </w:r>
      <w:proofErr w:type="spellStart"/>
      <w:r w:rsidRPr="00A143A3">
        <w:rPr>
          <w:shd w:val="clear" w:color="auto" w:fill="92D050"/>
        </w:rPr>
        <w:t>солитонной</w:t>
      </w:r>
      <w:proofErr w:type="spellEnd"/>
      <w:r w:rsidRPr="00A143A3">
        <w:rPr>
          <w:shd w:val="clear" w:color="auto" w:fill="92D050"/>
        </w:rPr>
        <w:t xml:space="preserve"> волны. В</w:t>
      </w:r>
      <w:r>
        <w:t xml:space="preserve"> </w:t>
      </w:r>
      <w:r>
        <w:lastRenderedPageBreak/>
        <w:t xml:space="preserve">результате амплитуда </w:t>
      </w:r>
      <w:proofErr w:type="spellStart"/>
      <w:r>
        <w:t>грависпиновой</w:t>
      </w:r>
      <w:proofErr w:type="spellEnd"/>
      <w:r>
        <w:t xml:space="preserve"> </w:t>
      </w:r>
      <w:proofErr w:type="spellStart"/>
      <w:r>
        <w:t>солитонной</w:t>
      </w:r>
      <w:proofErr w:type="spellEnd"/>
      <w:r>
        <w:t xml:space="preserve"> волны, сформированной атомами водорода, от такого всеобъемлющего "счастья" растет, растет..., она сжимается по ширине, поэтому ее плотность тоже растет..., - а тут и ловушка подоспела на пути движения этой волны! </w:t>
      </w:r>
      <w:proofErr w:type="spellStart"/>
      <w:r>
        <w:t>БОльшая</w:t>
      </w:r>
      <w:proofErr w:type="spellEnd"/>
      <w:r>
        <w:t xml:space="preserve"> часть </w:t>
      </w:r>
      <w:proofErr w:type="spellStart"/>
      <w:r>
        <w:t>солитонной</w:t>
      </w:r>
      <w:proofErr w:type="spellEnd"/>
      <w:r>
        <w:t xml:space="preserve"> волны проходит через специальные резонансные щели первой сетки, после чего она всю свою гравитационную и спиновую энергию отдает второй резонансной камере CSET благодаря ее специальной конструкции, (а это огромная суммарная величина!!!, см. в пред</w:t>
      </w:r>
      <w:proofErr w:type="gramStart"/>
      <w:r>
        <w:t>.</w:t>
      </w:r>
      <w:proofErr w:type="gramEnd"/>
      <w:r>
        <w:t xml:space="preserve"> </w:t>
      </w:r>
      <w:proofErr w:type="gramStart"/>
      <w:r>
        <w:t>п</w:t>
      </w:r>
      <w:proofErr w:type="gramEnd"/>
      <w:r>
        <w:t>осте таблицу от Дятлова).</w:t>
      </w:r>
    </w:p>
    <w:p w:rsidR="0019352C" w:rsidRDefault="0019352C" w:rsidP="00A143A3">
      <w:pPr>
        <w:shd w:val="clear" w:color="auto" w:fill="92D050"/>
      </w:pPr>
      <w:r>
        <w:t xml:space="preserve">Во втором резонаторе </w:t>
      </w:r>
      <w:proofErr w:type="gramStart"/>
      <w:r>
        <w:t>стоячих</w:t>
      </w:r>
      <w:proofErr w:type="gramEnd"/>
      <w:r>
        <w:t xml:space="preserve"> СВЧ-волн вся захваченная </w:t>
      </w:r>
      <w:proofErr w:type="spellStart"/>
      <w:r>
        <w:t>грависпиновая</w:t>
      </w:r>
      <w:proofErr w:type="spellEnd"/>
      <w:r>
        <w:t xml:space="preserve"> энергия преобразуется в потенциальную энергию. По всей длине резонатора стоячих волн появляется стандартное распределение потенциала, которое характерно для данной конкретной длины волны.</w:t>
      </w:r>
      <w:r>
        <w:cr/>
      </w:r>
    </w:p>
    <w:p w:rsidR="0019352C" w:rsidRDefault="0019352C" w:rsidP="00A143A3">
      <w:pPr>
        <w:shd w:val="clear" w:color="auto" w:fill="92D050"/>
      </w:pPr>
      <w:r>
        <w:t xml:space="preserve">Однако во втором резонаторе ситуация получается очень неравновесная! </w:t>
      </w:r>
      <w:proofErr w:type="gramStart"/>
      <w:r>
        <w:t xml:space="preserve">Подавляющее большинство быстрых "холодных" электронов проскакивают первую сетку раньше движущихся ядер водорода; они к моменту прихода движущихся ядер водорода во второй резонатор успевают рассеяться на дефектах (отверстиях) наружной сетки, и </w:t>
      </w:r>
      <w:proofErr w:type="spellStart"/>
      <w:r>
        <w:t>излучательно</w:t>
      </w:r>
      <w:proofErr w:type="spellEnd"/>
      <w:r>
        <w:t xml:space="preserve"> </w:t>
      </w:r>
      <w:proofErr w:type="spellStart"/>
      <w:r>
        <w:t>рекомбинировать</w:t>
      </w:r>
      <w:proofErr w:type="spellEnd"/>
      <w:r>
        <w:t xml:space="preserve"> на длине волны 21,11 см. Поэтому во второй резонансной камере почти все ядра атомов водорода, захваченные обеими сетками, некоторое время остаются с не нейтрализованным "холодным" положительным зарядом.</w:t>
      </w:r>
      <w:proofErr w:type="gramEnd"/>
    </w:p>
    <w:p w:rsidR="0019352C" w:rsidRDefault="0019352C" w:rsidP="00A143A3">
      <w:pPr>
        <w:shd w:val="clear" w:color="auto" w:fill="92D050"/>
      </w:pPr>
      <w:r>
        <w:t>Кроме того, благодаря сравнительно большой индуктивности нагрузки весь заряд, захваченный сетками, сбрасывается в нагрузку с некоторой задержкой, вполне достаточной для прохождения всех этапов конверсионных преобразований в CSET, и накопления на сетках</w:t>
      </w:r>
      <w:r w:rsidR="001A3433">
        <w:t xml:space="preserve"> холодного статического заряда </w:t>
      </w:r>
    </w:p>
    <w:p w:rsidR="0019352C" w:rsidRDefault="0019352C" w:rsidP="00A143A3">
      <w:pPr>
        <w:shd w:val="clear" w:color="auto" w:fill="92D050"/>
      </w:pPr>
      <w:r>
        <w:t>Как видите - резонансные качества обоих резонаторов, (</w:t>
      </w:r>
      <w:proofErr w:type="spellStart"/>
      <w:r>
        <w:t>т</w:t>
      </w:r>
      <w:proofErr w:type="gramStart"/>
      <w:r>
        <w:t>.е</w:t>
      </w:r>
      <w:proofErr w:type="spellEnd"/>
      <w:proofErr w:type="gramEnd"/>
      <w:r>
        <w:t xml:space="preserve"> их добротность), а также времена энергетических переходов и др. событий, которые формируют: потенциал анода, стартовый импульс тока, соотношение радиусов анода и цилиндрических сеток, а также качество их изготовления, в этих процессах играют </w:t>
      </w:r>
      <w:proofErr w:type="spellStart"/>
      <w:r>
        <w:t>ооочень</w:t>
      </w:r>
      <w:proofErr w:type="spellEnd"/>
      <w:r>
        <w:t xml:space="preserve"> большую роль.</w:t>
      </w:r>
    </w:p>
    <w:p w:rsidR="0019352C" w:rsidRDefault="0019352C" w:rsidP="0019352C">
      <w:r>
        <w:t>HIDE пишет:</w:t>
      </w:r>
    </w:p>
    <w:p w:rsidR="0019352C" w:rsidRDefault="0019352C" w:rsidP="0019352C">
      <w:r>
        <w:t xml:space="preserve">По ВИКИ мощность мазеров </w:t>
      </w:r>
      <w:proofErr w:type="spellStart"/>
      <w:r>
        <w:t>ничтожна</w:t>
      </w:r>
      <w:proofErr w:type="gramStart"/>
      <w:r>
        <w:t>,с</w:t>
      </w:r>
      <w:proofErr w:type="spellEnd"/>
      <w:proofErr w:type="gramEnd"/>
      <w:r>
        <w:t xml:space="preserve"> методом генерации более-менее </w:t>
      </w:r>
      <w:proofErr w:type="spellStart"/>
      <w:r>
        <w:t>понятно,но</w:t>
      </w:r>
      <w:proofErr w:type="spellEnd"/>
      <w:r>
        <w:t xml:space="preserve"> </w:t>
      </w:r>
      <w:proofErr w:type="spellStart"/>
      <w:r>
        <w:t>каков,по-Вашему,принцип</w:t>
      </w:r>
      <w:proofErr w:type="spellEnd"/>
      <w:r>
        <w:t xml:space="preserve"> преобразования СВЧ в "нормальный </w:t>
      </w:r>
      <w:proofErr w:type="spellStart"/>
      <w:r>
        <w:t>ток"?Неужели</w:t>
      </w:r>
      <w:proofErr w:type="spellEnd"/>
      <w:r>
        <w:t xml:space="preserve"> достаточно соединить волновод с последовательным </w:t>
      </w:r>
      <w:proofErr w:type="spellStart"/>
      <w:r>
        <w:t>контуром,настроенным</w:t>
      </w:r>
      <w:proofErr w:type="spellEnd"/>
      <w:r>
        <w:t xml:space="preserve"> на 1,5ГГц?Кстати,Вам не </w:t>
      </w:r>
      <w:proofErr w:type="spellStart"/>
      <w:r>
        <w:t>кажется,что</w:t>
      </w:r>
      <w:proofErr w:type="spellEnd"/>
      <w:r>
        <w:t xml:space="preserve"> магнетрон от СВЧ печки - готовая </w:t>
      </w:r>
      <w:proofErr w:type="spellStart"/>
      <w:r>
        <w:t>CSET,необходимо</w:t>
      </w:r>
      <w:proofErr w:type="spellEnd"/>
      <w:r>
        <w:t xml:space="preserve"> лишь подкорректировать параметры накачки и МП?</w:t>
      </w:r>
    </w:p>
    <w:p w:rsidR="0019352C" w:rsidRDefault="0019352C" w:rsidP="0019352C"/>
    <w:p w:rsidR="0019352C" w:rsidRDefault="0019352C" w:rsidP="0019352C">
      <w:r>
        <w:t>Мощность мазеров с открытым резонатором действительно ничтожна - на излучение наружу! Внутри мазеров с открытым резонатором в режиме стоячих волн при желании можно творить чудеса - и Эдвин Грей это доказал!</w:t>
      </w:r>
    </w:p>
    <w:p w:rsidR="0019352C" w:rsidRDefault="0019352C" w:rsidP="0019352C">
      <w:r>
        <w:t xml:space="preserve">См. таблицу Дятлова, только не в прямом, а в перекрестном виде - разница уровней электромагнитной и </w:t>
      </w:r>
      <w:proofErr w:type="spellStart"/>
      <w:r>
        <w:t>грависпиновой</w:t>
      </w:r>
      <w:proofErr w:type="spellEnd"/>
      <w:r>
        <w:t xml:space="preserve"> энергий на один акт перехода получается десятки порядков. Главное - суметь эти энергии скрестить, а потом всю суммарную энергию волнового пакета конвертировать в один из видов потенциальной энергии.</w:t>
      </w:r>
    </w:p>
    <w:p w:rsidR="0019352C" w:rsidRDefault="0019352C" w:rsidP="0019352C">
      <w:r>
        <w:t xml:space="preserve">Магнетрон от СВЧ-печки в данном случае не подойдет. Это сугубо электронный прибор, в котором используется циклический резонанс электронов в магнитном поле; ядра водорода, которые являются </w:t>
      </w:r>
      <w:r>
        <w:lastRenderedPageBreak/>
        <w:t>носителями положительного заряда, и дают основной вклад в гравитационную составляющую CSET-процесса, в магнетронах не работают в принципе, ибо такова их конструкция.</w:t>
      </w:r>
    </w:p>
    <w:p w:rsidR="0019352C" w:rsidRDefault="0019352C" w:rsidP="0019352C">
      <w:r>
        <w:t>Магнетрон можно использовать для сортировки ядер в пучках - и его действительно используют для сортировки ядер водорода в атомных часах, но в таких процессах на выходе получаются мизерные мощности. Там стоит совершенно другая задача - обеспечение стабильности частоты колебаний в маломощном резонаторе.</w:t>
      </w:r>
    </w:p>
    <w:p w:rsidR="0019352C" w:rsidRDefault="0019352C" w:rsidP="0019352C">
      <w:r>
        <w:t>HIDE пишет:</w:t>
      </w:r>
    </w:p>
    <w:p w:rsidR="0019352C" w:rsidRDefault="0019352C" w:rsidP="0019352C">
      <w:proofErr w:type="spellStart"/>
      <w:r>
        <w:t>Скажите</w:t>
      </w:r>
      <w:proofErr w:type="gramStart"/>
      <w:r>
        <w:t>,о</w:t>
      </w:r>
      <w:proofErr w:type="gramEnd"/>
      <w:r>
        <w:t>ткуда</w:t>
      </w:r>
      <w:proofErr w:type="spellEnd"/>
      <w:r>
        <w:t xml:space="preserve"> </w:t>
      </w:r>
      <w:proofErr w:type="spellStart"/>
      <w:r>
        <w:t>информация,что</w:t>
      </w:r>
      <w:proofErr w:type="spellEnd"/>
      <w:r>
        <w:t xml:space="preserve"> в CSET работает </w:t>
      </w:r>
      <w:proofErr w:type="spellStart"/>
      <w:r>
        <w:t>водород,а</w:t>
      </w:r>
      <w:proofErr w:type="spellEnd"/>
      <w:r>
        <w:t xml:space="preserve"> </w:t>
      </w:r>
      <w:proofErr w:type="spellStart"/>
      <w:r>
        <w:t>не,допустим,вакуум</w:t>
      </w:r>
      <w:proofErr w:type="spellEnd"/>
      <w:r>
        <w:t xml:space="preserve"> или просто воздух?</w:t>
      </w:r>
    </w:p>
    <w:p w:rsidR="0019352C" w:rsidRDefault="0019352C" w:rsidP="0019352C">
      <w:r>
        <w:t>См. realstrannik.ru/</w:t>
      </w:r>
      <w:proofErr w:type="spellStart"/>
      <w:r>
        <w:t>forum</w:t>
      </w:r>
      <w:proofErr w:type="spellEnd"/>
      <w:r>
        <w:t xml:space="preserve">/19-svobodnaya-ener...ina-greya.html#26238, файл MarkMacKay_6.doc, подпись под рис. 1. </w:t>
      </w:r>
      <w:proofErr w:type="spellStart"/>
      <w:r>
        <w:t>Колмен</w:t>
      </w:r>
      <w:proofErr w:type="spellEnd"/>
      <w:r>
        <w:t>-газ - это 95-98% водорода, плюс 2-5% одного из инертных благородных газов, либо их смеси.</w:t>
      </w:r>
    </w:p>
    <w:p w:rsidR="0019352C" w:rsidRDefault="0019352C" w:rsidP="0019352C">
      <w:r>
        <w:t>Можно использовать также воздух, либо чистый азот - но тогда допустимые рабочие напряжения на высоковольтном аноде будут гораздо ниже, временные параметры хуже, и мощность на выходе меньше.</w:t>
      </w:r>
    </w:p>
    <w:p w:rsidR="0019352C" w:rsidRDefault="0019352C" w:rsidP="0019352C">
      <w:r>
        <w:t>Частоту для азота и др. атомов и молекул - см. heritage.sai.msu.ru/</w:t>
      </w:r>
      <w:proofErr w:type="spellStart"/>
      <w:r>
        <w:t>ucheb</w:t>
      </w:r>
      <w:proofErr w:type="spellEnd"/>
      <w:r>
        <w:t>/</w:t>
      </w:r>
      <w:proofErr w:type="spellStart"/>
      <w:r>
        <w:t>Rudnickij</w:t>
      </w:r>
      <w:proofErr w:type="spellEnd"/>
      <w:r>
        <w:t>/index.htm</w:t>
      </w:r>
    </w:p>
    <w:p w:rsidR="0019352C" w:rsidRDefault="0019352C" w:rsidP="0019352C">
      <w:r>
        <w:t>Но если для водорода точно известно</w:t>
      </w:r>
      <w:proofErr w:type="gramStart"/>
      <w:r>
        <w:t>.</w:t>
      </w:r>
      <w:proofErr w:type="gramEnd"/>
      <w:r>
        <w:t xml:space="preserve"> </w:t>
      </w:r>
      <w:proofErr w:type="gramStart"/>
      <w:r>
        <w:t>ч</w:t>
      </w:r>
      <w:proofErr w:type="gramEnd"/>
      <w:r>
        <w:t>то переход 21,11 см работает надежно, (он даже используется, а точнее - использовался как источник энергии в энергетической установке пирамиды Хеопса, - пока его не сломали), то все остальные газы в этом смысле требуют дополнительного исследования.</w:t>
      </w:r>
    </w:p>
    <w:p w:rsidR="0019352C" w:rsidRDefault="0019352C" w:rsidP="0019352C">
      <w:r>
        <w:t xml:space="preserve">Например, для большинства ионизационных приборов с наполнением чистым водородом при давлении 10 мм рт. ст. (тиратроны) напряжение зажигания плазмы около 5,5 </w:t>
      </w:r>
      <w:proofErr w:type="spellStart"/>
      <w:r>
        <w:t>кВ</w:t>
      </w:r>
      <w:proofErr w:type="spellEnd"/>
      <w:r>
        <w:t xml:space="preserve">, а с наполнением азотом при том же давлении - менее 2-х </w:t>
      </w:r>
      <w:proofErr w:type="spellStart"/>
      <w:r>
        <w:t>кВ</w:t>
      </w:r>
      <w:proofErr w:type="spellEnd"/>
      <w:r>
        <w:t>; с добавлением неона или др. инертных газов - еще меньше.</w:t>
      </w:r>
    </w:p>
    <w:p w:rsidR="0019352C" w:rsidRDefault="0019352C" w:rsidP="0019352C">
      <w:r>
        <w:t xml:space="preserve">По крайней мере - все аналоги CSET, которые демонстрируются на </w:t>
      </w:r>
      <w:proofErr w:type="spellStart"/>
      <w:r>
        <w:t>Ютубе</w:t>
      </w:r>
      <w:proofErr w:type="spellEnd"/>
      <w:r>
        <w:t xml:space="preserve">, даже при нормальном давлении светятся и вспыхивают как </w:t>
      </w:r>
      <w:proofErr w:type="spellStart"/>
      <w:r>
        <w:t>неонка</w:t>
      </w:r>
      <w:proofErr w:type="spellEnd"/>
      <w:r>
        <w:t>. Какая уж там работа, какая эффективность преобразования...</w:t>
      </w:r>
    </w:p>
    <w:p w:rsidR="0019352C" w:rsidRDefault="0019352C" w:rsidP="0019352C">
      <w:r>
        <w:t>О вакууме. Абсолютный физический вакуум (ФВА) вообще не позволяет смешивать разные виды энергии, физический вакуум вещества (ФВВ) - в некоторых случаях позволяет это сделать. (См. работу Дятлова, о которой уже говорилось, она прицеплена к одному из предыдущих постов).</w:t>
      </w:r>
    </w:p>
    <w:p w:rsidR="0019352C" w:rsidRDefault="0019352C" w:rsidP="0019352C">
      <w:r>
        <w:t xml:space="preserve">В любом случае - для </w:t>
      </w:r>
      <w:proofErr w:type="spellStart"/>
      <w:r>
        <w:t>мазерной</w:t>
      </w:r>
      <w:proofErr w:type="spellEnd"/>
      <w:r>
        <w:t xml:space="preserve"> технологии Грея нужна газовая среда со спиновой инверсией заселенности низкоэнергетических уровней, подобная водороду.</w:t>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shd w:val="clear" w:color="auto" w:fill="FFFFFF"/>
          <w:lang w:eastAsia="ru-RU"/>
        </w:rPr>
        <w:t>К определению размеров CSET:</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Вот фото контактной корзины для двигателей EMA-4...6 с приложенной рулеткой, </w:t>
      </w:r>
      <w:proofErr w:type="spellStart"/>
      <w:r w:rsidRPr="0019352C">
        <w:rPr>
          <w:rFonts w:ascii="Arial" w:eastAsia="Times New Roman" w:hAnsi="Arial" w:cs="Arial"/>
          <w:color w:val="0F1419"/>
          <w:sz w:val="20"/>
          <w:szCs w:val="20"/>
          <w:shd w:val="clear" w:color="auto" w:fill="FFFFFF"/>
          <w:lang w:eastAsia="ru-RU"/>
        </w:rPr>
        <w:t>кот</w:t>
      </w:r>
      <w:proofErr w:type="gramStart"/>
      <w:r w:rsidRPr="0019352C">
        <w:rPr>
          <w:rFonts w:ascii="Arial" w:eastAsia="Times New Roman" w:hAnsi="Arial" w:cs="Arial"/>
          <w:color w:val="0F1419"/>
          <w:sz w:val="20"/>
          <w:szCs w:val="20"/>
          <w:shd w:val="clear" w:color="auto" w:fill="FFFFFF"/>
          <w:lang w:eastAsia="ru-RU"/>
        </w:rPr>
        <w:t>o</w:t>
      </w:r>
      <w:proofErr w:type="gramEnd"/>
      <w:r w:rsidRPr="0019352C">
        <w:rPr>
          <w:rFonts w:ascii="Arial" w:eastAsia="Times New Roman" w:hAnsi="Arial" w:cs="Arial"/>
          <w:color w:val="0F1419"/>
          <w:sz w:val="20"/>
          <w:szCs w:val="20"/>
          <w:shd w:val="clear" w:color="auto" w:fill="FFFFFF"/>
          <w:lang w:eastAsia="ru-RU"/>
        </w:rPr>
        <w:t>рое</w:t>
      </w:r>
      <w:proofErr w:type="spellEnd"/>
      <w:r w:rsidRPr="0019352C">
        <w:rPr>
          <w:rFonts w:ascii="Arial" w:eastAsia="Times New Roman" w:hAnsi="Arial" w:cs="Arial"/>
          <w:color w:val="0F1419"/>
          <w:sz w:val="20"/>
          <w:szCs w:val="20"/>
          <w:shd w:val="clear" w:color="auto" w:fill="FFFFFF"/>
          <w:lang w:eastAsia="ru-RU"/>
        </w:rPr>
        <w:t xml:space="preserve"> взято с сайта keelynet.com:</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lastRenderedPageBreak/>
        <w:drawing>
          <wp:inline distT="0" distB="0" distL="0" distR="0" wp14:anchorId="29A69043" wp14:editId="75F91BC0">
            <wp:extent cx="5541767" cy="3692106"/>
            <wp:effectExtent l="0" t="0" r="1905" b="3810"/>
            <wp:docPr id="9" name="Рисунок 9" descr="120.jpg">
              <a:hlinkClick xmlns:a="http://schemas.openxmlformats.org/drawingml/2006/main" r:id="rId18" tooltip="&quot;120.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0.jpg">
                      <a:hlinkClick r:id="rId18" tooltip="&quot;120.jpg&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1767" cy="3692106"/>
                    </a:xfrm>
                    <a:prstGeom prst="rect">
                      <a:avLst/>
                    </a:prstGeom>
                    <a:noFill/>
                    <a:ln>
                      <a:noFill/>
                    </a:ln>
                  </pic:spPr>
                </pic:pic>
              </a:graphicData>
            </a:graphic>
          </wp:inline>
        </w:drawing>
      </w:r>
    </w:p>
    <w:p w:rsidR="0019352C" w:rsidRPr="0019352C" w:rsidRDefault="0019352C" w:rsidP="00A143A3">
      <w:pPr>
        <w:shd w:val="clear" w:color="auto" w:fill="92D050"/>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На рулетке оцифровка в дюймах.</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Наружный диаметр корзины 200 (+-5) мм</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Двигатель ЕМА-6-2:</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Диаметр колбы CSET - примерно 100 мм;</w:t>
      </w:r>
      <w:r w:rsidRPr="00A143A3">
        <w:rPr>
          <w:rFonts w:ascii="Arial" w:eastAsia="Times New Roman" w:hAnsi="Arial" w:cs="Arial"/>
          <w:color w:val="0F1419"/>
          <w:sz w:val="20"/>
          <w:szCs w:val="20"/>
          <w:shd w:val="clear" w:color="auto" w:fill="92D050"/>
          <w:lang w:eastAsia="ru-RU"/>
        </w:rPr>
        <w:br/>
        <w:t xml:space="preserve">Длина колбы CSET - примерно 120 мм (без выводов). Внутри колбы возле </w:t>
      </w:r>
      <w:proofErr w:type="spellStart"/>
      <w:r w:rsidRPr="00A143A3">
        <w:rPr>
          <w:rFonts w:ascii="Arial" w:eastAsia="Times New Roman" w:hAnsi="Arial" w:cs="Arial"/>
          <w:color w:val="0F1419"/>
          <w:sz w:val="20"/>
          <w:szCs w:val="20"/>
          <w:shd w:val="clear" w:color="auto" w:fill="92D050"/>
          <w:lang w:eastAsia="ru-RU"/>
        </w:rPr>
        <w:t>искровика</w:t>
      </w:r>
      <w:proofErr w:type="spellEnd"/>
      <w:r w:rsidRPr="00A143A3">
        <w:rPr>
          <w:rFonts w:ascii="Arial" w:eastAsia="Times New Roman" w:hAnsi="Arial" w:cs="Arial"/>
          <w:color w:val="0F1419"/>
          <w:sz w:val="20"/>
          <w:szCs w:val="20"/>
          <w:shd w:val="clear" w:color="auto" w:fill="92D050"/>
          <w:lang w:eastAsia="ru-RU"/>
        </w:rPr>
        <w:t xml:space="preserve"> стоит угольный резистор;</w:t>
      </w:r>
      <w:r w:rsidRPr="00A143A3">
        <w:rPr>
          <w:rFonts w:ascii="Arial" w:eastAsia="Times New Roman" w:hAnsi="Arial" w:cs="Arial"/>
          <w:color w:val="0F1419"/>
          <w:sz w:val="20"/>
          <w:szCs w:val="20"/>
          <w:shd w:val="clear" w:color="auto" w:fill="92D050"/>
          <w:lang w:eastAsia="ru-RU"/>
        </w:rPr>
        <w:br/>
        <w:t>Диаметр наружного цилиндра резонатора около 70-80 мм;</w:t>
      </w:r>
      <w:r w:rsidRPr="00A143A3">
        <w:rPr>
          <w:rFonts w:ascii="Arial" w:eastAsia="Times New Roman" w:hAnsi="Arial" w:cs="Arial"/>
          <w:color w:val="0F1419"/>
          <w:sz w:val="20"/>
          <w:szCs w:val="20"/>
          <w:shd w:val="clear" w:color="auto" w:fill="92D050"/>
          <w:lang w:eastAsia="ru-RU"/>
        </w:rPr>
        <w:br/>
        <w:t>Длина всех цилиндрических сеток одинакова - примерно 60-70 мм;</w:t>
      </w:r>
      <w:r w:rsidRPr="00A143A3">
        <w:rPr>
          <w:rFonts w:ascii="Arial" w:eastAsia="Times New Roman" w:hAnsi="Arial" w:cs="Arial"/>
          <w:color w:val="0F1419"/>
          <w:sz w:val="20"/>
          <w:szCs w:val="20"/>
          <w:shd w:val="clear" w:color="auto" w:fill="92D050"/>
          <w:lang w:eastAsia="ru-RU"/>
        </w:rPr>
        <w:br/>
        <w:t>У Грея профиль просечек в цилиндрических сетках CSET возможно разный:</w:t>
      </w:r>
      <w:r w:rsidRPr="00A143A3">
        <w:rPr>
          <w:rFonts w:ascii="Arial" w:eastAsia="Times New Roman" w:hAnsi="Arial" w:cs="Arial"/>
          <w:color w:val="0F1419"/>
          <w:sz w:val="20"/>
          <w:szCs w:val="20"/>
          <w:shd w:val="clear" w:color="auto" w:fill="92D050"/>
          <w:lang w:eastAsia="ru-RU"/>
        </w:rPr>
        <w:br/>
      </w:r>
      <w:proofErr w:type="gramStart"/>
      <w:r w:rsidRPr="00A143A3">
        <w:rPr>
          <w:rFonts w:ascii="Arial" w:eastAsia="Times New Roman" w:hAnsi="Arial" w:cs="Arial"/>
          <w:color w:val="0F1419"/>
          <w:sz w:val="20"/>
          <w:szCs w:val="20"/>
          <w:shd w:val="clear" w:color="auto" w:fill="92D050"/>
          <w:lang w:eastAsia="ru-RU"/>
        </w:rPr>
        <w:t>Наружный</w:t>
      </w:r>
      <w:proofErr w:type="gramEnd"/>
      <w:r w:rsidRPr="00A143A3">
        <w:rPr>
          <w:rFonts w:ascii="Arial" w:eastAsia="Times New Roman" w:hAnsi="Arial" w:cs="Arial"/>
          <w:color w:val="0F1419"/>
          <w:sz w:val="20"/>
          <w:szCs w:val="20"/>
          <w:shd w:val="clear" w:color="auto" w:fill="92D050"/>
          <w:lang w:eastAsia="ru-RU"/>
        </w:rPr>
        <w:t xml:space="preserve"> - мелкая сетка с круглыми отверстиями, расположенными по диагоналям ромба (60°х120°) - это точно;</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На внутреннем цилиндре (цилиндрах) могут быть </w:t>
      </w:r>
      <w:proofErr w:type="spellStart"/>
      <w:r w:rsidRPr="0019352C">
        <w:rPr>
          <w:rFonts w:ascii="Arial" w:eastAsia="Times New Roman" w:hAnsi="Arial" w:cs="Arial"/>
          <w:color w:val="0F1419"/>
          <w:sz w:val="20"/>
          <w:szCs w:val="20"/>
          <w:shd w:val="clear" w:color="auto" w:fill="FFFFFF"/>
          <w:lang w:eastAsia="ru-RU"/>
        </w:rPr>
        <w:t>выштампованы</w:t>
      </w:r>
      <w:proofErr w:type="spellEnd"/>
      <w:r w:rsidRPr="0019352C">
        <w:rPr>
          <w:rFonts w:ascii="Arial" w:eastAsia="Times New Roman" w:hAnsi="Arial" w:cs="Arial"/>
          <w:color w:val="0F1419"/>
          <w:sz w:val="20"/>
          <w:szCs w:val="20"/>
          <w:shd w:val="clear" w:color="auto" w:fill="FFFFFF"/>
          <w:lang w:eastAsia="ru-RU"/>
        </w:rPr>
        <w:t xml:space="preserve"> узкие вертикальные щели, расположенные в таком же порядке - по диагоналям ромба, но немного гуще, согласно смещению осей щелей по радиусам цилиндров.</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А может быть - там та же мелкая сетка со смещением всех отверстий по радиусам цилиндров.</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 Этого на снимках </w:t>
      </w:r>
      <w:proofErr w:type="spellStart"/>
      <w:r w:rsidRPr="0019352C">
        <w:rPr>
          <w:rFonts w:ascii="Arial" w:eastAsia="Times New Roman" w:hAnsi="Arial" w:cs="Arial"/>
          <w:color w:val="0F1419"/>
          <w:sz w:val="20"/>
          <w:szCs w:val="20"/>
          <w:shd w:val="clear" w:color="auto" w:fill="FFFFFF"/>
          <w:lang w:eastAsia="ru-RU"/>
        </w:rPr>
        <w:t>демоустановки</w:t>
      </w:r>
      <w:proofErr w:type="spellEnd"/>
      <w:r w:rsidRPr="0019352C">
        <w:rPr>
          <w:rFonts w:ascii="Arial" w:eastAsia="Times New Roman" w:hAnsi="Arial" w:cs="Arial"/>
          <w:color w:val="0F1419"/>
          <w:sz w:val="20"/>
          <w:szCs w:val="20"/>
          <w:shd w:val="clear" w:color="auto" w:fill="FFFFFF"/>
          <w:lang w:eastAsia="ru-RU"/>
        </w:rPr>
        <w:t xml:space="preserve"> с двигателем ЕМА-6-2 не видно.</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Однако на большой CSET - (снимки установки с </w:t>
      </w:r>
      <w:proofErr w:type="spellStart"/>
      <w:r w:rsidRPr="0019352C">
        <w:rPr>
          <w:rFonts w:ascii="Arial" w:eastAsia="Times New Roman" w:hAnsi="Arial" w:cs="Arial"/>
          <w:color w:val="0F1419"/>
          <w:sz w:val="20"/>
          <w:szCs w:val="20"/>
          <w:shd w:val="clear" w:color="auto" w:fill="FFFFFF"/>
          <w:lang w:eastAsia="ru-RU"/>
        </w:rPr>
        <w:t>Колмен</w:t>
      </w:r>
      <w:proofErr w:type="spellEnd"/>
      <w:r w:rsidRPr="0019352C">
        <w:rPr>
          <w:rFonts w:ascii="Arial" w:eastAsia="Times New Roman" w:hAnsi="Arial" w:cs="Arial"/>
          <w:color w:val="0F1419"/>
          <w:sz w:val="20"/>
          <w:szCs w:val="20"/>
          <w:shd w:val="clear" w:color="auto" w:fill="FFFFFF"/>
          <w:lang w:eastAsia="ru-RU"/>
        </w:rPr>
        <w:t xml:space="preserve">-газом) - вторая сетка от </w:t>
      </w:r>
      <w:proofErr w:type="gramStart"/>
      <w:r w:rsidRPr="0019352C">
        <w:rPr>
          <w:rFonts w:ascii="Arial" w:eastAsia="Times New Roman" w:hAnsi="Arial" w:cs="Arial"/>
          <w:color w:val="0F1419"/>
          <w:sz w:val="20"/>
          <w:szCs w:val="20"/>
          <w:shd w:val="clear" w:color="auto" w:fill="FFFFFF"/>
          <w:lang w:eastAsia="ru-RU"/>
        </w:rPr>
        <w:t>края</w:t>
      </w:r>
      <w:proofErr w:type="gramEnd"/>
      <w:r w:rsidRPr="0019352C">
        <w:rPr>
          <w:rFonts w:ascii="Arial" w:eastAsia="Times New Roman" w:hAnsi="Arial" w:cs="Arial"/>
          <w:color w:val="0F1419"/>
          <w:sz w:val="20"/>
          <w:szCs w:val="20"/>
          <w:shd w:val="clear" w:color="auto" w:fill="FFFFFF"/>
          <w:lang w:eastAsia="ru-RU"/>
        </w:rPr>
        <w:t xml:space="preserve"> скорее всего тоже с цилиндрическими отверстиями. Если они есть, то отверстия сеток расположены </w:t>
      </w:r>
      <w:proofErr w:type="spellStart"/>
      <w:r w:rsidRPr="0019352C">
        <w:rPr>
          <w:rFonts w:ascii="Arial" w:eastAsia="Times New Roman" w:hAnsi="Arial" w:cs="Arial"/>
          <w:color w:val="0F1419"/>
          <w:sz w:val="20"/>
          <w:szCs w:val="20"/>
          <w:shd w:val="clear" w:color="auto" w:fill="FFFFFF"/>
          <w:lang w:eastAsia="ru-RU"/>
        </w:rPr>
        <w:t>вперекрышку</w:t>
      </w:r>
      <w:proofErr w:type="spellEnd"/>
      <w:r w:rsidRPr="0019352C">
        <w:rPr>
          <w:rFonts w:ascii="Arial" w:eastAsia="Times New Roman" w:hAnsi="Arial" w:cs="Arial"/>
          <w:color w:val="0F1419"/>
          <w:sz w:val="20"/>
          <w:szCs w:val="20"/>
          <w:shd w:val="clear" w:color="auto" w:fill="FFFFFF"/>
          <w:lang w:eastAsia="ru-RU"/>
        </w:rPr>
        <w:t xml:space="preserve">; ведь если бы на второй от края сетке были вертикальные щели - они бы высветились на снимке с большим увеличением, (на котором виден </w:t>
      </w:r>
      <w:proofErr w:type="spellStart"/>
      <w:r w:rsidRPr="0019352C">
        <w:rPr>
          <w:rFonts w:ascii="Arial" w:eastAsia="Times New Roman" w:hAnsi="Arial" w:cs="Arial"/>
          <w:color w:val="0F1419"/>
          <w:sz w:val="20"/>
          <w:szCs w:val="20"/>
          <w:shd w:val="clear" w:color="auto" w:fill="FFFFFF"/>
          <w:lang w:eastAsia="ru-RU"/>
        </w:rPr>
        <w:t>искровик</w:t>
      </w:r>
      <w:proofErr w:type="spellEnd"/>
      <w:r w:rsidRPr="0019352C">
        <w:rPr>
          <w:rFonts w:ascii="Arial" w:eastAsia="Times New Roman" w:hAnsi="Arial" w:cs="Arial"/>
          <w:color w:val="0F1419"/>
          <w:sz w:val="20"/>
          <w:szCs w:val="20"/>
          <w:shd w:val="clear" w:color="auto" w:fill="FFFFFF"/>
          <w:lang w:eastAsia="ru-RU"/>
        </w:rPr>
        <w:t xml:space="preserve">). Однако же на второй от края сетке отверстия не высвечиваются! А может быть, их там вообще нет??? Может быть, вторая сетка от края - гладкая??? А может быть, Грей для </w:t>
      </w:r>
      <w:proofErr w:type="spellStart"/>
      <w:r w:rsidRPr="0019352C">
        <w:rPr>
          <w:rFonts w:ascii="Arial" w:eastAsia="Times New Roman" w:hAnsi="Arial" w:cs="Arial"/>
          <w:color w:val="0F1419"/>
          <w:sz w:val="20"/>
          <w:szCs w:val="20"/>
          <w:shd w:val="clear" w:color="auto" w:fill="FFFFFF"/>
          <w:lang w:eastAsia="ru-RU"/>
        </w:rPr>
        <w:t>умешьшения</w:t>
      </w:r>
      <w:proofErr w:type="spellEnd"/>
      <w:r w:rsidRPr="0019352C">
        <w:rPr>
          <w:rFonts w:ascii="Arial" w:eastAsia="Times New Roman" w:hAnsi="Arial" w:cs="Arial"/>
          <w:color w:val="0F1419"/>
          <w:sz w:val="20"/>
          <w:szCs w:val="20"/>
          <w:shd w:val="clear" w:color="auto" w:fill="FFFFFF"/>
          <w:lang w:eastAsia="ru-RU"/>
        </w:rPr>
        <w:t xml:space="preserve"> вероятности межэлектродного пробоя воткнул туда </w:t>
      </w:r>
      <w:proofErr w:type="spellStart"/>
      <w:r w:rsidRPr="0019352C">
        <w:rPr>
          <w:rFonts w:ascii="Arial" w:eastAsia="Times New Roman" w:hAnsi="Arial" w:cs="Arial"/>
          <w:color w:val="0F1419"/>
          <w:sz w:val="20"/>
          <w:szCs w:val="20"/>
          <w:shd w:val="clear" w:color="auto" w:fill="FFFFFF"/>
          <w:lang w:eastAsia="ru-RU"/>
        </w:rPr>
        <w:t>фторпласт</w:t>
      </w:r>
      <w:proofErr w:type="spellEnd"/>
      <w:r w:rsidRPr="0019352C">
        <w:rPr>
          <w:rFonts w:ascii="Arial" w:eastAsia="Times New Roman" w:hAnsi="Arial" w:cs="Arial"/>
          <w:color w:val="0F1419"/>
          <w:sz w:val="20"/>
          <w:szCs w:val="20"/>
          <w:shd w:val="clear" w:color="auto" w:fill="FFFFFF"/>
          <w:lang w:eastAsia="ru-RU"/>
        </w:rPr>
        <w:t>??? Уж больно цвет второго от края цилиндра подозрительно светлый!</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Если исходить из условия, что во внешней камере резонансные колебания на длине волны 21,11 см должны быть постоянно, то тогда такое решение выглядит вполне обосновано...</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 xml:space="preserve">Возможно, что </w:t>
      </w:r>
      <w:proofErr w:type="gramStart"/>
      <w:r w:rsidRPr="0019352C">
        <w:rPr>
          <w:rFonts w:ascii="Arial" w:eastAsia="Times New Roman" w:hAnsi="Arial" w:cs="Arial"/>
          <w:color w:val="0F1419"/>
          <w:sz w:val="20"/>
          <w:szCs w:val="20"/>
          <w:shd w:val="clear" w:color="auto" w:fill="FFFFFF"/>
          <w:lang w:eastAsia="ru-RU"/>
        </w:rPr>
        <w:t>в</w:t>
      </w:r>
      <w:proofErr w:type="gramEnd"/>
      <w:r w:rsidRPr="0019352C">
        <w:rPr>
          <w:rFonts w:ascii="Arial" w:eastAsia="Times New Roman" w:hAnsi="Arial" w:cs="Arial"/>
          <w:color w:val="0F1419"/>
          <w:sz w:val="20"/>
          <w:szCs w:val="20"/>
          <w:shd w:val="clear" w:color="auto" w:fill="FFFFFF"/>
          <w:lang w:eastAsia="ru-RU"/>
        </w:rPr>
        <w:t xml:space="preserve"> большой CSET внутри есть еще одна сетка - с вертикальными щелевыми отверстиями. Но это только предположение...</w:t>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br/>
      </w:r>
      <w:proofErr w:type="gramStart"/>
      <w:r w:rsidRPr="00A143A3">
        <w:rPr>
          <w:rFonts w:ascii="Arial" w:eastAsia="Times New Roman" w:hAnsi="Arial" w:cs="Arial"/>
          <w:color w:val="0F1419"/>
          <w:sz w:val="20"/>
          <w:szCs w:val="20"/>
          <w:shd w:val="clear" w:color="auto" w:fill="92D050"/>
          <w:lang w:eastAsia="ru-RU"/>
        </w:rPr>
        <w:t>В большой CSET в колбе резистора нет.</w:t>
      </w:r>
      <w:proofErr w:type="gramEnd"/>
      <w:r w:rsidRPr="00A143A3">
        <w:rPr>
          <w:rFonts w:ascii="Arial" w:eastAsia="Times New Roman" w:hAnsi="Arial" w:cs="Arial"/>
          <w:color w:val="0F1419"/>
          <w:sz w:val="20"/>
          <w:szCs w:val="20"/>
          <w:shd w:val="clear" w:color="auto" w:fill="92D050"/>
          <w:lang w:eastAsia="ru-RU"/>
        </w:rPr>
        <w:t xml:space="preserve"> Он выносной, расположен под нижним подом разборной камеры с цилиндрическим стеклянным корпусом.</w:t>
      </w:r>
      <w:r w:rsidRPr="00A143A3">
        <w:rPr>
          <w:rFonts w:ascii="Arial" w:eastAsia="Times New Roman" w:hAnsi="Arial" w:cs="Arial"/>
          <w:color w:val="0F1419"/>
          <w:sz w:val="20"/>
          <w:szCs w:val="20"/>
          <w:shd w:val="clear" w:color="auto" w:fill="92D050"/>
          <w:lang w:eastAsia="ru-RU"/>
        </w:rPr>
        <w:br/>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 xml:space="preserve">На двигателе ЕМА-6-2 стоят меньшие CSET; это те, которые в камере с </w:t>
      </w:r>
      <w:proofErr w:type="spellStart"/>
      <w:r w:rsidRPr="00A143A3">
        <w:rPr>
          <w:rFonts w:ascii="Arial" w:eastAsia="Times New Roman" w:hAnsi="Arial" w:cs="Arial"/>
          <w:color w:val="0F1419"/>
          <w:sz w:val="20"/>
          <w:szCs w:val="20"/>
          <w:shd w:val="clear" w:color="auto" w:fill="92D050"/>
          <w:lang w:eastAsia="ru-RU"/>
        </w:rPr>
        <w:t>Колмен</w:t>
      </w:r>
      <w:proofErr w:type="spellEnd"/>
      <w:r w:rsidRPr="00A143A3">
        <w:rPr>
          <w:rFonts w:ascii="Arial" w:eastAsia="Times New Roman" w:hAnsi="Arial" w:cs="Arial"/>
          <w:color w:val="0F1419"/>
          <w:sz w:val="20"/>
          <w:szCs w:val="20"/>
          <w:shd w:val="clear" w:color="auto" w:fill="92D050"/>
          <w:lang w:eastAsia="ru-RU"/>
        </w:rPr>
        <w:t>-газом стоят позади большой CSET. В них резистор в колбе имеется, поэтому высота стеклянной колбы меньшей CSET намного больше длины сеток.</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lastRenderedPageBreak/>
        <w:br/>
      </w:r>
      <w:r w:rsidRPr="00A143A3">
        <w:rPr>
          <w:rFonts w:ascii="Arial" w:eastAsia="Times New Roman" w:hAnsi="Arial" w:cs="Arial"/>
          <w:color w:val="0F1419"/>
          <w:sz w:val="20"/>
          <w:szCs w:val="20"/>
          <w:shd w:val="clear" w:color="auto" w:fill="92D050"/>
          <w:lang w:eastAsia="ru-RU"/>
        </w:rPr>
        <w:t>У Грея геометрическое расположение отверстий в наружной сетке большой CSET регулярное, правильное - как и должно быть.</w:t>
      </w:r>
    </w:p>
    <w:p w:rsidR="0019352C" w:rsidRPr="0019352C" w:rsidRDefault="0019352C" w:rsidP="00A143A3">
      <w:pPr>
        <w:shd w:val="clear" w:color="auto" w:fill="92D050"/>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drawing>
          <wp:inline distT="0" distB="0" distL="0" distR="0" wp14:anchorId="069FA67B" wp14:editId="35C279C0">
            <wp:extent cx="4261485" cy="4899660"/>
            <wp:effectExtent l="0" t="0" r="5715" b="0"/>
            <wp:docPr id="10" name="Рисунок 10" descr="setka_greya.JPG">
              <a:hlinkClick xmlns:a="http://schemas.openxmlformats.org/drawingml/2006/main" r:id="rId20" tooltip="&quot;setka_greya.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tka_greya.JPG">
                      <a:hlinkClick r:id="rId20" tooltip="&quot;setka_greya.JPG&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1485" cy="4899660"/>
                    </a:xfrm>
                    <a:prstGeom prst="rect">
                      <a:avLst/>
                    </a:prstGeom>
                    <a:noFill/>
                    <a:ln>
                      <a:noFill/>
                    </a:ln>
                  </pic:spPr>
                </pic:pic>
              </a:graphicData>
            </a:graphic>
          </wp:inline>
        </w:drawing>
      </w:r>
    </w:p>
    <w:p w:rsidR="0019352C" w:rsidRDefault="0019352C" w:rsidP="00A143A3">
      <w:pPr>
        <w:shd w:val="clear" w:color="auto" w:fill="92D050"/>
        <w:rPr>
          <w:rFonts w:ascii="Arial" w:eastAsia="Times New Roman" w:hAnsi="Arial" w:cs="Arial"/>
          <w:color w:val="0F1419"/>
          <w:sz w:val="20"/>
          <w:szCs w:val="20"/>
          <w:shd w:val="clear" w:color="auto" w:fill="FFFFFF"/>
          <w:lang w:eastAsia="ru-RU"/>
        </w:rPr>
      </w:pP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proofErr w:type="gramStart"/>
      <w:r w:rsidRPr="00A143A3">
        <w:rPr>
          <w:rFonts w:ascii="Arial" w:eastAsia="Times New Roman" w:hAnsi="Arial" w:cs="Arial"/>
          <w:color w:val="0F1419"/>
          <w:sz w:val="20"/>
          <w:szCs w:val="20"/>
          <w:shd w:val="clear" w:color="auto" w:fill="92D050"/>
          <w:lang w:eastAsia="ru-RU"/>
        </w:rPr>
        <w:t>У большой CSET высота всех цилиндров равна 15,8325 мм (21,11*3/4 = 15,8325)</w:t>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Внутренний диаметр внешнего цилиндра примерно такой же.</w:t>
      </w:r>
      <w:proofErr w:type="gramEnd"/>
    </w:p>
    <w:p w:rsidR="0019352C" w:rsidRDefault="0019352C" w:rsidP="00A143A3">
      <w:pPr>
        <w:shd w:val="clear" w:color="auto" w:fill="92D050"/>
      </w:pPr>
      <w:r>
        <w:t xml:space="preserve">Кто хочет понять, как работает трубка Грея, или аналогичное, (хотя и более сложное), преобразовательное устройство, применяемое на швейцарской установке </w:t>
      </w:r>
      <w:proofErr w:type="spellStart"/>
      <w:r>
        <w:t>Тестатика</w:t>
      </w:r>
      <w:proofErr w:type="spellEnd"/>
      <w:r>
        <w:t>,</w:t>
      </w:r>
    </w:p>
    <w:p w:rsidR="0019352C" w:rsidRDefault="0019352C" w:rsidP="0019352C">
      <w:r>
        <w:t>рекомендую прочитать след</w:t>
      </w:r>
      <w:proofErr w:type="gramStart"/>
      <w:r>
        <w:t>.</w:t>
      </w:r>
      <w:proofErr w:type="gramEnd"/>
      <w:r>
        <w:t xml:space="preserve"> </w:t>
      </w:r>
      <w:proofErr w:type="gramStart"/>
      <w:r>
        <w:t>с</w:t>
      </w:r>
      <w:proofErr w:type="gramEnd"/>
      <w:r>
        <w:t>татьи:</w:t>
      </w:r>
    </w:p>
    <w:p w:rsidR="0019352C" w:rsidRDefault="0019352C" w:rsidP="0019352C"/>
    <w:p w:rsidR="0019352C" w:rsidRDefault="0019352C" w:rsidP="0019352C">
      <w:r>
        <w:t>Вложенный файл:</w:t>
      </w:r>
    </w:p>
    <w:p w:rsidR="0019352C" w:rsidRDefault="0019352C" w:rsidP="0019352C">
      <w:r>
        <w:t>Имя файла: RL_H2_21sm.pdf</w:t>
      </w:r>
    </w:p>
    <w:p w:rsidR="0019352C" w:rsidRDefault="0019352C" w:rsidP="0019352C">
      <w:r>
        <w:t>Размер файла: 119 KB</w:t>
      </w:r>
    </w:p>
    <w:p w:rsidR="0019352C" w:rsidRDefault="0019352C" w:rsidP="0019352C"/>
    <w:p w:rsidR="0019352C" w:rsidRDefault="0019352C" w:rsidP="0019352C">
      <w:r>
        <w:t>Вложенный файл:</w:t>
      </w:r>
    </w:p>
    <w:p w:rsidR="0019352C" w:rsidRDefault="0019352C" w:rsidP="0019352C">
      <w:r>
        <w:t>Имя файла: H2_generator.pdf</w:t>
      </w:r>
    </w:p>
    <w:p w:rsidR="0019352C" w:rsidRDefault="0019352C" w:rsidP="0019352C">
      <w:r>
        <w:lastRenderedPageBreak/>
        <w:t>Размер файла: 274 KB</w:t>
      </w:r>
    </w:p>
    <w:p w:rsidR="0019352C" w:rsidRDefault="0019352C" w:rsidP="0019352C"/>
    <w:p w:rsidR="0019352C" w:rsidRDefault="0019352C" w:rsidP="0019352C">
      <w:r>
        <w:t>Вложенный файл:</w:t>
      </w:r>
    </w:p>
    <w:p w:rsidR="0019352C" w:rsidRDefault="0019352C" w:rsidP="0019352C">
      <w:r>
        <w:t>Имя файла: Fejnman_Zeeman.pdf</w:t>
      </w:r>
    </w:p>
    <w:p w:rsidR="0019352C" w:rsidRDefault="0019352C" w:rsidP="0019352C">
      <w:r>
        <w:t>Размер файла: 199 KB</w:t>
      </w:r>
    </w:p>
    <w:p w:rsidR="0019352C" w:rsidRDefault="0019352C" w:rsidP="0019352C"/>
    <w:p w:rsidR="0019352C" w:rsidRDefault="0019352C" w:rsidP="0019352C"/>
    <w:p w:rsidR="0019352C" w:rsidRDefault="0019352C" w:rsidP="0019352C">
      <w:r>
        <w:t xml:space="preserve">Кто хочет познать процессы, происходящие в газовых мазерах, более глубоко - см. </w:t>
      </w:r>
      <w:proofErr w:type="spellStart"/>
      <w:r>
        <w:t>Фейнмановские</w:t>
      </w:r>
      <w:proofErr w:type="spellEnd"/>
      <w:r>
        <w:t xml:space="preserve"> лекции по физике, т. 8.</w:t>
      </w:r>
    </w:p>
    <w:p w:rsidR="0019352C" w:rsidRDefault="0019352C" w:rsidP="0019352C"/>
    <w:p w:rsidR="0019352C" w:rsidRDefault="0019352C" w:rsidP="0019352C">
      <w:r>
        <w:t>www.all-fizika.com/article/index.php?id_article=1952</w:t>
      </w:r>
    </w:p>
    <w:p w:rsidR="0019352C" w:rsidRDefault="0019352C" w:rsidP="0019352C">
      <w:r>
        <w:t>Вход на том 8.</w:t>
      </w:r>
    </w:p>
    <w:p w:rsidR="0019352C" w:rsidRDefault="0019352C" w:rsidP="0019352C"/>
    <w:p w:rsidR="0019352C" w:rsidRDefault="0019352C" w:rsidP="00A143A3">
      <w:pPr>
        <w:shd w:val="clear" w:color="auto" w:fill="92D050"/>
      </w:pPr>
      <w:proofErr w:type="gramStart"/>
      <w:r>
        <w:t xml:space="preserve">Думаю, что после прочтения этих азов большинству из вас станет понятно, каким образом </w:t>
      </w:r>
      <w:proofErr w:type="spellStart"/>
      <w:r>
        <w:t>солитонная</w:t>
      </w:r>
      <w:proofErr w:type="spellEnd"/>
      <w:r>
        <w:t xml:space="preserve"> волна, возбужденная в конверсионной трубке Грея, обрамленная с двух сторон восходящим и нисходящим спиральными токами электронов, сжимаемая динамически образующимися магнитными стенками, накапливает энергию из эфира, и каким образом она эту энергию отдает коллекторным сеткам трубки Грея, (или аналогичному устройству на </w:t>
      </w:r>
      <w:proofErr w:type="spellStart"/>
      <w:r>
        <w:t>Тестатике</w:t>
      </w:r>
      <w:proofErr w:type="spellEnd"/>
      <w:r>
        <w:t>), в виде накопленного электрического потенциала.</w:t>
      </w:r>
      <w:proofErr w:type="gramEnd"/>
    </w:p>
    <w:p w:rsidR="0019352C" w:rsidRDefault="0019352C" w:rsidP="00A143A3">
      <w:pPr>
        <w:shd w:val="clear" w:color="auto" w:fill="92D050"/>
      </w:pPr>
      <w:r>
        <w:t xml:space="preserve">Как видите - в любых динамичных магнитных полях на всех четырех </w:t>
      </w:r>
      <w:proofErr w:type="spellStart"/>
      <w:r>
        <w:t>Зеемановских</w:t>
      </w:r>
      <w:proofErr w:type="spellEnd"/>
      <w:r>
        <w:t xml:space="preserve"> уровнях атома водорода переходы осуществляются с излучением/поглощением длины волны 21,11 см - независимо от энергии уровней (а их энергия огромна - до 15 ЭВ!).</w:t>
      </w:r>
    </w:p>
    <w:p w:rsidR="0019352C" w:rsidRDefault="0019352C" w:rsidP="0019352C"/>
    <w:p w:rsidR="0019352C" w:rsidRDefault="0019352C" w:rsidP="0019352C">
      <w:r>
        <w:t xml:space="preserve">На </w:t>
      </w:r>
      <w:proofErr w:type="spellStart"/>
      <w:r>
        <w:t>Тестатике</w:t>
      </w:r>
      <w:proofErr w:type="spellEnd"/>
      <w:r>
        <w:t xml:space="preserve"> процесс аналогичный, но там ввиду малой мощности стартового токового/магнитного импульса процесс накопления/передачи энергии из эфира разбит на 8-10 участков, разделенных промежуточными медными накопительными цилиндрами, между которыми имеется довольно высокая, примерно равная разность потенциалов </w:t>
      </w:r>
      <w:proofErr w:type="gramStart"/>
      <w:r>
        <w:t>-(</w:t>
      </w:r>
      <w:proofErr w:type="gramEnd"/>
      <w:r>
        <w:t>напряженность электрического поля).</w:t>
      </w:r>
    </w:p>
    <w:p w:rsidR="0019352C" w:rsidRDefault="0019352C" w:rsidP="00A143A3">
      <w:pPr>
        <w:shd w:val="clear" w:color="auto" w:fill="92D050"/>
      </w:pPr>
      <w:r>
        <w:t xml:space="preserve">В любом случае высота цилиндров должна быть кратна четверти длины волны от λ=21,11см, (1420 </w:t>
      </w:r>
      <w:proofErr w:type="spellStart"/>
      <w:r>
        <w:t>мГц</w:t>
      </w:r>
      <w:proofErr w:type="spellEnd"/>
      <w:r>
        <w:t xml:space="preserve">), т.е. значения минимальной энергии </w:t>
      </w:r>
      <w:proofErr w:type="spellStart"/>
      <w:r>
        <w:t>зеемановского</w:t>
      </w:r>
      <w:proofErr w:type="spellEnd"/>
      <w:r>
        <w:t xml:space="preserve"> расщепления для уровней атома водорода.</w:t>
      </w:r>
    </w:p>
    <w:p w:rsidR="0019352C" w:rsidRDefault="0019352C" w:rsidP="00A143A3">
      <w:pPr>
        <w:shd w:val="clear" w:color="auto" w:fill="92D050"/>
      </w:pPr>
    </w:p>
    <w:p w:rsidR="0019352C" w:rsidRDefault="0019352C" w:rsidP="00A143A3">
      <w:pPr>
        <w:shd w:val="clear" w:color="auto" w:fill="92D050"/>
      </w:pPr>
      <w:r>
        <w:t xml:space="preserve">Тем, кто планирует сделать трубку Грея, или многокаскадный преобразователь для </w:t>
      </w:r>
      <w:proofErr w:type="spellStart"/>
      <w:r>
        <w:t>Тестатики</w:t>
      </w:r>
      <w:proofErr w:type="spellEnd"/>
      <w:r>
        <w:t xml:space="preserve"> - ищите ИЧХ с ГКЧ на 1-2 </w:t>
      </w:r>
      <w:proofErr w:type="spellStart"/>
      <w:r>
        <w:t>гГц</w:t>
      </w:r>
      <w:proofErr w:type="spellEnd"/>
      <w:r>
        <w:t xml:space="preserve">, настраивайте ваши "мазеры" вместе со штатными проводами на 1420 </w:t>
      </w:r>
      <w:proofErr w:type="spellStart"/>
      <w:r>
        <w:t>мГц</w:t>
      </w:r>
      <w:proofErr w:type="spellEnd"/>
      <w:r>
        <w:t xml:space="preserve"> - будете иметь высокий коэффициент преобразования.</w:t>
      </w:r>
    </w:p>
    <w:p w:rsidR="0019352C" w:rsidRDefault="0019352C" w:rsidP="0019352C">
      <w:r>
        <w:lastRenderedPageBreak/>
        <w:t>И ни в коем случае не допускайте зажигания плазмы между коллекторными стенками (сетками) - весь процесс накопления энергии будет насмарку!</w:t>
      </w:r>
    </w:p>
    <w:p w:rsidR="0019352C" w:rsidRDefault="0019352C" w:rsidP="0019352C">
      <w:r>
        <w:t>(Грей не зря с обеих сторон своей трубки ставил разрядники-ограничители).</w:t>
      </w:r>
    </w:p>
    <w:p w:rsidR="0019352C" w:rsidRDefault="0019352C" w:rsidP="0019352C">
      <w:r>
        <w:t>HIDE пишет:</w:t>
      </w:r>
    </w:p>
    <w:p w:rsidR="0019352C" w:rsidRDefault="0019352C" w:rsidP="0019352C">
      <w:r>
        <w:t xml:space="preserve">На сколько я </w:t>
      </w:r>
      <w:proofErr w:type="spellStart"/>
      <w:r>
        <w:t>понял,Грей</w:t>
      </w:r>
      <w:proofErr w:type="spellEnd"/>
      <w:r>
        <w:t xml:space="preserve"> повторял </w:t>
      </w:r>
      <w:proofErr w:type="spellStart"/>
      <w:r>
        <w:t>Тесла</w:t>
      </w:r>
      <w:proofErr w:type="gramStart"/>
      <w:r>
        <w:t>.А</w:t>
      </w:r>
      <w:proofErr w:type="spellEnd"/>
      <w:proofErr w:type="gramEnd"/>
      <w:r>
        <w:t xml:space="preserve"> в </w:t>
      </w:r>
      <w:proofErr w:type="spellStart"/>
      <w:r>
        <w:t>каких,по</w:t>
      </w:r>
      <w:proofErr w:type="spellEnd"/>
      <w:r>
        <w:t>-Вашему патентах Тесла показывает эту технологию?</w:t>
      </w:r>
    </w:p>
    <w:p w:rsidR="0019352C" w:rsidRDefault="0019352C" w:rsidP="0019352C">
      <w:r>
        <w:t>Ни в каких!!!</w:t>
      </w:r>
    </w:p>
    <w:p w:rsidR="0019352C" w:rsidRDefault="0019352C" w:rsidP="0019352C">
      <w:r>
        <w:t>История развития этой технологии такова:</w:t>
      </w:r>
    </w:p>
    <w:p w:rsidR="0019352C" w:rsidRDefault="0019352C" w:rsidP="0019352C">
      <w:proofErr w:type="gramStart"/>
      <w:r>
        <w:t>В начале 20-го века Никола Тесла, получив очередное озарение, сконструировал компактный мощный двухфазный импульсный электродвигатель, в ближайшем магазине накупил дюжину готовых радиоламп, (скорее всего, это были типовые мощные триоды или тетроды), соединил их параллельно, (получив в ключевом режиме аналог тиратрона), воткнул в коробку с конденсатором, из которой торчали два "штыря" - два конверсионных преобразователя "длиной около 70 мм", все это разместил</w:t>
      </w:r>
      <w:proofErr w:type="gramEnd"/>
      <w:r>
        <w:t xml:space="preserve"> </w:t>
      </w:r>
      <w:proofErr w:type="gramStart"/>
      <w:r>
        <w:t>под капотом автомобиля, поставил аккумуляторы, и стал мотаться по городским улицам со скоростью до 150 км/час без заправки бензином и без привычных для всех всем грохота и дыма.</w:t>
      </w:r>
      <w:proofErr w:type="gramEnd"/>
      <w:r>
        <w:t xml:space="preserve"> Этот факт описан во многих газетных и журнальных статьях того времени.</w:t>
      </w:r>
    </w:p>
    <w:p w:rsidR="0019352C" w:rsidRDefault="0019352C" w:rsidP="0019352C">
      <w:r>
        <w:t xml:space="preserve">Публика не поверила, что такое возможно, и стала в прессе и прямо в глаза называть его чертом, посланником сатаны, шарлатаном, и т.д. Тесла обиделся, </w:t>
      </w:r>
      <w:proofErr w:type="gramStart"/>
      <w:r>
        <w:t>и</w:t>
      </w:r>
      <w:proofErr w:type="gramEnd"/>
      <w:r>
        <w:t xml:space="preserve"> сказав: "вы еще недостойны такого изобретения", все разобрал, уничтожил, и больше никогда не возвращался к этому вопросу.</w:t>
      </w:r>
    </w:p>
    <w:p w:rsidR="0019352C" w:rsidRDefault="0019352C" w:rsidP="0019352C"/>
    <w:p w:rsidR="0019352C" w:rsidRDefault="0019352C" w:rsidP="00A143A3">
      <w:pPr>
        <w:shd w:val="clear" w:color="auto" w:fill="92D050"/>
      </w:pPr>
      <w:r>
        <w:t>Эд Грей в возрасте 14 лет познакомился с радиолокатором, который испытывался возле его дома на реке Потомак; в армии он вновь с ним встретился - на кораблях. Он очень глубоко интересовался этой темой, узнал, что такое СВЧ-генераторы, резонаторы, волноводы, и проч.</w:t>
      </w:r>
    </w:p>
    <w:p w:rsidR="0019352C" w:rsidRDefault="0019352C" w:rsidP="00A143A3">
      <w:pPr>
        <w:shd w:val="clear" w:color="auto" w:fill="92D050"/>
      </w:pPr>
      <w:r>
        <w:t>В 1958 году он, совладелец нового процветающего автомобильно-дизайнерского предприятия "</w:t>
      </w:r>
      <w:proofErr w:type="spellStart"/>
      <w:r>
        <w:t>The</w:t>
      </w:r>
      <w:proofErr w:type="spellEnd"/>
      <w:r>
        <w:t xml:space="preserve"> </w:t>
      </w:r>
      <w:proofErr w:type="spellStart"/>
      <w:r>
        <w:t>Body</w:t>
      </w:r>
      <w:proofErr w:type="spellEnd"/>
      <w:r>
        <w:t xml:space="preserve"> </w:t>
      </w:r>
      <w:proofErr w:type="spellStart"/>
      <w:r>
        <w:t>Shop</w:t>
      </w:r>
      <w:proofErr w:type="spellEnd"/>
      <w:r>
        <w:t xml:space="preserve">", пытается воспроизвести </w:t>
      </w:r>
      <w:proofErr w:type="spellStart"/>
      <w:r>
        <w:t>бестопливную</w:t>
      </w:r>
      <w:proofErr w:type="spellEnd"/>
      <w:r>
        <w:t xml:space="preserve"> технологию Николы Тесла, дабы их предприятие процветало еще больше. Вначале у него ничего не получалось - до тех пор, пока кто-то из его друзей - русских эмигрантов/иммигрантов - не познакомил его со сборником трудов А. С. Попова, который в СССР вышел из печати в 1959 году. Параллельно шла масса иной полезной информации. Появилась информация о мазерах - генераторах СВЧ-диапазона. В конце 50-х - начале 60-х годов прошлого века бурно развивались телевидение и радиосвязь, а также их антенное хозяйство. Во всех книгах того времени на эту тематику были нарисованы коаксиальные согласующие устройства для перехода с симметричных линий на несимметричные, которые стали прообразом конверсионного преобразователя Эдвина Грея. Но как все это соединить? Как рассчитать?</w:t>
      </w:r>
    </w:p>
    <w:p w:rsidR="0019352C" w:rsidRDefault="0019352C" w:rsidP="00A143A3">
      <w:pPr>
        <w:shd w:val="clear" w:color="auto" w:fill="92D050"/>
      </w:pPr>
      <w:r>
        <w:t xml:space="preserve">Грея натолкнули на верный путь работы А.С. Попова, его знаменитая формула для расчета штыревых антенн, а также рисунки-схемы его приемников с </w:t>
      </w:r>
      <w:proofErr w:type="spellStart"/>
      <w:r>
        <w:t>когегером</w:t>
      </w:r>
      <w:proofErr w:type="spellEnd"/>
      <w:r>
        <w:t xml:space="preserve"> и передатчиков с </w:t>
      </w:r>
      <w:proofErr w:type="spellStart"/>
      <w:r>
        <w:t>искровиком</w:t>
      </w:r>
      <w:proofErr w:type="spellEnd"/>
      <w:r>
        <w:t>.</w:t>
      </w:r>
    </w:p>
    <w:p w:rsidR="0019352C" w:rsidRDefault="0019352C" w:rsidP="00A143A3">
      <w:pPr>
        <w:shd w:val="clear" w:color="auto" w:fill="92D050"/>
      </w:pPr>
      <w:r>
        <w:t xml:space="preserve">В биографии Эдвина Грея в изложении Марка </w:t>
      </w:r>
      <w:proofErr w:type="spellStart"/>
      <w:r>
        <w:t>МакКея</w:t>
      </w:r>
      <w:proofErr w:type="spellEnd"/>
      <w:r>
        <w:t xml:space="preserve"> сказано:</w:t>
      </w:r>
    </w:p>
    <w:p w:rsidR="0019352C" w:rsidRDefault="0019352C" w:rsidP="00A143A3">
      <w:pPr>
        <w:shd w:val="clear" w:color="auto" w:fill="92D050"/>
      </w:pPr>
      <w:r>
        <w:t>"Грей как-то сказал одному из своих партнеров, что большую часть нужной ему информации он почерпнул из трудов русского доктора Попова, в основу которых легли открытия Николы Тесла".</w:t>
      </w:r>
    </w:p>
    <w:p w:rsidR="0019352C" w:rsidRDefault="0019352C" w:rsidP="00A143A3">
      <w:pPr>
        <w:shd w:val="clear" w:color="auto" w:fill="92D050"/>
      </w:pPr>
      <w:r>
        <w:lastRenderedPageBreak/>
        <w:t xml:space="preserve">Разрозненная информация лежала на поверхности; нужно было, чтобы нашелся человек без </w:t>
      </w:r>
      <w:proofErr w:type="spellStart"/>
      <w:r>
        <w:t>акдемических</w:t>
      </w:r>
      <w:proofErr w:type="spellEnd"/>
      <w:r>
        <w:t xml:space="preserve"> предрассудков, который мог бы ее соединить воедино.</w:t>
      </w:r>
    </w:p>
    <w:p w:rsidR="0019352C" w:rsidRDefault="0019352C" w:rsidP="00A143A3">
      <w:pPr>
        <w:shd w:val="clear" w:color="auto" w:fill="92D050"/>
      </w:pPr>
      <w:r>
        <w:t>И такой человек нашелся. Это был Эдвин Винсент Грей.</w:t>
      </w:r>
    </w:p>
    <w:p w:rsidR="0019352C" w:rsidRPr="0019352C" w:rsidRDefault="0019352C" w:rsidP="00A143A3">
      <w:pPr>
        <w:shd w:val="clear" w:color="auto" w:fill="92D050"/>
        <w:spacing w:after="0" w:line="240" w:lineRule="auto"/>
        <w:rPr>
          <w:rFonts w:ascii="Times New Roman" w:eastAsia="Times New Roman" w:hAnsi="Times New Roman" w:cs="Times New Roman"/>
          <w:sz w:val="24"/>
          <w:szCs w:val="24"/>
          <w:lang w:eastAsia="ru-RU"/>
        </w:rPr>
      </w:pPr>
      <w:r w:rsidRPr="00A143A3">
        <w:rPr>
          <w:rFonts w:ascii="Arial" w:eastAsia="Times New Roman" w:hAnsi="Arial" w:cs="Arial"/>
          <w:color w:val="0F1419"/>
          <w:sz w:val="20"/>
          <w:szCs w:val="20"/>
          <w:shd w:val="clear" w:color="auto" w:fill="92D050"/>
          <w:lang w:eastAsia="ru-RU"/>
        </w:rPr>
        <w:t>Вот один из примеров согласующих устройств (Рис.1)), которые могли подвигнуть Грея на изобретение</w:t>
      </w:r>
      <w:r w:rsidRPr="0019352C">
        <w:rPr>
          <w:rFonts w:ascii="Arial" w:eastAsia="Times New Roman" w:hAnsi="Arial" w:cs="Arial"/>
          <w:color w:val="0F1419"/>
          <w:sz w:val="20"/>
          <w:szCs w:val="20"/>
          <w:shd w:val="clear" w:color="auto" w:fill="FFFFFF"/>
          <w:lang w:eastAsia="ru-RU"/>
        </w:rPr>
        <w:t xml:space="preserve"> </w:t>
      </w:r>
      <w:r w:rsidRPr="00A143A3">
        <w:rPr>
          <w:rFonts w:ascii="Arial" w:eastAsia="Times New Roman" w:hAnsi="Arial" w:cs="Arial"/>
          <w:color w:val="0F1419"/>
          <w:sz w:val="20"/>
          <w:szCs w:val="20"/>
          <w:shd w:val="clear" w:color="auto" w:fill="92D050"/>
          <w:lang w:eastAsia="ru-RU"/>
        </w:rPr>
        <w:t xml:space="preserve">своего </w:t>
      </w:r>
      <w:proofErr w:type="spellStart"/>
      <w:r w:rsidRPr="00A143A3">
        <w:rPr>
          <w:rFonts w:ascii="Arial" w:eastAsia="Times New Roman" w:hAnsi="Arial" w:cs="Arial"/>
          <w:color w:val="0F1419"/>
          <w:sz w:val="20"/>
          <w:szCs w:val="20"/>
          <w:shd w:val="clear" w:color="auto" w:fill="92D050"/>
          <w:lang w:eastAsia="ru-RU"/>
        </w:rPr>
        <w:t>бикоаксиального</w:t>
      </w:r>
      <w:proofErr w:type="spellEnd"/>
      <w:r w:rsidRPr="00A143A3">
        <w:rPr>
          <w:rFonts w:ascii="Arial" w:eastAsia="Times New Roman" w:hAnsi="Arial" w:cs="Arial"/>
          <w:color w:val="0F1419"/>
          <w:sz w:val="20"/>
          <w:szCs w:val="20"/>
          <w:shd w:val="clear" w:color="auto" w:fill="92D050"/>
          <w:lang w:eastAsia="ru-RU"/>
        </w:rPr>
        <w:t xml:space="preserve"> конверсионного преобразователя (рис.2).</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A143A3">
        <w:rPr>
          <w:rFonts w:ascii="Arial" w:eastAsia="Times New Roman" w:hAnsi="Arial" w:cs="Arial"/>
          <w:noProof/>
          <w:color w:val="5388B4"/>
          <w:sz w:val="20"/>
          <w:szCs w:val="20"/>
          <w:shd w:val="clear" w:color="auto" w:fill="92D050"/>
          <w:lang w:eastAsia="ru-RU"/>
        </w:rPr>
        <w:drawing>
          <wp:inline distT="0" distB="0" distL="0" distR="0" wp14:anchorId="43873400" wp14:editId="34E2B838">
            <wp:extent cx="5767335" cy="3519578"/>
            <wp:effectExtent l="0" t="0" r="5080" b="5080"/>
            <wp:docPr id="11" name="Рисунок 11" descr="Stakan.JPG">
              <a:hlinkClick xmlns:a="http://schemas.openxmlformats.org/drawingml/2006/main" r:id="rId22" tooltip="&quot;Stakan.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akan.JPG">
                      <a:hlinkClick r:id="rId22" tooltip="&quot;Stakan.JPG&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7636" cy="3519762"/>
                    </a:xfrm>
                    <a:prstGeom prst="rect">
                      <a:avLst/>
                    </a:prstGeom>
                    <a:noFill/>
                    <a:ln>
                      <a:noFill/>
                    </a:ln>
                  </pic:spPr>
                </pic:pic>
              </a:graphicData>
            </a:graphic>
          </wp:inline>
        </w:drawing>
      </w:r>
    </w:p>
    <w:p w:rsidR="0019352C" w:rsidRDefault="0019352C" w:rsidP="0019352C">
      <w:pPr>
        <w:rPr>
          <w:rFonts w:ascii="Arial" w:eastAsia="Times New Roman" w:hAnsi="Arial" w:cs="Arial"/>
          <w:color w:val="0F1419"/>
          <w:sz w:val="20"/>
          <w:szCs w:val="20"/>
          <w:shd w:val="clear" w:color="auto" w:fill="FFFFFF"/>
          <w:lang w:eastAsia="ru-RU"/>
        </w:rPr>
      </w:pP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Значения входных и выходных сопротивлений коаксиальных согласующих устройств и преобразователя Грея, мощность колебаний в коаксиальных резонаторах рассчитывается по известным формулам.</w:t>
      </w:r>
      <w:r w:rsidRPr="00A143A3">
        <w:rPr>
          <w:rFonts w:ascii="Arial" w:eastAsia="Times New Roman" w:hAnsi="Arial" w:cs="Arial"/>
          <w:color w:val="0F1419"/>
          <w:sz w:val="20"/>
          <w:szCs w:val="20"/>
          <w:shd w:val="clear" w:color="auto" w:fill="92D050"/>
          <w:lang w:eastAsia="ru-RU"/>
        </w:rPr>
        <w:br/>
        <w:t>Например, в случае согласования вибратора Герца с коаксиальным кабелем для бытового телевидения обычно стремятся получить значения волновых сопротивлений 300/75 Ом</w:t>
      </w:r>
      <w:r w:rsidRPr="0019352C">
        <w:rPr>
          <w:rFonts w:ascii="Arial" w:eastAsia="Times New Roman" w:hAnsi="Arial" w:cs="Arial"/>
          <w:color w:val="0F1419"/>
          <w:sz w:val="20"/>
          <w:szCs w:val="20"/>
          <w:shd w:val="clear" w:color="auto" w:fill="FFFFFF"/>
          <w:lang w:eastAsia="ru-RU"/>
        </w:rPr>
        <w:t>.</w:t>
      </w:r>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Для трубки Грея: длина центрального проводника (до разрядного конденсатора) а также длина (высота) стаканов рассчитывается по формуле А.С Попова.</w:t>
      </w:r>
      <w:r w:rsidRPr="00A143A3">
        <w:rPr>
          <w:rFonts w:ascii="Arial" w:eastAsia="Times New Roman" w:hAnsi="Arial" w:cs="Arial"/>
          <w:color w:val="0F1419"/>
          <w:sz w:val="20"/>
          <w:szCs w:val="20"/>
          <w:shd w:val="clear" w:color="auto" w:fill="92D050"/>
          <w:lang w:eastAsia="ru-RU"/>
        </w:rPr>
        <w:br/>
        <w:t>Выходное сопротивление - около 100-300 ом. (Для справки: волновое сопротивление вакуума - 377 Ом).</w:t>
      </w:r>
      <w:r w:rsidRPr="00A143A3">
        <w:rPr>
          <w:rFonts w:ascii="Arial" w:eastAsia="Times New Roman" w:hAnsi="Arial" w:cs="Arial"/>
          <w:color w:val="0F1419"/>
          <w:sz w:val="20"/>
          <w:szCs w:val="20"/>
          <w:shd w:val="clear" w:color="auto" w:fill="92D050"/>
          <w:lang w:eastAsia="ru-RU"/>
        </w:rPr>
        <w:br/>
        <w:t>Резистор в трубке Грея - не просто ограничитель тока. Он же есть согласованная нагрузка на коаксиальный резонатор во время пролета искры в зазоре между анодами. В этот момент в пространстве резонатора вдоль оси анодов создается режим бегущей волны, все остальное время - режим стоячей волны.</w:t>
      </w:r>
      <w:r w:rsidRPr="00A143A3">
        <w:rPr>
          <w:rFonts w:ascii="Arial" w:eastAsia="Times New Roman" w:hAnsi="Arial" w:cs="Arial"/>
          <w:color w:val="0F1419"/>
          <w:sz w:val="20"/>
          <w:szCs w:val="20"/>
          <w:shd w:val="clear" w:color="auto" w:fill="92D050"/>
          <w:lang w:eastAsia="ru-RU"/>
        </w:rPr>
        <w:br/>
        <w:t xml:space="preserve">Рабочая частота резонатора - 1420 </w:t>
      </w:r>
      <w:proofErr w:type="spellStart"/>
      <w:r w:rsidRPr="00A143A3">
        <w:rPr>
          <w:rFonts w:ascii="Arial" w:eastAsia="Times New Roman" w:hAnsi="Arial" w:cs="Arial"/>
          <w:color w:val="0F1419"/>
          <w:sz w:val="20"/>
          <w:szCs w:val="20"/>
          <w:shd w:val="clear" w:color="auto" w:fill="92D050"/>
          <w:lang w:eastAsia="ru-RU"/>
        </w:rPr>
        <w:t>гГц</w:t>
      </w:r>
      <w:proofErr w:type="spellEnd"/>
      <w:r w:rsidRPr="00A143A3">
        <w:rPr>
          <w:rFonts w:ascii="Arial" w:eastAsia="Times New Roman" w:hAnsi="Arial" w:cs="Arial"/>
          <w:color w:val="0F1419"/>
          <w:sz w:val="20"/>
          <w:szCs w:val="20"/>
          <w:shd w:val="clear" w:color="auto" w:fill="92D050"/>
          <w:lang w:eastAsia="ru-RU"/>
        </w:rPr>
        <w:t xml:space="preserve"> (для водорода).</w:t>
      </w:r>
      <w:r w:rsidRPr="0019352C">
        <w:rPr>
          <w:rFonts w:ascii="Arial" w:eastAsia="Times New Roman" w:hAnsi="Arial" w:cs="Arial"/>
          <w:color w:val="0F1419"/>
          <w:sz w:val="20"/>
          <w:szCs w:val="20"/>
          <w:lang w:eastAsia="ru-RU"/>
        </w:rPr>
        <w:br/>
      </w:r>
      <w:r w:rsidRPr="00A143A3">
        <w:rPr>
          <w:rFonts w:ascii="Arial" w:eastAsia="Times New Roman" w:hAnsi="Arial" w:cs="Arial"/>
          <w:color w:val="0F1419"/>
          <w:sz w:val="20"/>
          <w:szCs w:val="20"/>
          <w:shd w:val="clear" w:color="auto" w:fill="92D050"/>
          <w:lang w:eastAsia="ru-RU"/>
        </w:rPr>
        <w:t xml:space="preserve">Рис 1 - это часть рисунка XXII.18. из книги А.Л. </w:t>
      </w:r>
      <w:proofErr w:type="spellStart"/>
      <w:r w:rsidRPr="00A143A3">
        <w:rPr>
          <w:rFonts w:ascii="Arial" w:eastAsia="Times New Roman" w:hAnsi="Arial" w:cs="Arial"/>
          <w:color w:val="0F1419"/>
          <w:sz w:val="20"/>
          <w:szCs w:val="20"/>
          <w:shd w:val="clear" w:color="auto" w:fill="92D050"/>
          <w:lang w:eastAsia="ru-RU"/>
        </w:rPr>
        <w:t>Драбкина</w:t>
      </w:r>
      <w:proofErr w:type="spellEnd"/>
      <w:r w:rsidRPr="00A143A3">
        <w:rPr>
          <w:rFonts w:ascii="Arial" w:eastAsia="Times New Roman" w:hAnsi="Arial" w:cs="Arial"/>
          <w:color w:val="0F1419"/>
          <w:sz w:val="20"/>
          <w:szCs w:val="20"/>
          <w:shd w:val="clear" w:color="auto" w:fill="92D050"/>
          <w:lang w:eastAsia="ru-RU"/>
        </w:rPr>
        <w:t xml:space="preserve">, В.Л. </w:t>
      </w:r>
      <w:proofErr w:type="spellStart"/>
      <w:r w:rsidRPr="00A143A3">
        <w:rPr>
          <w:rFonts w:ascii="Arial" w:eastAsia="Times New Roman" w:hAnsi="Arial" w:cs="Arial"/>
          <w:color w:val="0F1419"/>
          <w:sz w:val="20"/>
          <w:szCs w:val="20"/>
          <w:shd w:val="clear" w:color="auto" w:fill="92D050"/>
          <w:lang w:eastAsia="ru-RU"/>
        </w:rPr>
        <w:t>Зуенко</w:t>
      </w:r>
      <w:proofErr w:type="spellEnd"/>
      <w:r w:rsidRPr="00A143A3">
        <w:rPr>
          <w:rFonts w:ascii="Arial" w:eastAsia="Times New Roman" w:hAnsi="Arial" w:cs="Arial"/>
          <w:color w:val="0F1419"/>
          <w:sz w:val="20"/>
          <w:szCs w:val="20"/>
          <w:shd w:val="clear" w:color="auto" w:fill="92D050"/>
          <w:lang w:eastAsia="ru-RU"/>
        </w:rPr>
        <w:t>, Г.Л. Кислова "Антенно-фидерные устройства"; М. Сов. Радио, 1974, стр. 474.</w:t>
      </w:r>
      <w:r w:rsidRPr="00A143A3">
        <w:rPr>
          <w:rFonts w:ascii="Arial" w:eastAsia="Times New Roman" w:hAnsi="Arial" w:cs="Arial"/>
          <w:color w:val="0F1419"/>
          <w:sz w:val="20"/>
          <w:szCs w:val="20"/>
          <w:shd w:val="clear" w:color="auto" w:fill="92D050"/>
          <w:lang w:eastAsia="ru-RU"/>
        </w:rPr>
        <w:br/>
        <w:t xml:space="preserve">Рис. 2 нарисован </w:t>
      </w:r>
      <w:proofErr w:type="gramStart"/>
      <w:r w:rsidRPr="00A143A3">
        <w:rPr>
          <w:rFonts w:ascii="Arial" w:eastAsia="Times New Roman" w:hAnsi="Arial" w:cs="Arial"/>
          <w:color w:val="0F1419"/>
          <w:sz w:val="20"/>
          <w:szCs w:val="20"/>
          <w:shd w:val="clear" w:color="auto" w:fill="92D050"/>
          <w:lang w:eastAsia="ru-RU"/>
        </w:rPr>
        <w:t>согласно патента</w:t>
      </w:r>
      <w:proofErr w:type="gramEnd"/>
      <w:r w:rsidRPr="00A143A3">
        <w:rPr>
          <w:rFonts w:ascii="Arial" w:eastAsia="Times New Roman" w:hAnsi="Arial" w:cs="Arial"/>
          <w:color w:val="0F1419"/>
          <w:sz w:val="20"/>
          <w:szCs w:val="20"/>
          <w:shd w:val="clear" w:color="auto" w:fill="92D050"/>
          <w:lang w:eastAsia="ru-RU"/>
        </w:rPr>
        <w:t xml:space="preserve"> Грея US 4,595,975 с небольшим отличием. На самом деле в патенте Грея нижние части стенок четвертьволнового стакана замкнуты не по кругу, а в одной точке - в месте соединения выводов у стенок изоляционной колбы. По-видимому, это было сделано для улучшения условий конвекции в газовой среде.</w:t>
      </w:r>
    </w:p>
    <w:p w:rsidR="0019352C" w:rsidRDefault="0019352C" w:rsidP="0019352C">
      <w:r>
        <w:t>Продолжение:</w:t>
      </w:r>
    </w:p>
    <w:p w:rsidR="0019352C" w:rsidRDefault="0019352C" w:rsidP="00D40607">
      <w:pPr>
        <w:shd w:val="clear" w:color="auto" w:fill="92D050"/>
      </w:pPr>
      <w:r>
        <w:lastRenderedPageBreak/>
        <w:t xml:space="preserve">Рис. 2 нарисован </w:t>
      </w:r>
      <w:proofErr w:type="gramStart"/>
      <w:r>
        <w:t>согласно патента</w:t>
      </w:r>
      <w:proofErr w:type="gramEnd"/>
      <w:r>
        <w:t xml:space="preserve"> Грея US 4,595,975 с небольшим отличием. На самом деле в патенте Грея нижние части стенок четвертьволнового стакана замкнуты не по кругу, а в одной точке - в месте соединения выводов у стенок изоляционной колбы. По-видимому, это было сделано для улучшения условий конвекции в газовой среде, а также согласования входного/выходного сопротивления конверсионного преобразователя Грея с эфиром /физическим вакуумом среды/. Напомню еще раз - волновое сопротивление эфира /физического вакуума среды/ - это такой же неотъемлемый параметр эфира, как и диэлектрическая и магнитная проницаемости, оно равно 377 Ом.</w:t>
      </w:r>
    </w:p>
    <w:p w:rsidR="0019352C" w:rsidRDefault="0019352C" w:rsidP="00D40607">
      <w:pPr>
        <w:shd w:val="clear" w:color="auto" w:fill="92D050"/>
      </w:pPr>
      <w:r>
        <w:t>По-видимому, наилучшее согласование преобразователя Грея с бесконечным эфиром, (а значит - и коэффициент извлечения СЕ), будет тогда, когда соотношение диаметров стержня и цилиндров преобразователя будет соответствовать расчетной величине волнового сопротивления эфира /физического вакуума среды/ 377 Ом.</w:t>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proofErr w:type="spellStart"/>
      <w:r w:rsidRPr="0019352C">
        <w:rPr>
          <w:rFonts w:ascii="Arial" w:eastAsia="Times New Roman" w:hAnsi="Arial" w:cs="Arial"/>
          <w:b/>
          <w:bCs/>
          <w:color w:val="0F1419"/>
          <w:sz w:val="20"/>
          <w:szCs w:val="20"/>
          <w:shd w:val="clear" w:color="auto" w:fill="FFFFFF"/>
          <w:lang w:eastAsia="ru-RU"/>
        </w:rPr>
        <w:t>Alexol</w:t>
      </w:r>
      <w:proofErr w:type="spellEnd"/>
      <w:r w:rsidRPr="0019352C">
        <w:rPr>
          <w:rFonts w:ascii="Arial" w:eastAsia="Times New Roman" w:hAnsi="Arial" w:cs="Arial"/>
          <w:b/>
          <w:bCs/>
          <w:color w:val="0F1419"/>
          <w:sz w:val="20"/>
          <w:szCs w:val="20"/>
          <w:shd w:val="clear" w:color="auto" w:fill="FFFFFF"/>
          <w:lang w:eastAsia="ru-RU"/>
        </w:rPr>
        <w:t xml:space="preserve"> пишет:</w:t>
      </w:r>
    </w:p>
    <w:p w:rsidR="0019352C" w:rsidRPr="0019352C" w:rsidRDefault="0019352C" w:rsidP="0019352C">
      <w:pPr>
        <w:shd w:val="clear" w:color="auto" w:fill="F2F1EE"/>
        <w:spacing w:after="0" w:line="240" w:lineRule="auto"/>
        <w:rPr>
          <w:rFonts w:ascii="Arial" w:eastAsia="Times New Roman" w:hAnsi="Arial" w:cs="Arial"/>
          <w:i/>
          <w:iCs/>
          <w:color w:val="0F1419"/>
          <w:sz w:val="20"/>
          <w:szCs w:val="20"/>
          <w:lang w:eastAsia="ru-RU"/>
        </w:rPr>
      </w:pPr>
      <w:proofErr w:type="spellStart"/>
      <w:r w:rsidRPr="0019352C">
        <w:rPr>
          <w:rFonts w:ascii="Arial" w:eastAsia="Times New Roman" w:hAnsi="Arial" w:cs="Arial"/>
          <w:b/>
          <w:bCs/>
          <w:i/>
          <w:iCs/>
          <w:color w:val="0F1419"/>
          <w:sz w:val="20"/>
          <w:szCs w:val="20"/>
          <w:lang w:eastAsia="ru-RU"/>
        </w:rPr>
        <w:t>lvleon</w:t>
      </w:r>
      <w:proofErr w:type="spellEnd"/>
      <w:r w:rsidRPr="0019352C">
        <w:rPr>
          <w:rFonts w:ascii="Arial" w:eastAsia="Times New Roman" w:hAnsi="Arial" w:cs="Arial"/>
          <w:b/>
          <w:bCs/>
          <w:i/>
          <w:iCs/>
          <w:color w:val="0F1419"/>
          <w:sz w:val="20"/>
          <w:szCs w:val="20"/>
          <w:lang w:eastAsia="ru-RU"/>
        </w:rPr>
        <w:t xml:space="preserve"> пишет:</w:t>
      </w:r>
    </w:p>
    <w:p w:rsidR="0019352C" w:rsidRPr="0019352C" w:rsidRDefault="0019352C" w:rsidP="0019352C">
      <w:pPr>
        <w:shd w:val="clear" w:color="auto" w:fill="F2F1EE"/>
        <w:spacing w:after="75" w:line="240" w:lineRule="auto"/>
        <w:rPr>
          <w:rFonts w:ascii="Arial" w:eastAsia="Times New Roman" w:hAnsi="Arial" w:cs="Arial"/>
          <w:i/>
          <w:iCs/>
          <w:color w:val="0F1419"/>
          <w:sz w:val="20"/>
          <w:szCs w:val="20"/>
          <w:lang w:eastAsia="ru-RU"/>
        </w:rPr>
      </w:pPr>
      <w:r w:rsidRPr="0019352C">
        <w:rPr>
          <w:rFonts w:ascii="Arial" w:eastAsia="Times New Roman" w:hAnsi="Arial" w:cs="Arial"/>
          <w:i/>
          <w:iCs/>
          <w:color w:val="0F1419"/>
          <w:sz w:val="20"/>
          <w:szCs w:val="20"/>
          <w:lang w:eastAsia="ru-RU"/>
        </w:rPr>
        <w:t>...По-видимому, наилучшее согласование преобразователя Грея с бесконечным эфиром, (а значит - и коэффициент извлечения СЕ), будет тогда, </w:t>
      </w:r>
      <w:r w:rsidRPr="0019352C">
        <w:rPr>
          <w:rFonts w:ascii="Arial" w:eastAsia="Times New Roman" w:hAnsi="Arial" w:cs="Arial"/>
          <w:b/>
          <w:bCs/>
          <w:i/>
          <w:iCs/>
          <w:color w:val="0F1419"/>
          <w:sz w:val="20"/>
          <w:szCs w:val="20"/>
          <w:lang w:eastAsia="ru-RU"/>
        </w:rPr>
        <w:t>когда соотношение диаметров стержня и цилиндров </w:t>
      </w:r>
      <w:r w:rsidRPr="0019352C">
        <w:rPr>
          <w:rFonts w:ascii="Arial" w:eastAsia="Times New Roman" w:hAnsi="Arial" w:cs="Arial"/>
          <w:i/>
          <w:iCs/>
          <w:color w:val="0F1419"/>
          <w:sz w:val="20"/>
          <w:szCs w:val="20"/>
          <w:lang w:eastAsia="ru-RU"/>
        </w:rPr>
        <w:t>преобразователя будет соответствовать расчетной величине волнового сопротивления эфира /физического вакуума среды/ 377 Ом.</w:t>
      </w:r>
    </w:p>
    <w:p w:rsidR="0019352C" w:rsidRPr="0019352C" w:rsidRDefault="0019352C" w:rsidP="0019352C">
      <w:pPr>
        <w:shd w:val="clear" w:color="auto" w:fill="F2F1EE"/>
        <w:spacing w:after="75" w:line="240" w:lineRule="auto"/>
        <w:rPr>
          <w:rFonts w:ascii="Arial" w:eastAsia="Times New Roman" w:hAnsi="Arial" w:cs="Arial"/>
          <w:i/>
          <w:iCs/>
          <w:color w:val="0F1419"/>
          <w:sz w:val="20"/>
          <w:szCs w:val="20"/>
          <w:lang w:eastAsia="ru-RU"/>
        </w:rPr>
      </w:pPr>
      <w:r w:rsidRPr="0019352C">
        <w:rPr>
          <w:rFonts w:ascii="Arial" w:eastAsia="Times New Roman" w:hAnsi="Arial" w:cs="Arial"/>
          <w:i/>
          <w:iCs/>
          <w:color w:val="0F1419"/>
          <w:sz w:val="20"/>
          <w:szCs w:val="20"/>
          <w:lang w:eastAsia="ru-RU"/>
        </w:rPr>
        <w:t>Как можно пересчитать такое соотношение, что бы выйти на 377 Ом</w:t>
      </w:r>
      <w:proofErr w:type="gramStart"/>
      <w:r w:rsidRPr="0019352C">
        <w:rPr>
          <w:rFonts w:ascii="Arial" w:eastAsia="Times New Roman" w:hAnsi="Arial" w:cs="Arial"/>
          <w:i/>
          <w:iCs/>
          <w:color w:val="0F1419"/>
          <w:sz w:val="20"/>
          <w:szCs w:val="20"/>
          <w:lang w:eastAsia="ru-RU"/>
        </w:rPr>
        <w:t xml:space="preserve"> ?</w:t>
      </w:r>
      <w:proofErr w:type="gramEnd"/>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shd w:val="clear" w:color="auto" w:fill="FFFFFF"/>
          <w:lang w:eastAsia="ru-RU"/>
        </w:rPr>
        <w:t>В первом посте этой ветки форума есть ссылка на литературу:</w:t>
      </w:r>
      <w:r w:rsidRPr="0019352C">
        <w:rPr>
          <w:rFonts w:ascii="Arial" w:eastAsia="Times New Roman" w:hAnsi="Arial" w:cs="Arial"/>
          <w:color w:val="0F1419"/>
          <w:sz w:val="20"/>
          <w:szCs w:val="20"/>
          <w:lang w:eastAsia="ru-RU"/>
        </w:rPr>
        <w:br/>
      </w:r>
      <w:hyperlink r:id="rId24" w:tgtFrame="_blank" w:history="1">
        <w:r w:rsidRPr="0019352C">
          <w:rPr>
            <w:rFonts w:ascii="Arial" w:eastAsia="Times New Roman" w:hAnsi="Arial" w:cs="Arial"/>
            <w:color w:val="5388B4"/>
            <w:sz w:val="20"/>
            <w:szCs w:val="20"/>
            <w:shd w:val="clear" w:color="auto" w:fill="FFFFFF"/>
            <w:lang w:eastAsia="ru-RU"/>
          </w:rPr>
          <w:t>realstrannik.ru/</w:t>
        </w:r>
        <w:proofErr w:type="spellStart"/>
        <w:r w:rsidRPr="0019352C">
          <w:rPr>
            <w:rFonts w:ascii="Arial" w:eastAsia="Times New Roman" w:hAnsi="Arial" w:cs="Arial"/>
            <w:color w:val="5388B4"/>
            <w:sz w:val="20"/>
            <w:szCs w:val="20"/>
            <w:shd w:val="clear" w:color="auto" w:fill="FFFFFF"/>
            <w:lang w:eastAsia="ru-RU"/>
          </w:rPr>
          <w:t>media</w:t>
        </w:r>
        <w:proofErr w:type="spellEnd"/>
        <w:r w:rsidRPr="0019352C">
          <w:rPr>
            <w:rFonts w:ascii="Arial" w:eastAsia="Times New Roman" w:hAnsi="Arial" w:cs="Arial"/>
            <w:color w:val="5388B4"/>
            <w:sz w:val="20"/>
            <w:szCs w:val="20"/>
            <w:shd w:val="clear" w:color="auto" w:fill="FFFFFF"/>
            <w:lang w:eastAsia="ru-RU"/>
          </w:rPr>
          <w:t>/</w:t>
        </w:r>
        <w:proofErr w:type="spellStart"/>
        <w:r w:rsidRPr="0019352C">
          <w:rPr>
            <w:rFonts w:ascii="Arial" w:eastAsia="Times New Roman" w:hAnsi="Arial" w:cs="Arial"/>
            <w:color w:val="5388B4"/>
            <w:sz w:val="20"/>
            <w:szCs w:val="20"/>
            <w:shd w:val="clear" w:color="auto" w:fill="FFFFFF"/>
            <w:lang w:eastAsia="ru-RU"/>
          </w:rPr>
          <w:t>kunena</w:t>
        </w:r>
        <w:proofErr w:type="spellEnd"/>
        <w:r w:rsidRPr="0019352C">
          <w:rPr>
            <w:rFonts w:ascii="Arial" w:eastAsia="Times New Roman" w:hAnsi="Arial" w:cs="Arial"/>
            <w:color w:val="5388B4"/>
            <w:sz w:val="20"/>
            <w:szCs w:val="20"/>
            <w:shd w:val="clear" w:color="auto" w:fill="FFFFFF"/>
            <w:lang w:eastAsia="ru-RU"/>
          </w:rPr>
          <w:t>/</w:t>
        </w:r>
        <w:proofErr w:type="spellStart"/>
        <w:r w:rsidRPr="0019352C">
          <w:rPr>
            <w:rFonts w:ascii="Arial" w:eastAsia="Times New Roman" w:hAnsi="Arial" w:cs="Arial"/>
            <w:color w:val="5388B4"/>
            <w:sz w:val="20"/>
            <w:szCs w:val="20"/>
            <w:shd w:val="clear" w:color="auto" w:fill="FFFFFF"/>
            <w:lang w:eastAsia="ru-RU"/>
          </w:rPr>
          <w:t>attachments</w:t>
        </w:r>
        <w:proofErr w:type="spellEnd"/>
        <w:r w:rsidRPr="0019352C">
          <w:rPr>
            <w:rFonts w:ascii="Arial" w:eastAsia="Times New Roman" w:hAnsi="Arial" w:cs="Arial"/>
            <w:color w:val="5388B4"/>
            <w:sz w:val="20"/>
            <w:szCs w:val="20"/>
            <w:shd w:val="clear" w:color="auto" w:fill="FFFFFF"/>
            <w:lang w:eastAsia="ru-RU"/>
          </w:rPr>
          <w:t>...kakov_2011-08-29.rar</w:t>
        </w:r>
      </w:hyperlink>
      <w:r w:rsidRPr="0019352C">
        <w:rPr>
          <w:rFonts w:ascii="Arial" w:eastAsia="Times New Roman" w:hAnsi="Arial" w:cs="Arial"/>
          <w:color w:val="0F1419"/>
          <w:sz w:val="20"/>
          <w:szCs w:val="20"/>
          <w:lang w:eastAsia="ru-RU"/>
        </w:rPr>
        <w:br/>
      </w:r>
      <w:r w:rsidRPr="0019352C">
        <w:rPr>
          <w:rFonts w:ascii="Arial" w:eastAsia="Times New Roman" w:hAnsi="Arial" w:cs="Arial"/>
          <w:color w:val="0F1419"/>
          <w:sz w:val="20"/>
          <w:szCs w:val="20"/>
          <w:shd w:val="clear" w:color="auto" w:fill="FFFFFF"/>
          <w:lang w:eastAsia="ru-RU"/>
        </w:rPr>
        <w:t>Ответ на ваш вопрос находится на стр. 206-211.</w:t>
      </w:r>
      <w:r w:rsidRPr="0019352C">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Применительно к преобразователю Грея для первого (т.е. внутреннего) волновода радиусом центрального проводника является половина диаметра анодного стержня (высоковольтного анода), радиусом наружного проводника является половина ВНУТРЕННЕГО диаметра первого цилиндра. Для второго волновода радиусом центрального проводника является половина НАРУЖНОГО диаметра первого цилиндра, а внешнего проводника - половина ВНУТРЕННЕГО диаметра внешнего цилиндра, и т.д.</w:t>
      </w: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drawing>
          <wp:inline distT="0" distB="0" distL="0" distR="0" wp14:anchorId="777E2549" wp14:editId="3D6960D0">
            <wp:extent cx="5601134" cy="2984740"/>
            <wp:effectExtent l="0" t="0" r="0" b="6350"/>
            <wp:docPr id="12" name="Рисунок 12" descr="pic_18.jpg">
              <a:hlinkClick xmlns:a="http://schemas.openxmlformats.org/drawingml/2006/main" r:id="rId25" tooltip="&quot;pic_18.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_18.jpg">
                      <a:hlinkClick r:id="rId25" tooltip="&quot;pic_18.jpg&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1390" cy="2984877"/>
                    </a:xfrm>
                    <a:prstGeom prst="rect">
                      <a:avLst/>
                    </a:prstGeom>
                    <a:noFill/>
                    <a:ln>
                      <a:noFill/>
                    </a:ln>
                  </pic:spPr>
                </pic:pic>
              </a:graphicData>
            </a:graphic>
          </wp:inline>
        </w:drawing>
      </w:r>
    </w:p>
    <w:p w:rsidR="0019352C" w:rsidRPr="0019352C" w:rsidRDefault="0019352C" w:rsidP="0019352C">
      <w:pPr>
        <w:spacing w:after="0" w:line="240" w:lineRule="auto"/>
        <w:rPr>
          <w:rFonts w:ascii="Times New Roman" w:eastAsia="Times New Roman" w:hAnsi="Times New Roman" w:cs="Times New Roman"/>
          <w:sz w:val="24"/>
          <w:szCs w:val="24"/>
          <w:lang w:eastAsia="ru-RU"/>
        </w:rPr>
      </w:pPr>
      <w:r w:rsidRPr="0019352C">
        <w:rPr>
          <w:rFonts w:ascii="Arial" w:eastAsia="Times New Roman" w:hAnsi="Arial" w:cs="Arial"/>
          <w:color w:val="0F1419"/>
          <w:sz w:val="20"/>
          <w:szCs w:val="20"/>
          <w:lang w:eastAsia="ru-RU"/>
        </w:rPr>
        <w:br/>
      </w:r>
    </w:p>
    <w:p w:rsidR="0019352C" w:rsidRPr="0019352C" w:rsidRDefault="0019352C" w:rsidP="0019352C">
      <w:pPr>
        <w:shd w:val="clear" w:color="auto" w:fill="FFFFFF"/>
        <w:spacing w:after="0" w:line="240" w:lineRule="auto"/>
        <w:rPr>
          <w:rFonts w:ascii="Arial" w:eastAsia="Times New Roman" w:hAnsi="Arial" w:cs="Arial"/>
          <w:color w:val="0F1419"/>
          <w:sz w:val="20"/>
          <w:szCs w:val="20"/>
          <w:lang w:eastAsia="ru-RU"/>
        </w:rPr>
      </w:pPr>
      <w:r w:rsidRPr="0019352C">
        <w:rPr>
          <w:rFonts w:ascii="Arial" w:eastAsia="Times New Roman" w:hAnsi="Arial" w:cs="Arial"/>
          <w:noProof/>
          <w:color w:val="5388B4"/>
          <w:sz w:val="20"/>
          <w:szCs w:val="20"/>
          <w:lang w:eastAsia="ru-RU"/>
        </w:rPr>
        <w:lastRenderedPageBreak/>
        <w:drawing>
          <wp:inline distT="0" distB="0" distL="0" distR="0" wp14:anchorId="61FE61EF" wp14:editId="77000482">
            <wp:extent cx="5804773" cy="7151299"/>
            <wp:effectExtent l="0" t="0" r="5715" b="0"/>
            <wp:docPr id="13" name="Рисунок 13" descr="pic_19_2011-09-17.jpg">
              <a:hlinkClick xmlns:a="http://schemas.openxmlformats.org/drawingml/2006/main" r:id="rId27" tooltip="&quot;pic_19_2011-09-17.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_19_2011-09-17.jpg">
                      <a:hlinkClick r:id="rId27" tooltip="&quot;pic_19_2011-09-17.jpg&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04865" cy="7151412"/>
                    </a:xfrm>
                    <a:prstGeom prst="rect">
                      <a:avLst/>
                    </a:prstGeom>
                    <a:noFill/>
                    <a:ln>
                      <a:noFill/>
                    </a:ln>
                  </pic:spPr>
                </pic:pic>
              </a:graphicData>
            </a:graphic>
          </wp:inline>
        </w:drawing>
      </w:r>
    </w:p>
    <w:p w:rsidR="0019352C" w:rsidRDefault="0019352C" w:rsidP="0019352C">
      <w:r>
        <w:t>val_001 пишет:</w:t>
      </w:r>
    </w:p>
    <w:p w:rsidR="0019352C" w:rsidRDefault="0019352C" w:rsidP="0019352C">
      <w:proofErr w:type="spellStart"/>
      <w:r>
        <w:t>lvleon</w:t>
      </w:r>
      <w:proofErr w:type="spellEnd"/>
      <w:r>
        <w:t xml:space="preserve"> пишет:</w:t>
      </w:r>
    </w:p>
    <w:p w:rsidR="0019352C" w:rsidRDefault="0019352C" w:rsidP="0019352C">
      <w:r>
        <w:t>В первом посте этой ветки форума есть ссылка на литературу:</w:t>
      </w:r>
    </w:p>
    <w:p w:rsidR="0019352C" w:rsidRPr="0019352C" w:rsidRDefault="0019352C" w:rsidP="0019352C">
      <w:pPr>
        <w:rPr>
          <w:lang w:val="en-US"/>
        </w:rPr>
      </w:pPr>
      <w:r w:rsidRPr="0019352C">
        <w:rPr>
          <w:lang w:val="en-US"/>
        </w:rPr>
        <w:t>realstrannik.ru/media/</w:t>
      </w:r>
      <w:proofErr w:type="spellStart"/>
      <w:r w:rsidRPr="0019352C">
        <w:rPr>
          <w:lang w:val="en-US"/>
        </w:rPr>
        <w:t>kunena</w:t>
      </w:r>
      <w:proofErr w:type="spellEnd"/>
      <w:r w:rsidRPr="0019352C">
        <w:rPr>
          <w:lang w:val="en-US"/>
        </w:rPr>
        <w:t>/attachments...kakov_2011-08-29.rar</w:t>
      </w:r>
    </w:p>
    <w:p w:rsidR="0019352C" w:rsidRDefault="0019352C" w:rsidP="0019352C">
      <w:r>
        <w:t>Ответ на ваш вопрос находится на стр. 206-211.</w:t>
      </w:r>
    </w:p>
    <w:p w:rsidR="0019352C" w:rsidRDefault="0019352C" w:rsidP="0019352C">
      <w:r>
        <w:t>Применительно к преобразователю Грея ......</w:t>
      </w:r>
    </w:p>
    <w:p w:rsidR="0019352C" w:rsidRDefault="0019352C" w:rsidP="0019352C">
      <w:r>
        <w:lastRenderedPageBreak/>
        <w:t>Замечательная получается ветка. Добротные развернутые ответы. Сдается мне, что число сторонников направления только возросло бы, если бы Вы поделились соображениями о возможной экспериментальной установке. И глупых ошибок последователей было бы меньше. Судя по всему, простенького форвакуумного насоса уже хватило бы. Пара вакуумных кранов, немного чистых газов, разбираемая оболочка будущего изделия, простенький измеритель давления. Не столь уж и большая сумма получается. Иные высоковольтные установки не дешевле обходятся.</w:t>
      </w:r>
    </w:p>
    <w:p w:rsidR="0019352C" w:rsidRDefault="0019352C" w:rsidP="0019352C"/>
    <w:p w:rsidR="0019352C" w:rsidRDefault="0019352C" w:rsidP="0019352C">
      <w:r>
        <w:t xml:space="preserve">Думается, что Вы на правильном пути. </w:t>
      </w:r>
      <w:proofErr w:type="gramStart"/>
      <w:r>
        <w:t>При внимательном рассмотрении фотоснимков демонстрационных установок Грея "</w:t>
      </w:r>
      <w:proofErr w:type="spellStart"/>
      <w:r>
        <w:t>Popping</w:t>
      </w:r>
      <w:proofErr w:type="spellEnd"/>
      <w:r>
        <w:t xml:space="preserve"> </w:t>
      </w:r>
      <w:proofErr w:type="spellStart"/>
      <w:r>
        <w:t>Coil</w:t>
      </w:r>
      <w:proofErr w:type="spellEnd"/>
      <w:r>
        <w:t xml:space="preserve">", а также анализа их описания, выполненном Марком </w:t>
      </w:r>
      <w:proofErr w:type="spellStart"/>
      <w:r>
        <w:t>МакКеем</w:t>
      </w:r>
      <w:proofErr w:type="spellEnd"/>
      <w:r>
        <w:t xml:space="preserve">, (см. мой перевод в третьем посте), поневоле напрашивается вывод, что большинство здешних экспериментаторов в области построения источника СЕ идут по тому же пути: вначале маломощные </w:t>
      </w:r>
      <w:proofErr w:type="spellStart"/>
      <w:r>
        <w:t>тр-ры</w:t>
      </w:r>
      <w:proofErr w:type="spellEnd"/>
      <w:r>
        <w:t xml:space="preserve"> Тесла, потом помощнее, потом еще мощнее... а в конце - ЛАТР + </w:t>
      </w:r>
      <w:proofErr w:type="spellStart"/>
      <w:r>
        <w:t>тр</w:t>
      </w:r>
      <w:proofErr w:type="spellEnd"/>
      <w:r>
        <w:t>-р для неоновых реклам + конверсионный преобразователь энергии</w:t>
      </w:r>
      <w:proofErr w:type="gramEnd"/>
      <w:r>
        <w:t xml:space="preserve"> Грея. И это не потому, что </w:t>
      </w:r>
      <w:proofErr w:type="spellStart"/>
      <w:r>
        <w:t>тр</w:t>
      </w:r>
      <w:proofErr w:type="spellEnd"/>
      <w:r>
        <w:t xml:space="preserve">-р Николы Тесла чем-то </w:t>
      </w:r>
      <w:proofErr w:type="gramStart"/>
      <w:r>
        <w:t>плох</w:t>
      </w:r>
      <w:proofErr w:type="gramEnd"/>
      <w:r>
        <w:t xml:space="preserve"> - они стоят на всех автомобильных, мотоциклетных, лодочных и всех прочих моторах, включая газонокосилки, мотопилы, мотопомпы, </w:t>
      </w:r>
      <w:proofErr w:type="spellStart"/>
      <w:r>
        <w:t>бензоэлектрогенераторы</w:t>
      </w:r>
      <w:proofErr w:type="spellEnd"/>
      <w:r>
        <w:t xml:space="preserve"> и пр. (катушки зажигания). Вот и у Динатрона </w:t>
      </w:r>
      <w:proofErr w:type="spellStart"/>
      <w:r>
        <w:t>тр</w:t>
      </w:r>
      <w:proofErr w:type="spellEnd"/>
      <w:r>
        <w:t xml:space="preserve">-р Тесла уже заработал как надо... А потому что </w:t>
      </w:r>
      <w:proofErr w:type="gramStart"/>
      <w:r>
        <w:t>мощный</w:t>
      </w:r>
      <w:proofErr w:type="gramEnd"/>
      <w:r>
        <w:t xml:space="preserve"> </w:t>
      </w:r>
      <w:proofErr w:type="spellStart"/>
      <w:r>
        <w:t>тр</w:t>
      </w:r>
      <w:proofErr w:type="spellEnd"/>
      <w:r>
        <w:t xml:space="preserve">-р Тесла порождает вокруг себя мощнейшие поля изученной и неизученной природы, которые ничем не экранируются! Ни одна </w:t>
      </w:r>
      <w:proofErr w:type="spellStart"/>
      <w:r>
        <w:t>санстанция</w:t>
      </w:r>
      <w:proofErr w:type="spellEnd"/>
      <w:r>
        <w:t xml:space="preserve"> их не пропустит!</w:t>
      </w:r>
    </w:p>
    <w:p w:rsidR="0019352C" w:rsidRDefault="0019352C" w:rsidP="0019352C">
      <w:r>
        <w:t xml:space="preserve">Вспомним хотя бы </w:t>
      </w:r>
      <w:proofErr w:type="spellStart"/>
      <w:r>
        <w:t>небезизвестный</w:t>
      </w:r>
      <w:proofErr w:type="spellEnd"/>
      <w:r>
        <w:t xml:space="preserve"> мощный трехфазный преобразователь </w:t>
      </w:r>
      <w:proofErr w:type="spellStart"/>
      <w:r>
        <w:t>Капанадзе</w:t>
      </w:r>
      <w:proofErr w:type="spellEnd"/>
      <w:r>
        <w:t xml:space="preserve">, разработанный и изготовленный им с соавторами в Турции. Несмотря на то, что и Грузия, и Турция - гористые страны, где автономные </w:t>
      </w:r>
      <w:proofErr w:type="spellStart"/>
      <w:r>
        <w:t>бестопливные</w:t>
      </w:r>
      <w:proofErr w:type="spellEnd"/>
      <w:r>
        <w:t xml:space="preserve"> генераторы в любом ауле, в любой деревушке - это великое счастье, их серийного производства даже на родинах патентообладателей не видать.</w:t>
      </w:r>
    </w:p>
    <w:p w:rsidR="0019352C" w:rsidRDefault="0019352C" w:rsidP="0019352C">
      <w:r>
        <w:t xml:space="preserve">Преобразователь Грея отличается гораздо меньшим уровнем излучения в окружающее пространство, он намного компактнее. Существенный минус - ему для работы требуется сравнительно мощный высоковольтный источник питания (2-5 </w:t>
      </w:r>
      <w:proofErr w:type="spellStart"/>
      <w:r>
        <w:t>кВ</w:t>
      </w:r>
      <w:proofErr w:type="spellEnd"/>
      <w:r>
        <w:t xml:space="preserve">, 0,5-2 кВт). Однако если вместо низкочастотного </w:t>
      </w:r>
      <w:proofErr w:type="spellStart"/>
      <w:r>
        <w:t>тр-ра</w:t>
      </w:r>
      <w:proofErr w:type="spellEnd"/>
      <w:r>
        <w:t xml:space="preserve"> для неоновых реклам сделать специальный высокочастотный </w:t>
      </w:r>
      <w:proofErr w:type="spellStart"/>
      <w:r>
        <w:t>тр</w:t>
      </w:r>
      <w:proofErr w:type="spellEnd"/>
      <w:r>
        <w:t xml:space="preserve">-р на феррите с преобразователем на </w:t>
      </w:r>
      <w:proofErr w:type="spellStart"/>
      <w:r>
        <w:t>полевиках</w:t>
      </w:r>
      <w:proofErr w:type="spellEnd"/>
      <w:r>
        <w:t xml:space="preserve"> на ту же мощность (транзисторы </w:t>
      </w:r>
      <w:proofErr w:type="spellStart"/>
      <w:r>
        <w:t>irf</w:t>
      </w:r>
      <w:proofErr w:type="spellEnd"/>
      <w:r>
        <w:t xml:space="preserve">, </w:t>
      </w:r>
      <w:proofErr w:type="spellStart"/>
      <w:r>
        <w:t>igbt</w:t>
      </w:r>
      <w:proofErr w:type="spellEnd"/>
      <w:r>
        <w:t>), размеры источника питания преобразователя Грея можно существенно уменьшить.</w:t>
      </w:r>
    </w:p>
    <w:p w:rsidR="0019352C" w:rsidRDefault="0019352C" w:rsidP="0019352C">
      <w:r>
        <w:t xml:space="preserve">О самом преобразователе Грея. В том варианте, который показан на известном снимке Тома </w:t>
      </w:r>
      <w:proofErr w:type="spellStart"/>
      <w:r>
        <w:t>Валентайна</w:t>
      </w:r>
      <w:proofErr w:type="spellEnd"/>
      <w:r>
        <w:t xml:space="preserve"> момента демонстрации Греем его двигателя ЕМА6-2, гарантированный рабочий цикл преобразователя Грея будет невелик. Водород быстро утекает. </w:t>
      </w:r>
      <w:proofErr w:type="gramStart"/>
      <w:r>
        <w:t xml:space="preserve">Однако если преобразователь Грея дополнить встроенным </w:t>
      </w:r>
      <w:proofErr w:type="spellStart"/>
      <w:r>
        <w:t>источноком</w:t>
      </w:r>
      <w:proofErr w:type="spellEnd"/>
      <w:r>
        <w:t xml:space="preserve"> водорода (гидрид титана или никеля) с подогревом, срок службы такого преобразователя ограничится только стабильностью искрового зазора.</w:t>
      </w:r>
      <w:proofErr w:type="gramEnd"/>
      <w:r>
        <w:t xml:space="preserve"> При вставках-напайках наконечников из жаропрочных сплавов высокой проводимости срок службы преобразователей Грея с внутренним источником водорода может быть достаточно большим.</w:t>
      </w:r>
    </w:p>
    <w:p w:rsidR="0019352C" w:rsidRDefault="0019352C" w:rsidP="0019352C">
      <w:r>
        <w:t>Возможная экспериментальная установка - это последний вариант демонстрационного источника питания Эдвина Грея под названием "</w:t>
      </w:r>
      <w:proofErr w:type="spellStart"/>
      <w:r>
        <w:t>Popping</w:t>
      </w:r>
      <w:proofErr w:type="spellEnd"/>
      <w:r>
        <w:t xml:space="preserve"> </w:t>
      </w:r>
      <w:proofErr w:type="spellStart"/>
      <w:r>
        <w:t>Coil</w:t>
      </w:r>
      <w:proofErr w:type="spellEnd"/>
      <w:r>
        <w:t xml:space="preserve">" (приставной стол с 9-амперным </w:t>
      </w:r>
      <w:proofErr w:type="spellStart"/>
      <w:r>
        <w:t>ЛАТРом</w:t>
      </w:r>
      <w:proofErr w:type="spellEnd"/>
      <w:r>
        <w:t xml:space="preserve"> и </w:t>
      </w:r>
      <w:proofErr w:type="spellStart"/>
      <w:r>
        <w:t>тр</w:t>
      </w:r>
      <w:proofErr w:type="spellEnd"/>
      <w:r>
        <w:t xml:space="preserve">-ром для неоновой рекламы). Здесь и думать нечего! Вряд ли у кого-либо из экспериментаторов в СНГ (и не только </w:t>
      </w:r>
      <w:proofErr w:type="spellStart"/>
      <w:r>
        <w:t>ва</w:t>
      </w:r>
      <w:proofErr w:type="spellEnd"/>
      <w:r>
        <w:t xml:space="preserve"> СНГ) сегодня найдутся свободные финансовые ресурсы в тех объемах, которыми в свое время обладал Эд Грей. Он перепробовал множество всяких вариантов, в результате оставил нам большое наследие, которое демонстрируется в </w:t>
      </w:r>
      <w:proofErr w:type="spellStart"/>
      <w:r>
        <w:t>трехсерийном</w:t>
      </w:r>
      <w:proofErr w:type="spellEnd"/>
      <w:r>
        <w:t xml:space="preserve"> фильме последней компании Грея "ZETEX". </w:t>
      </w:r>
      <w:proofErr w:type="gramStart"/>
      <w:r>
        <w:t>(Правда - качество...</w:t>
      </w:r>
      <w:proofErr w:type="gramEnd"/>
      <w:r>
        <w:t xml:space="preserve"> </w:t>
      </w:r>
      <w:proofErr w:type="spellStart"/>
      <w:proofErr w:type="gramStart"/>
      <w:r>
        <w:t>Оригинальчик</w:t>
      </w:r>
      <w:proofErr w:type="spellEnd"/>
      <w:r>
        <w:t xml:space="preserve"> бы найти!).</w:t>
      </w:r>
      <w:proofErr w:type="gramEnd"/>
      <w:r>
        <w:t xml:space="preserve"> Надо кропотливо изучать это наследие - и успех придет.</w:t>
      </w:r>
    </w:p>
    <w:p w:rsidR="0019352C" w:rsidRDefault="0019352C" w:rsidP="0019352C">
      <w:r>
        <w:lastRenderedPageBreak/>
        <w:t xml:space="preserve">Во времена Грея никто из ученых не мог даже подумать, что с открытого СВЧ-резонатора без усиления можно выдавить хоть какую-то более-менее приличную мощность - а сегодня на таких резонаторах в импульсе получают </w:t>
      </w:r>
      <w:proofErr w:type="spellStart"/>
      <w:r>
        <w:t>тераватты</w:t>
      </w:r>
      <w:proofErr w:type="spellEnd"/>
      <w:r>
        <w:t>.</w:t>
      </w:r>
    </w:p>
    <w:p w:rsidR="0019352C" w:rsidRDefault="0019352C" w:rsidP="0019352C">
      <w:r>
        <w:t>Технология Грея не пошла в серию в основном из-за того, что ему не удалось решить вопросы надежности отдельных элементов схемы, не удалось убедить инвесторов из Израиля в возможности решения этих вопросов за короткое время.</w:t>
      </w:r>
    </w:p>
    <w:p w:rsidR="0019352C" w:rsidRDefault="0019352C" w:rsidP="0019352C">
      <w:r>
        <w:t>Инвесторы пускают деньги в длинный путь в исключительных случаях, причем под гарантию правительства страны-заемщика. Такой гарантии Грею получить не удалось.</w:t>
      </w:r>
    </w:p>
    <w:p w:rsidR="0019352C" w:rsidRDefault="0019352C" w:rsidP="0019352C"/>
    <w:p w:rsidR="0019352C" w:rsidRDefault="0019352C" w:rsidP="0019352C">
      <w:r>
        <w:t xml:space="preserve">Изготовление преобразователей Грея - это токарный и сверлильный станки, медь, латунь, серебрение, </w:t>
      </w:r>
      <w:proofErr w:type="spellStart"/>
      <w:r>
        <w:t>стеклодувка</w:t>
      </w:r>
      <w:proofErr w:type="spellEnd"/>
      <w:r>
        <w:t>, любой маломощный вакуумный пост, небольшие баллоны с газами - водород, азот и аргон, плюс стандартное газовое клапанно-регулирующее оборудование.</w:t>
      </w:r>
    </w:p>
    <w:p w:rsidR="0019352C" w:rsidRDefault="0019352C" w:rsidP="0019352C">
      <w:r>
        <w:t xml:space="preserve">Настройка и испытания CSET: кроме источника питания, для оценки пригодности разных вариантов исполнения СВЧ резонаторов нужен ИЧХ на 1-2 </w:t>
      </w:r>
      <w:proofErr w:type="spellStart"/>
      <w:r>
        <w:t>гГц</w:t>
      </w:r>
      <w:proofErr w:type="spellEnd"/>
      <w:r>
        <w:t xml:space="preserve">, + простейший измеритель напряженности ЭМП на тот же диапазон. (Два штыря или рамка (бублик) с двумя маломощными СВЧ диодами </w:t>
      </w:r>
      <w:proofErr w:type="spellStart"/>
      <w:r>
        <w:t>Шоттки</w:t>
      </w:r>
      <w:proofErr w:type="spellEnd"/>
      <w:r>
        <w:t xml:space="preserve"> + 2 </w:t>
      </w:r>
      <w:proofErr w:type="spellStart"/>
      <w:r>
        <w:t>конд-ра</w:t>
      </w:r>
      <w:proofErr w:type="spellEnd"/>
      <w:r>
        <w:t xml:space="preserve"> + микро/</w:t>
      </w:r>
      <w:proofErr w:type="spellStart"/>
      <w:r>
        <w:t>милиамперметр</w:t>
      </w:r>
      <w:proofErr w:type="spellEnd"/>
      <w:r>
        <w:t>).</w:t>
      </w:r>
    </w:p>
    <w:p w:rsidR="0019352C" w:rsidRDefault="0019352C" w:rsidP="0019352C">
      <w:r>
        <w:t xml:space="preserve">На первом этапе вполне можно обойтись без </w:t>
      </w:r>
      <w:proofErr w:type="spellStart"/>
      <w:r>
        <w:t>стеклодувки</w:t>
      </w:r>
      <w:proofErr w:type="spellEnd"/>
      <w:r>
        <w:t xml:space="preserve"> - можно сделать установку, аналогичную универсальной </w:t>
      </w:r>
      <w:proofErr w:type="spellStart"/>
      <w:r>
        <w:t>испытательно</w:t>
      </w:r>
      <w:proofErr w:type="spellEnd"/>
      <w:r>
        <w:t xml:space="preserve">-демонстрационной установке Эдвина Грея с разборной вакуумной рабочей камерой. (Снимки см. выше). Еще проще - в каком-нибудь НИИ или ВУЗе купить старый списанный лабораторный вакуумный пост со съемным стеклянным вакуумным колпаком без прибамбасов - он вполне подойдет. Под таким колпаком поместится даже самый мощный преобразователь Грея, который он сотворил для соблазнения NASA. </w:t>
      </w:r>
      <w:proofErr w:type="gramStart"/>
      <w:r>
        <w:t>(В старых вакуумных установках трубки водяного охлаждения диффузионного насоса обычно забиты напрочь!</w:t>
      </w:r>
      <w:proofErr w:type="gramEnd"/>
      <w:r>
        <w:t xml:space="preserve"> Пластмассовая бадейка с водным р-ром щелочи 8-10%, окунаете железяку в р-р щелочи на неделю-две-три - легкое постукивание по трубам, подключаемым к водопроводу под давлением попеременно с одной и другой стороны, резиновым молотком - в защитных очках и фартуке!!!!!!!!! - в конце </w:t>
      </w:r>
      <w:proofErr w:type="gramStart"/>
      <w:r>
        <w:t>концов</w:t>
      </w:r>
      <w:proofErr w:type="gramEnd"/>
      <w:r>
        <w:t xml:space="preserve"> они продуются).</w:t>
      </w:r>
    </w:p>
    <w:p w:rsidR="0019352C" w:rsidRDefault="0019352C" w:rsidP="0019352C">
      <w:r>
        <w:t xml:space="preserve">В финале Вам будет нужен импульсный электродвигатель плюс готовый </w:t>
      </w:r>
      <w:proofErr w:type="spellStart"/>
      <w:r>
        <w:t>бензоэлектрогенератор</w:t>
      </w:r>
      <w:proofErr w:type="spellEnd"/>
      <w:r>
        <w:t xml:space="preserve"> со стандартным стабилизатором выходного напряжения, (т.е. с </w:t>
      </w:r>
      <w:proofErr w:type="spellStart"/>
      <w:r>
        <w:t>регулироемой</w:t>
      </w:r>
      <w:proofErr w:type="spellEnd"/>
      <w:r>
        <w:t xml:space="preserve"> обратной связью), в который вместо бензинового движка можно будет воткнуть Вашу </w:t>
      </w:r>
      <w:proofErr w:type="spellStart"/>
      <w:r>
        <w:t>бестопливную</w:t>
      </w:r>
      <w:proofErr w:type="spellEnd"/>
      <w:r>
        <w:t xml:space="preserve"> энергоустановку. </w:t>
      </w:r>
      <w:proofErr w:type="gramStart"/>
      <w:r>
        <w:t>(Динатрон взял движок от электрокары.</w:t>
      </w:r>
      <w:proofErr w:type="gramEnd"/>
      <w:r>
        <w:t xml:space="preserve"> </w:t>
      </w:r>
      <w:proofErr w:type="gramStart"/>
      <w:r>
        <w:t>Крутится, не искрит... :) )</w:t>
      </w:r>
      <w:proofErr w:type="gramEnd"/>
    </w:p>
    <w:p w:rsidR="0019352C" w:rsidRDefault="0019352C" w:rsidP="0019352C">
      <w:r>
        <w:t>Снимки разобранных электродвигателей Грея лежат в архиве сайта keelynet.com/</w:t>
      </w:r>
      <w:proofErr w:type="spellStart"/>
      <w:r>
        <w:t>evgray</w:t>
      </w:r>
      <w:proofErr w:type="spellEnd"/>
      <w:r>
        <w:t>/</w:t>
      </w:r>
    </w:p>
    <w:p w:rsidR="0019352C" w:rsidRDefault="0019352C" w:rsidP="0019352C">
      <w:r>
        <w:t>На этапе стабилизации напряжения и частоты переделанного Вами фирменного электрогенератора придется немного повозиться...</w:t>
      </w:r>
    </w:p>
    <w:p w:rsidR="0019352C" w:rsidRDefault="0019352C" w:rsidP="0019352C">
      <w:r>
        <w:t xml:space="preserve">На сайте fghjkl.forum24.ru/?1-4-0-00000005-000-10001-0 есть интересные посты об автомобильном двигателе Тесла 1931 года. Представляет интерес анализ влияния железа </w:t>
      </w:r>
      <w:proofErr w:type="spellStart"/>
      <w:r>
        <w:t>магнитопроводов</w:t>
      </w:r>
      <w:proofErr w:type="spellEnd"/>
      <w:r>
        <w:t xml:space="preserve"> на характеристики двухфазных двигателей, а также результаты испытаний различных радиоламп в схемах управления.</w:t>
      </w:r>
    </w:p>
    <w:p w:rsidR="0019352C" w:rsidRDefault="0019352C" w:rsidP="0019352C">
      <w:r>
        <w:lastRenderedPageBreak/>
        <w:t xml:space="preserve">Однако никто из авторов сообщений на этом сайте не обратил внимания на известный факт, что из коробки Тесла торчали "два стержня длиной около 70 мм". Очевидно, это были конверсионные преобразователи энергии для питания двухфазного двигателя, (по одному на каждую фазу), а дюжина радиоламп </w:t>
      </w:r>
      <w:proofErr w:type="spellStart"/>
      <w:r>
        <w:t>впараллель</w:t>
      </w:r>
      <w:proofErr w:type="spellEnd"/>
      <w:r>
        <w:t xml:space="preserve"> (2х6) - это мощные ключи для генерации мощных импульсов тока с крутым передним фронтом, который проходил через конверсионные преобразователи в момент пролета искры.</w:t>
      </w:r>
    </w:p>
    <w:p w:rsidR="0019352C" w:rsidRDefault="0019352C" w:rsidP="0019352C">
      <w:r>
        <w:t>Эдвин Грей воспроизвел и запатентовал конверсионный преобразователь, аналогичный преобразователю Николы Тесла, без развернутой схемы управления.</w:t>
      </w:r>
    </w:p>
    <w:p w:rsidR="0019352C" w:rsidRDefault="0019352C" w:rsidP="0019352C">
      <w:r>
        <w:t>Информация с вышеуказанного сайта может быть полезной всем желающим пойти по таинственному пути Николы Тесла.</w:t>
      </w:r>
    </w:p>
    <w:p w:rsidR="0019352C" w:rsidRDefault="0019352C" w:rsidP="0019352C"/>
    <w:p w:rsidR="0019352C" w:rsidRDefault="0019352C" w:rsidP="0019352C">
      <w:r>
        <w:t>На сайте НПО ПЛАЗМА www.plasmalabs.ru/production/url18/gen_h/ можно посмотреть характеристики их продукции: импульсных тиратронов, разрядников и пр., а также ТИТАНОВЫХ ВТУЛОК - ИСТОЧНИКОВ ВОДОРОДА.</w:t>
      </w:r>
    </w:p>
    <w:p w:rsidR="0019352C" w:rsidRDefault="0019352C" w:rsidP="0019352C">
      <w:r>
        <w:t xml:space="preserve">Если рабочая температура </w:t>
      </w:r>
      <w:proofErr w:type="spellStart"/>
      <w:r>
        <w:t>баластного</w:t>
      </w:r>
      <w:proofErr w:type="spellEnd"/>
      <w:r>
        <w:t xml:space="preserve"> резистора, установленного в преобразователе Грея, будет достаточна для подогрева титановой втулки до нужной температуры, то расход энергии на подогрев источника водорода от внешнего источника тока может и не понадобиться!</w:t>
      </w:r>
    </w:p>
    <w:p w:rsidR="00814CC5" w:rsidRDefault="00814CC5" w:rsidP="00814CC5">
      <w:r>
        <w:t>На сайте pesn.com/2006/02/06/9600231_EV_Gray_motor_reunion/ находится весьма интересная переписка между родственниками Эдвина Грея. Она шла в основном до разрушения башен ВТЦ, и пару лет после этого печального события - через ВТЦ проводилась работа по восстановлению технологии Грея и координации интересов всех наследников - членов его семьи.</w:t>
      </w:r>
    </w:p>
    <w:p w:rsidR="00814CC5" w:rsidRDefault="00814CC5" w:rsidP="00814CC5">
      <w:r>
        <w:t>Основная ценность претендентов - это хорошие копии демонстрационных фильмов Эдвина Грея, которые есть почти в каждой семье его прямых наследников.</w:t>
      </w:r>
    </w:p>
    <w:p w:rsidR="00814CC5" w:rsidRDefault="00814CC5" w:rsidP="00814CC5">
      <w:r>
        <w:t xml:space="preserve">О попытках восстановления технологии Эдвина Грея </w:t>
      </w:r>
      <w:proofErr w:type="spellStart"/>
      <w:r>
        <w:t>Линдеманном</w:t>
      </w:r>
      <w:proofErr w:type="spellEnd"/>
      <w:r>
        <w:t xml:space="preserve"> и др. - пишут с улыбкой, что это не совсем то, а точнее - совсем не то...</w:t>
      </w:r>
    </w:p>
    <w:p w:rsidR="00814CC5" w:rsidRDefault="00814CC5" w:rsidP="00814CC5">
      <w:r>
        <w:t>На peswiki.com/</w:t>
      </w:r>
      <w:proofErr w:type="spellStart"/>
      <w:r>
        <w:t>index.php</w:t>
      </w:r>
      <w:proofErr w:type="spellEnd"/>
      <w:r>
        <w:t>/</w:t>
      </w:r>
      <w:proofErr w:type="spellStart"/>
      <w:r>
        <w:t>Directory:EV_Gray</w:t>
      </w:r>
      <w:proofErr w:type="spellEnd"/>
      <w:r>
        <w:t xml:space="preserve"> - тоже есть много чего интересного</w:t>
      </w:r>
    </w:p>
    <w:p w:rsidR="00814CC5" w:rsidRDefault="00814CC5" w:rsidP="00814CC5">
      <w:r>
        <w:t xml:space="preserve">Еще больше - в списке </w:t>
      </w:r>
      <w:hyperlink r:id="rId29" w:history="1">
        <w:r w:rsidRPr="00984B36">
          <w:rPr>
            <w:rStyle w:val="a5"/>
          </w:rPr>
          <w:t>www.google.com/cse?cx=011507650028433360...gynews.com%2FOSEN%2F</w:t>
        </w:r>
      </w:hyperlink>
    </w:p>
    <w:p w:rsidR="00814CC5" w:rsidRPr="001A3433" w:rsidRDefault="00814CC5" w:rsidP="00814CC5">
      <w:pPr>
        <w:rPr>
          <w:lang w:val="en-US"/>
        </w:rPr>
      </w:pPr>
      <w:r w:rsidRPr="00814CC5">
        <w:t>См</w:t>
      </w:r>
      <w:r w:rsidRPr="00814CC5">
        <w:rPr>
          <w:lang w:val="en-US"/>
        </w:rPr>
        <w:t xml:space="preserve">. </w:t>
      </w:r>
      <w:r w:rsidRPr="00814CC5">
        <w:t>также</w:t>
      </w:r>
      <w:r w:rsidRPr="00814CC5">
        <w:rPr>
          <w:lang w:val="en-US"/>
        </w:rPr>
        <w:t xml:space="preserve"> tesla3.com/</w:t>
      </w:r>
      <w:proofErr w:type="spellStart"/>
      <w:r w:rsidRPr="00814CC5">
        <w:rPr>
          <w:lang w:val="en-US"/>
        </w:rPr>
        <w:t>free_websites</w:t>
      </w:r>
      <w:proofErr w:type="spellEnd"/>
      <w:r w:rsidRPr="00814CC5">
        <w:rPr>
          <w:lang w:val="en-US"/>
        </w:rPr>
        <w:t>/zpe_gray_sparktube.html</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shd w:val="clear" w:color="auto" w:fill="FFFFFF"/>
          <w:lang w:eastAsia="ru-RU"/>
        </w:rPr>
        <w:t>Еще один вид на CSET:</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lastRenderedPageBreak/>
        <w:drawing>
          <wp:inline distT="0" distB="0" distL="0" distR="0" wp14:anchorId="638E428C" wp14:editId="639BD9F0">
            <wp:extent cx="4779010" cy="2009775"/>
            <wp:effectExtent l="0" t="0" r="2540" b="9525"/>
            <wp:docPr id="14" name="Рисунок 14" descr="zpe_gray_tube_durnford4_2.jpg">
              <a:hlinkClick xmlns:a="http://schemas.openxmlformats.org/drawingml/2006/main" r:id="rId30" tooltip="&quot;zpe_gray_tube_durnford4_2.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zpe_gray_tube_durnford4_2.jpg">
                      <a:hlinkClick r:id="rId30" tooltip="&quot;zpe_gray_tube_durnford4_2.jpg&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79010" cy="200977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В подписи к фото сказано, что высота цилиндров совсем небольшая, (от себя добавлю - примерно 2 дюйма), диаметр от 3-х до 4-х дюймов, число коаксиальных цилиндров в каждом искровом преобразователе - три или более.</w:t>
      </w:r>
      <w:r w:rsidRPr="00D40607">
        <w:rPr>
          <w:rFonts w:ascii="Arial" w:eastAsia="Times New Roman" w:hAnsi="Arial" w:cs="Arial"/>
          <w:color w:val="0F1419"/>
          <w:sz w:val="20"/>
          <w:szCs w:val="20"/>
          <w:shd w:val="clear" w:color="auto" w:fill="92D050"/>
          <w:lang w:eastAsia="ru-RU"/>
        </w:rPr>
        <w:br/>
        <w:t>Как видим, расчетная высота цилиндров - четверть длины волны - подтверждается из еще одного источника.</w:t>
      </w:r>
      <w:r w:rsidRPr="00D40607">
        <w:rPr>
          <w:rFonts w:ascii="Arial" w:eastAsia="Times New Roman" w:hAnsi="Arial" w:cs="Arial"/>
          <w:color w:val="0F1419"/>
          <w:sz w:val="20"/>
          <w:szCs w:val="20"/>
          <w:shd w:val="clear" w:color="auto" w:fill="92D050"/>
          <w:lang w:eastAsia="ru-RU"/>
        </w:rPr>
        <w:br/>
        <w:t>21,11/4 = 5,2775 см.</w:t>
      </w:r>
      <w:r w:rsidRPr="00D40607">
        <w:rPr>
          <w:rFonts w:ascii="Arial" w:eastAsia="Times New Roman" w:hAnsi="Arial" w:cs="Arial"/>
          <w:color w:val="0F1419"/>
          <w:sz w:val="20"/>
          <w:szCs w:val="20"/>
          <w:shd w:val="clear" w:color="auto" w:fill="92D050"/>
          <w:lang w:eastAsia="ru-RU"/>
        </w:rPr>
        <w:br/>
        <w:t>Диаметр внешнего цилиндра - от трех до четырех дюймов - это от 76,2 до 101,6 мм.</w:t>
      </w:r>
      <w:r w:rsidRPr="00D40607">
        <w:rPr>
          <w:rFonts w:ascii="Arial" w:eastAsia="Times New Roman" w:hAnsi="Arial" w:cs="Arial"/>
          <w:color w:val="0F1419"/>
          <w:sz w:val="20"/>
          <w:szCs w:val="20"/>
          <w:shd w:val="clear" w:color="auto" w:fill="92D050"/>
          <w:lang w:eastAsia="ru-RU"/>
        </w:rPr>
        <w:br/>
      </w:r>
      <w:r w:rsidRPr="00814CC5">
        <w:rPr>
          <w:rFonts w:ascii="Arial" w:eastAsia="Times New Roman" w:hAnsi="Arial" w:cs="Arial"/>
          <w:color w:val="0F1419"/>
          <w:sz w:val="20"/>
          <w:szCs w:val="20"/>
          <w:shd w:val="clear" w:color="auto" w:fill="FFFFFF"/>
          <w:lang w:eastAsia="ru-RU"/>
        </w:rPr>
        <w:t>Смотрим еще раз:</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31F41B96" wp14:editId="7CD3250D">
            <wp:extent cx="5486400" cy="3243533"/>
            <wp:effectExtent l="0" t="0" r="0" b="0"/>
            <wp:docPr id="15" name="Рисунок 15" descr="2011-08-15_232449_2011-09-19.jpg">
              <a:hlinkClick xmlns:a="http://schemas.openxmlformats.org/drawingml/2006/main" r:id="rId32" tooltip="&quot;2011-08-15_232449_2011-09-19.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011-08-15_232449_2011-09-19.jpg">
                      <a:hlinkClick r:id="rId32" tooltip="&quot;2011-08-15_232449_2011-09-19.jpg&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278" cy="3243461"/>
                    </a:xfrm>
                    <a:prstGeom prst="rect">
                      <a:avLst/>
                    </a:prstGeom>
                    <a:noFill/>
                    <a:ln>
                      <a:noFill/>
                    </a:ln>
                  </pic:spPr>
                </pic:pic>
              </a:graphicData>
            </a:graphic>
          </wp:inline>
        </w:drawing>
      </w:r>
    </w:p>
    <w:p w:rsidR="00814CC5" w:rsidRDefault="00814CC5" w:rsidP="00D40607">
      <w:pPr>
        <w:shd w:val="clear" w:color="auto" w:fill="92D050"/>
        <w:rPr>
          <w:rFonts w:ascii="Arial" w:eastAsia="Times New Roman" w:hAnsi="Arial" w:cs="Arial"/>
          <w:color w:val="0F1419"/>
          <w:sz w:val="20"/>
          <w:szCs w:val="20"/>
          <w:shd w:val="clear" w:color="auto" w:fill="FFFFFF"/>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На этом фото диаметр контактной корзины (на шпильках с левой стороны двигателя) равен 200 мм.</w:t>
      </w:r>
      <w:r w:rsidRPr="00D40607">
        <w:rPr>
          <w:rFonts w:ascii="Arial" w:eastAsia="Times New Roman" w:hAnsi="Arial" w:cs="Arial"/>
          <w:color w:val="0F1419"/>
          <w:sz w:val="20"/>
          <w:szCs w:val="20"/>
          <w:shd w:val="clear" w:color="auto" w:fill="92D050"/>
          <w:lang w:eastAsia="ru-RU"/>
        </w:rPr>
        <w:br/>
        <w:t>Тогда ширина коробки из оргстекла равна 170 мм, диаметр колбы CSET - около 130 мм, диаметр наибольшего цилиндра - около 120 мм, или 4,72 дюйма.</w:t>
      </w:r>
      <w:r w:rsidRPr="00D40607">
        <w:rPr>
          <w:rFonts w:ascii="Arial" w:eastAsia="Times New Roman" w:hAnsi="Arial" w:cs="Arial"/>
          <w:color w:val="0F1419"/>
          <w:sz w:val="20"/>
          <w:szCs w:val="20"/>
          <w:shd w:val="clear" w:color="auto" w:fill="92D050"/>
          <w:lang w:eastAsia="ru-RU"/>
        </w:rPr>
        <w:br/>
      </w:r>
      <w:r w:rsidRPr="00D40607">
        <w:rPr>
          <w:rFonts w:ascii="Arial" w:eastAsia="Times New Roman" w:hAnsi="Arial" w:cs="Arial"/>
          <w:color w:val="0F1419"/>
          <w:sz w:val="20"/>
          <w:szCs w:val="20"/>
          <w:shd w:val="clear" w:color="auto" w:fill="92D050"/>
          <w:lang w:eastAsia="ru-RU"/>
        </w:rPr>
        <w:br/>
        <w:t>Величина диаметров цилиндров и их соотношение влияет на величину волнового сопротивления резонаторов, а также на их пропускную способность по мощности.</w:t>
      </w:r>
      <w:r w:rsidRPr="00D40607">
        <w:rPr>
          <w:rFonts w:ascii="Arial" w:eastAsia="Times New Roman" w:hAnsi="Arial" w:cs="Arial"/>
          <w:color w:val="0F1419"/>
          <w:sz w:val="20"/>
          <w:szCs w:val="20"/>
          <w:shd w:val="clear" w:color="auto" w:fill="92D050"/>
          <w:lang w:eastAsia="ru-RU"/>
        </w:rPr>
        <w:br/>
      </w:r>
      <w:r w:rsidRPr="00D40607">
        <w:rPr>
          <w:rFonts w:ascii="Arial" w:eastAsia="Times New Roman" w:hAnsi="Arial" w:cs="Arial"/>
          <w:b/>
          <w:bCs/>
          <w:color w:val="0F1419"/>
          <w:sz w:val="20"/>
          <w:szCs w:val="20"/>
          <w:u w:val="single"/>
          <w:shd w:val="clear" w:color="auto" w:fill="92D050"/>
          <w:lang w:eastAsia="ru-RU"/>
        </w:rPr>
        <w:t>Длина цилиндров влияет на частоту Т-резонанса</w:t>
      </w:r>
      <w:r w:rsidRPr="00D40607">
        <w:rPr>
          <w:rFonts w:ascii="Arial" w:eastAsia="Times New Roman" w:hAnsi="Arial" w:cs="Arial"/>
          <w:color w:val="0F1419"/>
          <w:sz w:val="20"/>
          <w:szCs w:val="20"/>
          <w:shd w:val="clear" w:color="auto" w:fill="92D050"/>
          <w:lang w:eastAsia="ru-RU"/>
        </w:rPr>
        <w:t>.</w:t>
      </w:r>
      <w:r w:rsidRPr="00D40607">
        <w:rPr>
          <w:rFonts w:ascii="Arial" w:eastAsia="Times New Roman" w:hAnsi="Arial" w:cs="Arial"/>
          <w:color w:val="0F1419"/>
          <w:sz w:val="20"/>
          <w:szCs w:val="20"/>
          <w:shd w:val="clear" w:color="auto" w:fill="92D050"/>
          <w:lang w:eastAsia="ru-RU"/>
        </w:rPr>
        <w:br/>
        <w:t>Очевидно, что Эдвин Грей дину цилиндров, кратную нечетному числу четвертей длин волн спинового резонанса для атома водорода выбрал не случайно - он руководствовался формулой Попова для штыревых антенн</w:t>
      </w:r>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А.С. Попов на Первом Всероссийском электротехническом съезде 29 декабря 1899 г. в своем докладе</w:t>
      </w:r>
      <w:r w:rsidRPr="00814CC5">
        <w:rPr>
          <w:rFonts w:ascii="Arial" w:eastAsia="Times New Roman" w:hAnsi="Arial" w:cs="Arial"/>
          <w:color w:val="0F1419"/>
          <w:sz w:val="20"/>
          <w:szCs w:val="20"/>
          <w:shd w:val="clear" w:color="auto" w:fill="FFFFFF"/>
          <w:lang w:eastAsia="ru-RU"/>
        </w:rPr>
        <w:t xml:space="preserve"> </w:t>
      </w:r>
      <w:r w:rsidRPr="00814CC5">
        <w:rPr>
          <w:rFonts w:ascii="Arial" w:eastAsia="Times New Roman" w:hAnsi="Arial" w:cs="Arial"/>
          <w:color w:val="0F1419"/>
          <w:sz w:val="20"/>
          <w:szCs w:val="20"/>
          <w:shd w:val="clear" w:color="auto" w:fill="FFFFFF"/>
          <w:lang w:eastAsia="ru-RU"/>
        </w:rPr>
        <w:lastRenderedPageBreak/>
        <w:t>"</w:t>
      </w:r>
      <w:r w:rsidRPr="00D40607">
        <w:rPr>
          <w:rFonts w:ascii="Arial" w:eastAsia="Times New Roman" w:hAnsi="Arial" w:cs="Arial"/>
          <w:color w:val="0F1419"/>
          <w:sz w:val="20"/>
          <w:szCs w:val="20"/>
          <w:shd w:val="clear" w:color="auto" w:fill="92D050"/>
          <w:lang w:eastAsia="ru-RU"/>
        </w:rPr>
        <w:t>О беспроволочной телеграфии" доложил следующее</w:t>
      </w:r>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r w:rsidRPr="00D40607">
        <w:rPr>
          <w:rFonts w:ascii="Arial" w:eastAsia="Times New Roman" w:hAnsi="Arial" w:cs="Arial"/>
          <w:i/>
          <w:iCs/>
          <w:color w:val="0F1419"/>
          <w:sz w:val="20"/>
          <w:szCs w:val="20"/>
          <w:shd w:val="clear" w:color="auto" w:fill="92D050"/>
          <w:lang w:eastAsia="ru-RU"/>
        </w:rPr>
        <w:t>"Самый механизм возбуждения колебания в прямолинейной вертикальной проволоке можно с</w:t>
      </w:r>
      <w:r w:rsidRPr="00814CC5">
        <w:rPr>
          <w:rFonts w:ascii="Arial" w:eastAsia="Times New Roman" w:hAnsi="Arial" w:cs="Arial"/>
          <w:i/>
          <w:iCs/>
          <w:color w:val="0F1419"/>
          <w:sz w:val="20"/>
          <w:szCs w:val="20"/>
          <w:shd w:val="clear" w:color="auto" w:fill="FFFFFF"/>
          <w:lang w:eastAsia="ru-RU"/>
        </w:rPr>
        <w:t xml:space="preserve"> </w:t>
      </w:r>
      <w:r w:rsidRPr="00D40607">
        <w:rPr>
          <w:rFonts w:ascii="Arial" w:eastAsia="Times New Roman" w:hAnsi="Arial" w:cs="Arial"/>
          <w:i/>
          <w:iCs/>
          <w:color w:val="0F1419"/>
          <w:sz w:val="20"/>
          <w:szCs w:val="20"/>
          <w:shd w:val="clear" w:color="auto" w:fill="92D050"/>
          <w:lang w:eastAsia="ru-RU"/>
        </w:rPr>
        <w:t>большим вероятием уподобить явлениям, происходящим в обыкновенной закрытой органной трубе. Таким образом, возможная длина волны, возбужденной вертикальною проволокой, может равняться четверной длине самого провода или вообще должна удовлетворять равенству:</w:t>
      </w:r>
      <w:r w:rsidRPr="00D40607">
        <w:rPr>
          <w:rFonts w:ascii="Arial" w:eastAsia="Times New Roman" w:hAnsi="Arial" w:cs="Arial"/>
          <w:i/>
          <w:iCs/>
          <w:color w:val="0F1419"/>
          <w:sz w:val="20"/>
          <w:szCs w:val="20"/>
          <w:shd w:val="clear" w:color="auto" w:fill="92D050"/>
          <w:lang w:eastAsia="ru-RU"/>
        </w:rPr>
        <w:br/>
        <w:t>L = (2n - l) * λ / 4,</w:t>
      </w:r>
      <w:r w:rsidRPr="00814CC5">
        <w:rPr>
          <w:rFonts w:ascii="Arial" w:eastAsia="Times New Roman" w:hAnsi="Arial" w:cs="Arial"/>
          <w:i/>
          <w:iCs/>
          <w:color w:val="0F1419"/>
          <w:sz w:val="20"/>
          <w:szCs w:val="20"/>
          <w:shd w:val="clear" w:color="auto" w:fill="FFFFFF"/>
          <w:lang w:eastAsia="ru-RU"/>
        </w:rPr>
        <w:br/>
      </w:r>
      <w:r w:rsidRPr="00D40607">
        <w:rPr>
          <w:rFonts w:ascii="Arial" w:eastAsia="Times New Roman" w:hAnsi="Arial" w:cs="Arial"/>
          <w:i/>
          <w:iCs/>
          <w:color w:val="0F1419"/>
          <w:sz w:val="20"/>
          <w:szCs w:val="20"/>
          <w:shd w:val="clear" w:color="auto" w:fill="92D050"/>
          <w:lang w:eastAsia="ru-RU"/>
        </w:rPr>
        <w:t>где L — длина провода, λ — длина волны, а n — произвольное целое число".</w:t>
      </w:r>
      <w:r w:rsidRPr="00814CC5">
        <w:rPr>
          <w:rFonts w:ascii="Arial" w:eastAsia="Times New Roman" w:hAnsi="Arial" w:cs="Arial"/>
          <w:i/>
          <w:iCs/>
          <w:color w:val="0F1419"/>
          <w:sz w:val="20"/>
          <w:szCs w:val="20"/>
          <w:shd w:val="clear" w:color="auto" w:fill="FFFFFF"/>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На "малых" преобразователях Грея, которые используются на ЕМА6-2, длина цилиндров равна 1/4 длины волны спинового резонанса в атомах водорода, или 52,775 мм.</w:t>
      </w:r>
      <w:r w:rsidRPr="00D40607">
        <w:rPr>
          <w:rFonts w:ascii="Arial" w:eastAsia="Times New Roman" w:hAnsi="Arial" w:cs="Arial"/>
          <w:color w:val="0F1419"/>
          <w:sz w:val="20"/>
          <w:szCs w:val="20"/>
          <w:shd w:val="clear" w:color="auto" w:fill="92D050"/>
          <w:lang w:eastAsia="ru-RU"/>
        </w:rPr>
        <w:br/>
        <w:t xml:space="preserve">На большой CSET, которая стоит в камере демонстрационной установки с </w:t>
      </w:r>
      <w:proofErr w:type="spellStart"/>
      <w:r w:rsidRPr="00D40607">
        <w:rPr>
          <w:rFonts w:ascii="Arial" w:eastAsia="Times New Roman" w:hAnsi="Arial" w:cs="Arial"/>
          <w:color w:val="0F1419"/>
          <w:sz w:val="20"/>
          <w:szCs w:val="20"/>
          <w:shd w:val="clear" w:color="auto" w:fill="92D050"/>
          <w:lang w:eastAsia="ru-RU"/>
        </w:rPr>
        <w:t>Колмен</w:t>
      </w:r>
      <w:proofErr w:type="spellEnd"/>
      <w:r w:rsidRPr="00D40607">
        <w:rPr>
          <w:rFonts w:ascii="Arial" w:eastAsia="Times New Roman" w:hAnsi="Arial" w:cs="Arial"/>
          <w:color w:val="0F1419"/>
          <w:sz w:val="20"/>
          <w:szCs w:val="20"/>
          <w:shd w:val="clear" w:color="auto" w:fill="92D050"/>
          <w:lang w:eastAsia="ru-RU"/>
        </w:rPr>
        <w:t>-газом, длина цилиндров равна 3/4 длины волны спинового резонанса в атомах водорода, или 158,325 мм. Расчет длины цилиндров большой CSET также был сделан по формуле Попова.</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Марк </w:t>
      </w:r>
      <w:proofErr w:type="spellStart"/>
      <w:r w:rsidRPr="00D40607">
        <w:rPr>
          <w:rFonts w:ascii="Arial" w:eastAsia="Times New Roman" w:hAnsi="Arial" w:cs="Arial"/>
          <w:color w:val="0F1419"/>
          <w:sz w:val="20"/>
          <w:szCs w:val="20"/>
          <w:shd w:val="clear" w:color="auto" w:fill="92D050"/>
          <w:lang w:eastAsia="ru-RU"/>
        </w:rPr>
        <w:t>МакКей</w:t>
      </w:r>
      <w:proofErr w:type="spellEnd"/>
      <w:r w:rsidRPr="00D40607">
        <w:rPr>
          <w:rFonts w:ascii="Arial" w:eastAsia="Times New Roman" w:hAnsi="Arial" w:cs="Arial"/>
          <w:color w:val="0F1419"/>
          <w:sz w:val="20"/>
          <w:szCs w:val="20"/>
          <w:shd w:val="clear" w:color="auto" w:fill="92D050"/>
          <w:lang w:eastAsia="ru-RU"/>
        </w:rPr>
        <w:t xml:space="preserve"> в краткой биографии Эдвина Грея записал слова, которые для понимающего человека значат очень много, если не все: "</w:t>
      </w:r>
      <w:r w:rsidRPr="00D40607">
        <w:rPr>
          <w:rFonts w:ascii="Arial" w:eastAsia="Times New Roman" w:hAnsi="Arial" w:cs="Arial"/>
          <w:i/>
          <w:iCs/>
          <w:color w:val="0F1419"/>
          <w:sz w:val="20"/>
          <w:szCs w:val="20"/>
          <w:u w:val="single"/>
          <w:shd w:val="clear" w:color="auto" w:fill="92D050"/>
          <w:lang w:eastAsia="ru-RU"/>
        </w:rPr>
        <w:t>Грей как-то сказал одному из своих партнеров, что он большую часть нужной ему информации почерпнул из трудов русского доктора Попова, в основу которых легли открытия Николы Тесла</w:t>
      </w:r>
      <w:r w:rsidRPr="00D40607">
        <w:rPr>
          <w:rFonts w:ascii="Arial" w:eastAsia="Times New Roman" w:hAnsi="Arial" w:cs="Arial"/>
          <w:color w:val="0F1419"/>
          <w:sz w:val="20"/>
          <w:szCs w:val="20"/>
          <w:shd w:val="clear" w:color="auto" w:fill="92D050"/>
          <w:lang w:eastAsia="ru-RU"/>
        </w:rPr>
        <w:t>"</w:t>
      </w:r>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(Поскольку мы теперь знаем точное значение длины цилиндров CSET, то на фотографиях установки с </w:t>
      </w:r>
      <w:proofErr w:type="spellStart"/>
      <w:r w:rsidRPr="00D40607">
        <w:rPr>
          <w:rFonts w:ascii="Arial" w:eastAsia="Times New Roman" w:hAnsi="Arial" w:cs="Arial"/>
          <w:color w:val="0F1419"/>
          <w:sz w:val="20"/>
          <w:szCs w:val="20"/>
          <w:shd w:val="clear" w:color="auto" w:fill="92D050"/>
          <w:lang w:eastAsia="ru-RU"/>
        </w:rPr>
        <w:t>Колмен</w:t>
      </w:r>
      <w:proofErr w:type="spellEnd"/>
      <w:r w:rsidRPr="00D40607">
        <w:rPr>
          <w:rFonts w:ascii="Arial" w:eastAsia="Times New Roman" w:hAnsi="Arial" w:cs="Arial"/>
          <w:color w:val="0F1419"/>
          <w:sz w:val="20"/>
          <w:szCs w:val="20"/>
          <w:shd w:val="clear" w:color="auto" w:fill="92D050"/>
          <w:lang w:eastAsia="ru-RU"/>
        </w:rPr>
        <w:t>-газом можно довольно точно измерить диаметр самого большого цилиндра, размеры и шаг отверстий наружной замедляющей сетки, и т.д.).</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b/>
          <w:bCs/>
          <w:color w:val="0F1419"/>
          <w:sz w:val="20"/>
          <w:szCs w:val="20"/>
          <w:shd w:val="clear" w:color="auto" w:fill="FFFFFF"/>
          <w:lang w:eastAsia="ru-RU"/>
        </w:rPr>
        <w:t>val_001 пишет:</w:t>
      </w:r>
    </w:p>
    <w:p w:rsidR="00814CC5" w:rsidRPr="00814CC5" w:rsidRDefault="00814CC5" w:rsidP="00814CC5">
      <w:pPr>
        <w:shd w:val="clear" w:color="auto" w:fill="F2F1EE"/>
        <w:spacing w:after="75" w:line="240" w:lineRule="auto"/>
        <w:rPr>
          <w:rFonts w:ascii="Arial" w:eastAsia="Times New Roman" w:hAnsi="Arial" w:cs="Arial"/>
          <w:i/>
          <w:iCs/>
          <w:color w:val="0F1419"/>
          <w:sz w:val="20"/>
          <w:szCs w:val="20"/>
          <w:lang w:eastAsia="ru-RU"/>
        </w:rPr>
      </w:pPr>
      <w:r w:rsidRPr="00814CC5">
        <w:rPr>
          <w:rFonts w:ascii="Arial" w:eastAsia="Times New Roman" w:hAnsi="Arial" w:cs="Arial"/>
          <w:i/>
          <w:iCs/>
          <w:color w:val="0F1419"/>
          <w:sz w:val="20"/>
          <w:szCs w:val="20"/>
          <w:lang w:eastAsia="ru-RU"/>
        </w:rPr>
        <w:t>Складывается впечатление, что тандем конверсионная трубка - двигатель Грей делал в основном в угоду инвесторам. Или действительно кроме такого двигателя нет более или менее эффективных устройств, которые утилизируют то, что получается на выходе конверсионной трубки Грея? Это я к тому, что намного проще все-таки сначала сделать трубку и по каким-то признакам настроить на максимум производства энергии, а уж потом под этот источник энергии создавать двигатель или иной утилизатор.</w:t>
      </w:r>
      <w:r w:rsidRPr="00814CC5">
        <w:rPr>
          <w:rFonts w:ascii="Arial" w:eastAsia="Times New Roman" w:hAnsi="Arial" w:cs="Arial"/>
          <w:i/>
          <w:iCs/>
          <w:color w:val="0F1419"/>
          <w:sz w:val="20"/>
          <w:szCs w:val="20"/>
          <w:lang w:eastAsia="ru-RU"/>
        </w:rPr>
        <w:br/>
        <w:t xml:space="preserve">Леонид, у Вас вполне убедительные оценки габаритной мощности будущей конверсионной трубки по, так сказать, механическим параметрам. </w:t>
      </w:r>
      <w:proofErr w:type="gramStart"/>
      <w:r w:rsidRPr="00814CC5">
        <w:rPr>
          <w:rFonts w:ascii="Arial" w:eastAsia="Times New Roman" w:hAnsi="Arial" w:cs="Arial"/>
          <w:i/>
          <w:iCs/>
          <w:color w:val="0F1419"/>
          <w:sz w:val="20"/>
          <w:szCs w:val="20"/>
          <w:lang w:eastAsia="ru-RU"/>
        </w:rPr>
        <w:t>Исходя из габаритов можно найти</w:t>
      </w:r>
      <w:proofErr w:type="gramEnd"/>
      <w:r w:rsidRPr="00814CC5">
        <w:rPr>
          <w:rFonts w:ascii="Arial" w:eastAsia="Times New Roman" w:hAnsi="Arial" w:cs="Arial"/>
          <w:i/>
          <w:iCs/>
          <w:color w:val="0F1419"/>
          <w:sz w:val="20"/>
          <w:szCs w:val="20"/>
          <w:lang w:eastAsia="ru-RU"/>
        </w:rPr>
        <w:t xml:space="preserve"> объемы используемых газов. А делали ли Вы оценки мощности будущей конверсионной трубки по объему и возможному составу газовой смеси?</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shd w:val="clear" w:color="auto" w:fill="FFFFFF"/>
          <w:lang w:eastAsia="ru-RU"/>
        </w:rPr>
        <w:t>1. Валерий! Безусловно, Вы правы в том, что Эдвин Грей свой тандем конверсионная трубка-электродвигатель делал в угоду и себе, и инвесторам. Из моих переводов откровений Марка Мак-</w:t>
      </w:r>
      <w:proofErr w:type="spellStart"/>
      <w:r w:rsidRPr="00814CC5">
        <w:rPr>
          <w:rFonts w:ascii="Arial" w:eastAsia="Times New Roman" w:hAnsi="Arial" w:cs="Arial"/>
          <w:color w:val="0F1419"/>
          <w:sz w:val="20"/>
          <w:szCs w:val="20"/>
          <w:shd w:val="clear" w:color="auto" w:fill="FFFFFF"/>
          <w:lang w:eastAsia="ru-RU"/>
        </w:rPr>
        <w:t>Кея</w:t>
      </w:r>
      <w:proofErr w:type="spellEnd"/>
      <w:r w:rsidRPr="00814CC5">
        <w:rPr>
          <w:rFonts w:ascii="Arial" w:eastAsia="Times New Roman" w:hAnsi="Arial" w:cs="Arial"/>
          <w:color w:val="0F1419"/>
          <w:sz w:val="20"/>
          <w:szCs w:val="20"/>
          <w:shd w:val="clear" w:color="auto" w:fill="FFFFFF"/>
          <w:lang w:eastAsia="ru-RU"/>
        </w:rPr>
        <w:t xml:space="preserve"> о жизни и трудах Эдвина Грея видно, что в его схемах управления импульсными двигателями </w:t>
      </w:r>
      <w:proofErr w:type="spellStart"/>
      <w:r w:rsidRPr="00814CC5">
        <w:rPr>
          <w:rFonts w:ascii="Arial" w:eastAsia="Times New Roman" w:hAnsi="Arial" w:cs="Arial"/>
          <w:color w:val="0F1419"/>
          <w:sz w:val="20"/>
          <w:szCs w:val="20"/>
          <w:shd w:val="clear" w:color="auto" w:fill="FFFFFF"/>
          <w:lang w:eastAsia="ru-RU"/>
        </w:rPr>
        <w:t>бОльшая</w:t>
      </w:r>
      <w:proofErr w:type="spellEnd"/>
      <w:r w:rsidRPr="00814CC5">
        <w:rPr>
          <w:rFonts w:ascii="Arial" w:eastAsia="Times New Roman" w:hAnsi="Arial" w:cs="Arial"/>
          <w:color w:val="0F1419"/>
          <w:sz w:val="20"/>
          <w:szCs w:val="20"/>
          <w:shd w:val="clear" w:color="auto" w:fill="FFFFFF"/>
          <w:lang w:eastAsia="ru-RU"/>
        </w:rPr>
        <w:t xml:space="preserve"> часть дорогих элементов (высоковольтные конденсаторы, </w:t>
      </w:r>
      <w:proofErr w:type="spellStart"/>
      <w:r w:rsidRPr="00814CC5">
        <w:rPr>
          <w:rFonts w:ascii="Arial" w:eastAsia="Times New Roman" w:hAnsi="Arial" w:cs="Arial"/>
          <w:color w:val="0F1419"/>
          <w:sz w:val="20"/>
          <w:szCs w:val="20"/>
          <w:shd w:val="clear" w:color="auto" w:fill="FFFFFF"/>
          <w:lang w:eastAsia="ru-RU"/>
        </w:rPr>
        <w:t>вибропреобразователи</w:t>
      </w:r>
      <w:proofErr w:type="spellEnd"/>
      <w:r w:rsidRPr="00814CC5">
        <w:rPr>
          <w:rFonts w:ascii="Arial" w:eastAsia="Times New Roman" w:hAnsi="Arial" w:cs="Arial"/>
          <w:color w:val="0F1419"/>
          <w:sz w:val="20"/>
          <w:szCs w:val="20"/>
          <w:shd w:val="clear" w:color="auto" w:fill="FFFFFF"/>
          <w:lang w:eastAsia="ru-RU"/>
        </w:rPr>
        <w:t>) поставлялась от фирмы-инвестора "</w:t>
      </w:r>
      <w:proofErr w:type="spellStart"/>
      <w:r w:rsidRPr="00814CC5">
        <w:rPr>
          <w:rFonts w:ascii="Arial" w:eastAsia="Times New Roman" w:hAnsi="Arial" w:cs="Arial"/>
          <w:color w:val="0F1419"/>
          <w:sz w:val="20"/>
          <w:szCs w:val="20"/>
          <w:shd w:val="clear" w:color="auto" w:fill="FFFFFF"/>
          <w:lang w:eastAsia="ru-RU"/>
        </w:rPr>
        <w:t>Меллори</w:t>
      </w:r>
      <w:proofErr w:type="spellEnd"/>
      <w:r w:rsidRPr="00814CC5">
        <w:rPr>
          <w:rFonts w:ascii="Arial" w:eastAsia="Times New Roman" w:hAnsi="Arial" w:cs="Arial"/>
          <w:color w:val="0F1419"/>
          <w:sz w:val="20"/>
          <w:szCs w:val="20"/>
          <w:shd w:val="clear" w:color="auto" w:fill="FFFFFF"/>
          <w:lang w:eastAsia="ru-RU"/>
        </w:rPr>
        <w:t>". И это естественно! Производитель, инвестирующий свою прибыль в сторонний проект, старается расширить рынок сбыта своей продукции!</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Но верно и то, что Эдвин Грей в ходе своих экспериментов открыл СУЩЕСТВЕННОЕ УВЕЛИЧЕНИЕ СИЛЫ ОТТАЛКИВАНИЯ между электромагнитами либо электромагнитом и постоянным магнитом ПРИ ВОЗБУЖДЕНИИ ЭЛЕКТРОМАГНИТ</w:t>
      </w:r>
      <w:proofErr w:type="gramStart"/>
      <w:r w:rsidRPr="00814CC5">
        <w:rPr>
          <w:rFonts w:ascii="Arial" w:eastAsia="Times New Roman" w:hAnsi="Arial" w:cs="Arial"/>
          <w:color w:val="0F1419"/>
          <w:sz w:val="20"/>
          <w:szCs w:val="20"/>
          <w:shd w:val="clear" w:color="auto" w:fill="FFFFFF"/>
          <w:lang w:eastAsia="ru-RU"/>
        </w:rPr>
        <w:t>А(</w:t>
      </w:r>
      <w:proofErr w:type="gramEnd"/>
      <w:r w:rsidRPr="00814CC5">
        <w:rPr>
          <w:rFonts w:ascii="Arial" w:eastAsia="Times New Roman" w:hAnsi="Arial" w:cs="Arial"/>
          <w:color w:val="0F1419"/>
          <w:sz w:val="20"/>
          <w:szCs w:val="20"/>
          <w:shd w:val="clear" w:color="auto" w:fill="FFFFFF"/>
          <w:lang w:eastAsia="ru-RU"/>
        </w:rPr>
        <w:t>-ОВ) МОЩНЫМИ КОРОТКИМИ ИМПУЛЬСАМИ ХОЛОДНОГО ТОКА.</w:t>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Что такое ХОЛОДНЫЙ ТОК? Это ток электронов, имеющих спин, противоположный </w:t>
      </w:r>
      <w:proofErr w:type="gramStart"/>
      <w:r w:rsidRPr="00D40607">
        <w:rPr>
          <w:rFonts w:ascii="Arial" w:eastAsia="Times New Roman" w:hAnsi="Arial" w:cs="Arial"/>
          <w:color w:val="0F1419"/>
          <w:sz w:val="20"/>
          <w:szCs w:val="20"/>
          <w:shd w:val="clear" w:color="auto" w:fill="92D050"/>
          <w:lang w:eastAsia="ru-RU"/>
        </w:rPr>
        <w:t>обычному</w:t>
      </w:r>
      <w:proofErr w:type="gramEnd"/>
      <w:r w:rsidRPr="00D40607">
        <w:rPr>
          <w:rFonts w:ascii="Arial" w:eastAsia="Times New Roman" w:hAnsi="Arial" w:cs="Arial"/>
          <w:color w:val="0F1419"/>
          <w:sz w:val="20"/>
          <w:szCs w:val="20"/>
          <w:shd w:val="clear" w:color="auto" w:fill="92D050"/>
          <w:lang w:eastAsia="ru-RU"/>
        </w:rPr>
        <w:t xml:space="preserve">. По сути - это антиэлектрон. Ток таких электронов, направленный в индуктивность, порождает магнитное поле по правилу не той руки, которая нарисована во всех учебниках физики, а противоположной. А вот магнитное поле, порожденное этим током, порождает </w:t>
      </w:r>
      <w:proofErr w:type="gramStart"/>
      <w:r w:rsidRPr="00D40607">
        <w:rPr>
          <w:rFonts w:ascii="Arial" w:eastAsia="Times New Roman" w:hAnsi="Arial" w:cs="Arial"/>
          <w:color w:val="0F1419"/>
          <w:sz w:val="20"/>
          <w:szCs w:val="20"/>
          <w:shd w:val="clear" w:color="auto" w:fill="92D050"/>
          <w:lang w:eastAsia="ru-RU"/>
        </w:rPr>
        <w:t>обычную</w:t>
      </w:r>
      <w:proofErr w:type="gramEnd"/>
      <w:r w:rsidRPr="00D40607">
        <w:rPr>
          <w:rFonts w:ascii="Arial" w:eastAsia="Times New Roman" w:hAnsi="Arial" w:cs="Arial"/>
          <w:color w:val="0F1419"/>
          <w:sz w:val="20"/>
          <w:szCs w:val="20"/>
          <w:shd w:val="clear" w:color="auto" w:fill="92D050"/>
          <w:lang w:eastAsia="ru-RU"/>
        </w:rPr>
        <w:t xml:space="preserve"> ЭДС, которая оказывается направленной НЕ ПРОТИВ исходной ЭДС, а совсем наоборот. Т.е. в катушках электромагнитов, питаемых холодным током, </w:t>
      </w:r>
      <w:proofErr w:type="spellStart"/>
      <w:r w:rsidRPr="00D40607">
        <w:rPr>
          <w:rFonts w:ascii="Arial" w:eastAsia="Times New Roman" w:hAnsi="Arial" w:cs="Arial"/>
          <w:color w:val="0F1419"/>
          <w:sz w:val="20"/>
          <w:szCs w:val="20"/>
          <w:shd w:val="clear" w:color="auto" w:fill="92D050"/>
          <w:lang w:eastAsia="ru-RU"/>
        </w:rPr>
        <w:t>противоЭДС</w:t>
      </w:r>
      <w:proofErr w:type="spellEnd"/>
      <w:r w:rsidRPr="00D40607">
        <w:rPr>
          <w:rFonts w:ascii="Arial" w:eastAsia="Times New Roman" w:hAnsi="Arial" w:cs="Arial"/>
          <w:color w:val="0F1419"/>
          <w:sz w:val="20"/>
          <w:szCs w:val="20"/>
          <w:shd w:val="clear" w:color="auto" w:fill="92D050"/>
          <w:lang w:eastAsia="ru-RU"/>
        </w:rPr>
        <w:t xml:space="preserve"> как таковой нет! В результате сила отталкивания таких электромагнитов возрастает как минимум на два порядка. Я об этом писал в своем предисловии ко второй части обзорного труда Марка </w:t>
      </w:r>
      <w:proofErr w:type="spellStart"/>
      <w:r w:rsidRPr="00D40607">
        <w:rPr>
          <w:rFonts w:ascii="Arial" w:eastAsia="Times New Roman" w:hAnsi="Arial" w:cs="Arial"/>
          <w:color w:val="0F1419"/>
          <w:sz w:val="20"/>
          <w:szCs w:val="20"/>
          <w:shd w:val="clear" w:color="auto" w:fill="92D050"/>
          <w:lang w:eastAsia="ru-RU"/>
        </w:rPr>
        <w:t>МакКея</w:t>
      </w:r>
      <w:proofErr w:type="spellEnd"/>
      <w:r w:rsidRPr="00D40607">
        <w:rPr>
          <w:rFonts w:ascii="Arial" w:eastAsia="Times New Roman" w:hAnsi="Arial" w:cs="Arial"/>
          <w:color w:val="0F1419"/>
          <w:sz w:val="20"/>
          <w:szCs w:val="20"/>
          <w:shd w:val="clear" w:color="auto" w:fill="92D050"/>
          <w:lang w:eastAsia="ru-RU"/>
        </w:rPr>
        <w:t>.</w:t>
      </w:r>
      <w:r w:rsidRPr="00D40607">
        <w:rPr>
          <w:rFonts w:ascii="Arial" w:eastAsia="Times New Roman" w:hAnsi="Arial" w:cs="Arial"/>
          <w:color w:val="0F1419"/>
          <w:sz w:val="20"/>
          <w:szCs w:val="20"/>
          <w:shd w:val="clear" w:color="auto" w:fill="92D050"/>
          <w:lang w:eastAsia="ru-RU"/>
        </w:rPr>
        <w:br/>
        <w:t xml:space="preserve">См. </w:t>
      </w:r>
      <w:proofErr w:type="spellStart"/>
      <w:r w:rsidRPr="00D40607">
        <w:rPr>
          <w:rFonts w:ascii="Arial" w:eastAsia="Times New Roman" w:hAnsi="Arial" w:cs="Arial"/>
          <w:color w:val="0F1419"/>
          <w:sz w:val="20"/>
          <w:szCs w:val="20"/>
          <w:shd w:val="clear" w:color="auto" w:fill="92D050"/>
          <w:lang w:eastAsia="ru-RU"/>
        </w:rPr>
        <w:t>Re</w:t>
      </w:r>
      <w:proofErr w:type="spellEnd"/>
      <w:r w:rsidRPr="00D40607">
        <w:rPr>
          <w:rFonts w:ascii="Arial" w:eastAsia="Times New Roman" w:hAnsi="Arial" w:cs="Arial"/>
          <w:color w:val="0F1419"/>
          <w:sz w:val="20"/>
          <w:szCs w:val="20"/>
          <w:shd w:val="clear" w:color="auto" w:fill="92D050"/>
          <w:lang w:eastAsia="ru-RU"/>
        </w:rPr>
        <w:t xml:space="preserve">: Преобразователь энергии Эдвина Грея 4 </w:t>
      </w:r>
      <w:proofErr w:type="spellStart"/>
      <w:r w:rsidRPr="00D40607">
        <w:rPr>
          <w:rFonts w:ascii="Arial" w:eastAsia="Times New Roman" w:hAnsi="Arial" w:cs="Arial"/>
          <w:color w:val="0F1419"/>
          <w:sz w:val="20"/>
          <w:szCs w:val="20"/>
          <w:shd w:val="clear" w:color="auto" w:fill="92D050"/>
          <w:lang w:eastAsia="ru-RU"/>
        </w:rPr>
        <w:t>нед</w:t>
      </w:r>
      <w:proofErr w:type="spellEnd"/>
      <w:r w:rsidRPr="00D40607">
        <w:rPr>
          <w:rFonts w:ascii="Arial" w:eastAsia="Times New Roman" w:hAnsi="Arial" w:cs="Arial"/>
          <w:color w:val="0F1419"/>
          <w:sz w:val="20"/>
          <w:szCs w:val="20"/>
          <w:shd w:val="clear" w:color="auto" w:fill="92D050"/>
          <w:lang w:eastAsia="ru-RU"/>
        </w:rPr>
        <w:t>. назад #26238, файл</w:t>
      </w:r>
      <w:hyperlink r:id="rId34" w:tgtFrame="_blank" w:history="1">
        <w:r w:rsidRPr="00D40607">
          <w:rPr>
            <w:rFonts w:ascii="Arial" w:eastAsia="Times New Roman" w:hAnsi="Arial" w:cs="Arial"/>
            <w:color w:val="5388B4"/>
            <w:sz w:val="20"/>
            <w:szCs w:val="20"/>
            <w:u w:val="single"/>
            <w:shd w:val="clear" w:color="auto" w:fill="92D050"/>
            <w:lang w:eastAsia="ru-RU"/>
          </w:rPr>
          <w:t>realstrannik.ru/media/kunena/attachments...Kay_2_2011-09-01.doc</w:t>
        </w:r>
      </w:hyperlink>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(В этой связи следует напомнить о проблемах, возникающих у экспериментаторов при зарядке некоторых типов аккумуляторов ХОЛОДНЫМ ТОКОМ).</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Катушки электромагнитов, питаемые ХОЛОДНЫМ ТОКОМ, не греются, а ОХЛАЖДАЮТСЯ! Эдвин Грей </w:t>
      </w:r>
      <w:r w:rsidRPr="00D40607">
        <w:rPr>
          <w:rFonts w:ascii="Arial" w:eastAsia="Times New Roman" w:hAnsi="Arial" w:cs="Arial"/>
          <w:color w:val="0F1419"/>
          <w:sz w:val="20"/>
          <w:szCs w:val="20"/>
          <w:shd w:val="clear" w:color="auto" w:fill="92D050"/>
          <w:lang w:eastAsia="ru-RU"/>
        </w:rPr>
        <w:lastRenderedPageBreak/>
        <w:t>на своем первом 100-киловаттном электродвигателе ЕМА-4 даже вынужден был установить дополнительный электродвигатель с вентилятором, который вовнутрь основного двигателя гнал наружный воздух - во избежание накопления на катушках электромагнитов конденсатной влаги, и их последующего электрического пробоя. Во как!</w:t>
      </w:r>
      <w:r w:rsidRPr="00D40607">
        <w:rPr>
          <w:rFonts w:ascii="Arial" w:eastAsia="Times New Roman" w:hAnsi="Arial" w:cs="Arial"/>
          <w:color w:val="0F1419"/>
          <w:sz w:val="20"/>
          <w:szCs w:val="20"/>
          <w:shd w:val="clear" w:color="auto" w:fill="92D050"/>
          <w:lang w:eastAsia="ru-RU"/>
        </w:rPr>
        <w:br/>
        <w:t>На двигателе ЕМА-6 эту проблему удалось решить уменьшением числа "необычных" электромагнитов.</w:t>
      </w:r>
      <w:r w:rsidRPr="00D40607">
        <w:rPr>
          <w:rFonts w:ascii="Arial" w:eastAsia="Times New Roman" w:hAnsi="Arial" w:cs="Arial"/>
          <w:color w:val="0F1419"/>
          <w:sz w:val="20"/>
          <w:szCs w:val="20"/>
          <w:shd w:val="clear" w:color="auto" w:fill="92D050"/>
          <w:lang w:eastAsia="ru-RU"/>
        </w:rPr>
        <w:br/>
        <w:t>В нем на роторе установлены мощные постоянные магниты плюс крыльчатка вентилятора, а на статоре - электромагниты. В результате 100-кВт электродвигатель Грея типа ЕМА-6 существенно упростился: исчезли роторные обмотки электромагнитов вместе с ненадежными щетками и коллекторами, а также сложной схемой их коммутации. Исчез и дополнительный электродвигатель.</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В общем, при питании электромагнитов ХОЛОДНЫМ ТОКОМ </w:t>
      </w:r>
      <w:proofErr w:type="spellStart"/>
      <w:r w:rsidRPr="00D40607">
        <w:rPr>
          <w:rFonts w:ascii="Arial" w:eastAsia="Times New Roman" w:hAnsi="Arial" w:cs="Arial"/>
          <w:color w:val="0F1419"/>
          <w:sz w:val="20"/>
          <w:szCs w:val="20"/>
          <w:shd w:val="clear" w:color="auto" w:fill="92D050"/>
          <w:lang w:eastAsia="ru-RU"/>
        </w:rPr>
        <w:t>противоЭДС</w:t>
      </w:r>
      <w:proofErr w:type="spellEnd"/>
      <w:r w:rsidRPr="00D40607">
        <w:rPr>
          <w:rFonts w:ascii="Arial" w:eastAsia="Times New Roman" w:hAnsi="Arial" w:cs="Arial"/>
          <w:color w:val="0F1419"/>
          <w:sz w:val="20"/>
          <w:szCs w:val="20"/>
          <w:shd w:val="clear" w:color="auto" w:fill="92D050"/>
          <w:lang w:eastAsia="ru-RU"/>
        </w:rPr>
        <w:t xml:space="preserve"> нет, </w:t>
      </w:r>
      <w:proofErr w:type="gramStart"/>
      <w:r w:rsidRPr="00D40607">
        <w:rPr>
          <w:rFonts w:ascii="Arial" w:eastAsia="Times New Roman" w:hAnsi="Arial" w:cs="Arial"/>
          <w:color w:val="0F1419"/>
          <w:sz w:val="20"/>
          <w:szCs w:val="20"/>
          <w:shd w:val="clear" w:color="auto" w:fill="92D050"/>
          <w:lang w:eastAsia="ru-RU"/>
        </w:rPr>
        <w:t>поэтому</w:t>
      </w:r>
      <w:proofErr w:type="gramEnd"/>
      <w:r w:rsidRPr="00D40607">
        <w:rPr>
          <w:rFonts w:ascii="Arial" w:eastAsia="Times New Roman" w:hAnsi="Arial" w:cs="Arial"/>
          <w:color w:val="0F1419"/>
          <w:sz w:val="20"/>
          <w:szCs w:val="20"/>
          <w:shd w:val="clear" w:color="auto" w:fill="92D050"/>
          <w:lang w:eastAsia="ru-RU"/>
        </w:rPr>
        <w:t xml:space="preserve"> чем короче импульсы тока, и чем они чаще, тем больше сила отталкивания электромагнита: вторичный магнитный поток от </w:t>
      </w:r>
      <w:proofErr w:type="spellStart"/>
      <w:r w:rsidRPr="00D40607">
        <w:rPr>
          <w:rFonts w:ascii="Arial" w:eastAsia="Times New Roman" w:hAnsi="Arial" w:cs="Arial"/>
          <w:color w:val="0F1419"/>
          <w:sz w:val="20"/>
          <w:szCs w:val="20"/>
          <w:shd w:val="clear" w:color="auto" w:fill="92D050"/>
          <w:lang w:eastAsia="ru-RU"/>
        </w:rPr>
        <w:t>наведненной</w:t>
      </w:r>
      <w:proofErr w:type="spellEnd"/>
      <w:r w:rsidRPr="00D40607">
        <w:rPr>
          <w:rFonts w:ascii="Arial" w:eastAsia="Times New Roman" w:hAnsi="Arial" w:cs="Arial"/>
          <w:color w:val="0F1419"/>
          <w:sz w:val="20"/>
          <w:szCs w:val="20"/>
          <w:shd w:val="clear" w:color="auto" w:fill="92D050"/>
          <w:lang w:eastAsia="ru-RU"/>
        </w:rPr>
        <w:t xml:space="preserve"> ЭДС складывается с первичным магнитным потоком. </w:t>
      </w:r>
      <w:proofErr w:type="gramStart"/>
      <w:r w:rsidRPr="00D40607">
        <w:rPr>
          <w:rFonts w:ascii="Arial" w:eastAsia="Times New Roman" w:hAnsi="Arial" w:cs="Arial"/>
          <w:color w:val="0F1419"/>
          <w:sz w:val="20"/>
          <w:szCs w:val="20"/>
          <w:shd w:val="clear" w:color="auto" w:fill="92D050"/>
          <w:lang w:eastAsia="ru-RU"/>
        </w:rPr>
        <w:t xml:space="preserve">(При импульсах тока большой длительности сложение </w:t>
      </w:r>
      <w:proofErr w:type="spellStart"/>
      <w:r w:rsidRPr="00D40607">
        <w:rPr>
          <w:rFonts w:ascii="Arial" w:eastAsia="Times New Roman" w:hAnsi="Arial" w:cs="Arial"/>
          <w:color w:val="0F1419"/>
          <w:sz w:val="20"/>
          <w:szCs w:val="20"/>
          <w:shd w:val="clear" w:color="auto" w:fill="92D050"/>
          <w:lang w:eastAsia="ru-RU"/>
        </w:rPr>
        <w:t>магнитоэлектродвижущих</w:t>
      </w:r>
      <w:proofErr w:type="spellEnd"/>
      <w:r w:rsidRPr="00D40607">
        <w:rPr>
          <w:rFonts w:ascii="Arial" w:eastAsia="Times New Roman" w:hAnsi="Arial" w:cs="Arial"/>
          <w:color w:val="0F1419"/>
          <w:sz w:val="20"/>
          <w:szCs w:val="20"/>
          <w:shd w:val="clear" w:color="auto" w:fill="92D050"/>
          <w:lang w:eastAsia="ru-RU"/>
        </w:rPr>
        <w:t xml:space="preserve"> сил первичной и вторичной ЭДС происходит только в короткие переходные моменты нарастания и спада первичного импульса, поэтому при затянутых импульсах тока эффект усиления магнитного потока уменьшается.</w:t>
      </w:r>
      <w:proofErr w:type="gramEnd"/>
      <w:r w:rsidRPr="00D40607">
        <w:rPr>
          <w:rFonts w:ascii="Arial" w:eastAsia="Times New Roman" w:hAnsi="Arial" w:cs="Arial"/>
          <w:color w:val="0F1419"/>
          <w:sz w:val="20"/>
          <w:szCs w:val="20"/>
          <w:shd w:val="clear" w:color="auto" w:fill="92D050"/>
          <w:lang w:eastAsia="ru-RU"/>
        </w:rPr>
        <w:t xml:space="preserve"> </w:t>
      </w:r>
      <w:proofErr w:type="gramStart"/>
      <w:r w:rsidRPr="00D40607">
        <w:rPr>
          <w:rFonts w:ascii="Arial" w:eastAsia="Times New Roman" w:hAnsi="Arial" w:cs="Arial"/>
          <w:color w:val="0F1419"/>
          <w:sz w:val="20"/>
          <w:szCs w:val="20"/>
          <w:shd w:val="clear" w:color="auto" w:fill="92D050"/>
          <w:lang w:eastAsia="ru-RU"/>
        </w:rPr>
        <w:t>Для электромагнита, питаемого холодным током, оптимальная длительность импульсов тока очень сильно зависит от конкретных параметров сердечника электромагнита).</w:t>
      </w:r>
      <w:r w:rsidRPr="00D40607">
        <w:rPr>
          <w:rFonts w:ascii="Arial" w:eastAsia="Times New Roman" w:hAnsi="Arial" w:cs="Arial"/>
          <w:color w:val="0F1419"/>
          <w:sz w:val="20"/>
          <w:szCs w:val="20"/>
          <w:shd w:val="clear" w:color="auto" w:fill="92D05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2.</w:t>
      </w:r>
      <w:proofErr w:type="gramEnd"/>
      <w:r w:rsidRPr="00D40607">
        <w:rPr>
          <w:rFonts w:ascii="Arial" w:eastAsia="Times New Roman" w:hAnsi="Arial" w:cs="Arial"/>
          <w:color w:val="0F1419"/>
          <w:sz w:val="20"/>
          <w:szCs w:val="20"/>
          <w:shd w:val="clear" w:color="auto" w:fill="92D050"/>
          <w:lang w:eastAsia="ru-RU"/>
        </w:rPr>
        <w:t xml:space="preserve"> О мощности, которую можно снять с преобразователя Эдвина Грея. Если считать только ту мощность, которую можно получить после преобразователя Грея (без сложения первичной и вторичной ЭДС в индуктивной нагрузке), то она определяется согласно известной формуле для расчета пропускной способности коаксиального резонатора. (См. формулу в конце первого файла на этой ветке). Если считать суммарную мощность (вместе с импульсным электродвигателем), то здесь многое будет зависеть от качества </w:t>
      </w:r>
      <w:proofErr w:type="spellStart"/>
      <w:r w:rsidRPr="00D40607">
        <w:rPr>
          <w:rFonts w:ascii="Arial" w:eastAsia="Times New Roman" w:hAnsi="Arial" w:cs="Arial"/>
          <w:color w:val="0F1419"/>
          <w:sz w:val="20"/>
          <w:szCs w:val="20"/>
          <w:shd w:val="clear" w:color="auto" w:fill="92D050"/>
          <w:lang w:eastAsia="ru-RU"/>
        </w:rPr>
        <w:t>магнитопроводов</w:t>
      </w:r>
      <w:proofErr w:type="spellEnd"/>
      <w:r w:rsidRPr="00D40607">
        <w:rPr>
          <w:rFonts w:ascii="Arial" w:eastAsia="Times New Roman" w:hAnsi="Arial" w:cs="Arial"/>
          <w:color w:val="0F1419"/>
          <w:sz w:val="20"/>
          <w:szCs w:val="20"/>
          <w:shd w:val="clear" w:color="auto" w:fill="92D050"/>
          <w:lang w:eastAsia="ru-RU"/>
        </w:rPr>
        <w:t xml:space="preserve">, амплитуды и длительности токовых импульсов, качества постоянных магнитов, величины воздушного зазора и начального угла смещения магнитов, и </w:t>
      </w:r>
      <w:proofErr w:type="spellStart"/>
      <w:r w:rsidRPr="00D40607">
        <w:rPr>
          <w:rFonts w:ascii="Arial" w:eastAsia="Times New Roman" w:hAnsi="Arial" w:cs="Arial"/>
          <w:color w:val="0F1419"/>
          <w:sz w:val="20"/>
          <w:szCs w:val="20"/>
          <w:shd w:val="clear" w:color="auto" w:fill="92D050"/>
          <w:lang w:eastAsia="ru-RU"/>
        </w:rPr>
        <w:t>т</w:t>
      </w:r>
      <w:proofErr w:type="gramStart"/>
      <w:r w:rsidRPr="00D40607">
        <w:rPr>
          <w:rFonts w:ascii="Arial" w:eastAsia="Times New Roman" w:hAnsi="Arial" w:cs="Arial"/>
          <w:color w:val="0F1419"/>
          <w:sz w:val="20"/>
          <w:szCs w:val="20"/>
          <w:shd w:val="clear" w:color="auto" w:fill="92D050"/>
          <w:lang w:eastAsia="ru-RU"/>
        </w:rPr>
        <w:t>.д</w:t>
      </w:r>
      <w:proofErr w:type="spellEnd"/>
      <w:proofErr w:type="gramEnd"/>
      <w:r w:rsidRPr="00D40607">
        <w:rPr>
          <w:rFonts w:ascii="Arial" w:eastAsia="Times New Roman" w:hAnsi="Arial" w:cs="Arial"/>
          <w:color w:val="0F1419"/>
          <w:sz w:val="20"/>
          <w:szCs w:val="20"/>
          <w:shd w:val="clear" w:color="auto" w:fill="92D050"/>
          <w:lang w:eastAsia="ru-RU"/>
        </w:rPr>
        <w:t xml:space="preserve">, и т.п. Как это просчитать - я думаю, пока что не знает никто. То, что итоговая мощность будет гораздо больше, причем как минимум на порядок - это точно. Насколько больше - пока что это можно установить только экспериментально. Очевидно, что для конкретных постоянных магнитов и конкретных сердечников электромагнитов с конкретной шириной </w:t>
      </w:r>
      <w:proofErr w:type="spellStart"/>
      <w:r w:rsidRPr="00D40607">
        <w:rPr>
          <w:rFonts w:ascii="Arial" w:eastAsia="Times New Roman" w:hAnsi="Arial" w:cs="Arial"/>
          <w:color w:val="0F1419"/>
          <w:sz w:val="20"/>
          <w:szCs w:val="20"/>
          <w:shd w:val="clear" w:color="auto" w:fill="92D050"/>
          <w:lang w:eastAsia="ru-RU"/>
        </w:rPr>
        <w:t>магнитопроводов</w:t>
      </w:r>
      <w:proofErr w:type="spellEnd"/>
      <w:r w:rsidRPr="00D40607">
        <w:rPr>
          <w:rFonts w:ascii="Arial" w:eastAsia="Times New Roman" w:hAnsi="Arial" w:cs="Arial"/>
          <w:color w:val="0F1419"/>
          <w:sz w:val="20"/>
          <w:szCs w:val="20"/>
          <w:shd w:val="clear" w:color="auto" w:fill="92D050"/>
          <w:lang w:eastAsia="ru-RU"/>
        </w:rPr>
        <w:t xml:space="preserve"> и конкретной плотностью их расположения по цилиндру будут свои оптимальные амплитуды, длительности, фазы и частоты следования импульсов холодного тока.</w:t>
      </w:r>
      <w:r w:rsidRPr="00D40607">
        <w:rPr>
          <w:rFonts w:ascii="Arial" w:eastAsia="Times New Roman" w:hAnsi="Arial" w:cs="Arial"/>
          <w:color w:val="0F1419"/>
          <w:sz w:val="20"/>
          <w:szCs w:val="20"/>
          <w:shd w:val="clear" w:color="auto" w:fill="92D050"/>
          <w:lang w:eastAsia="ru-RU"/>
        </w:rPr>
        <w:br/>
        <w:t xml:space="preserve">3. О составе рабочего газа. В общем, здесь пока что не надо открывать Америку. Используем </w:t>
      </w:r>
      <w:proofErr w:type="spellStart"/>
      <w:r w:rsidRPr="00D40607">
        <w:rPr>
          <w:rFonts w:ascii="Arial" w:eastAsia="Times New Roman" w:hAnsi="Arial" w:cs="Arial"/>
          <w:color w:val="0F1419"/>
          <w:sz w:val="20"/>
          <w:szCs w:val="20"/>
          <w:shd w:val="clear" w:color="auto" w:fill="92D050"/>
          <w:lang w:eastAsia="ru-RU"/>
        </w:rPr>
        <w:t>Колмен</w:t>
      </w:r>
      <w:proofErr w:type="spellEnd"/>
      <w:r w:rsidRPr="00D40607">
        <w:rPr>
          <w:rFonts w:ascii="Arial" w:eastAsia="Times New Roman" w:hAnsi="Arial" w:cs="Arial"/>
          <w:color w:val="0F1419"/>
          <w:sz w:val="20"/>
          <w:szCs w:val="20"/>
          <w:shd w:val="clear" w:color="auto" w:fill="92D050"/>
          <w:lang w:eastAsia="ru-RU"/>
        </w:rPr>
        <w:t>-газ. Эта работа уже была проведена многими исследователями при разработке тиратронов</w:t>
      </w:r>
      <w:proofErr w:type="gramStart"/>
      <w:r w:rsidRPr="00D40607">
        <w:rPr>
          <w:rFonts w:ascii="Arial" w:eastAsia="Times New Roman" w:hAnsi="Arial" w:cs="Arial"/>
          <w:color w:val="0F1419"/>
          <w:sz w:val="20"/>
          <w:szCs w:val="20"/>
          <w:shd w:val="clear" w:color="auto" w:fill="92D050"/>
          <w:lang w:eastAsia="ru-RU"/>
        </w:rPr>
        <w:t xml:space="preserve"> ,</w:t>
      </w:r>
      <w:proofErr w:type="gramEnd"/>
      <w:r w:rsidRPr="00D40607">
        <w:rPr>
          <w:rFonts w:ascii="Arial" w:eastAsia="Times New Roman" w:hAnsi="Arial" w:cs="Arial"/>
          <w:color w:val="0F1419"/>
          <w:sz w:val="20"/>
          <w:szCs w:val="20"/>
          <w:shd w:val="clear" w:color="auto" w:fill="92D050"/>
          <w:lang w:eastAsia="ru-RU"/>
        </w:rPr>
        <w:t xml:space="preserve"> в том числе и самим Эдвином Греем. (На эту тему в Инете есть статьи). Вакуумный пост со стеклянным колпаком - и ответы могут быть получены в течение одной недели после комплектации опытной установки, состоящей из модифицированного вакуумного поста, регулируемого источника питания постоянного тока с трансформатором для неоновой рекламы и конденсатором, а также СВЧ аппаратурой (ИЧХ, ГСС на 1-2 </w:t>
      </w:r>
      <w:proofErr w:type="spellStart"/>
      <w:r w:rsidRPr="00D40607">
        <w:rPr>
          <w:rFonts w:ascii="Arial" w:eastAsia="Times New Roman" w:hAnsi="Arial" w:cs="Arial"/>
          <w:color w:val="0F1419"/>
          <w:sz w:val="20"/>
          <w:szCs w:val="20"/>
          <w:shd w:val="clear" w:color="auto" w:fill="92D050"/>
          <w:lang w:eastAsia="ru-RU"/>
        </w:rPr>
        <w:t>гГц</w:t>
      </w:r>
      <w:proofErr w:type="spellEnd"/>
      <w:r w:rsidRPr="00D40607">
        <w:rPr>
          <w:rFonts w:ascii="Arial" w:eastAsia="Times New Roman" w:hAnsi="Arial" w:cs="Arial"/>
          <w:color w:val="0F1419"/>
          <w:sz w:val="20"/>
          <w:szCs w:val="20"/>
          <w:shd w:val="clear" w:color="auto" w:fill="92D050"/>
          <w:lang w:eastAsia="ru-RU"/>
        </w:rPr>
        <w:t xml:space="preserve">). Ориентировочное давление </w:t>
      </w:r>
      <w:proofErr w:type="spellStart"/>
      <w:r w:rsidRPr="00D40607">
        <w:rPr>
          <w:rFonts w:ascii="Arial" w:eastAsia="Times New Roman" w:hAnsi="Arial" w:cs="Arial"/>
          <w:color w:val="0F1419"/>
          <w:sz w:val="20"/>
          <w:szCs w:val="20"/>
          <w:shd w:val="clear" w:color="auto" w:fill="92D050"/>
          <w:lang w:eastAsia="ru-RU"/>
        </w:rPr>
        <w:t>Колмен</w:t>
      </w:r>
      <w:proofErr w:type="spellEnd"/>
      <w:r w:rsidRPr="00D40607">
        <w:rPr>
          <w:rFonts w:ascii="Arial" w:eastAsia="Times New Roman" w:hAnsi="Arial" w:cs="Arial"/>
          <w:color w:val="0F1419"/>
          <w:sz w:val="20"/>
          <w:szCs w:val="20"/>
          <w:shd w:val="clear" w:color="auto" w:fill="92D050"/>
          <w:lang w:eastAsia="ru-RU"/>
        </w:rPr>
        <w:t>-газа в камере - (2-4)*10-2 атм.</w:t>
      </w:r>
      <w:r w:rsidRPr="00D40607">
        <w:rPr>
          <w:rFonts w:ascii="Arial" w:eastAsia="Times New Roman" w:hAnsi="Arial" w:cs="Arial"/>
          <w:color w:val="0F1419"/>
          <w:sz w:val="20"/>
          <w:szCs w:val="20"/>
          <w:shd w:val="clear" w:color="auto" w:fill="92D050"/>
          <w:lang w:eastAsia="ru-RU"/>
        </w:rPr>
        <w:br/>
        <w:t>4. Для питания электромагнитов электродвигателей источник холодного тока может быть любого типа. Не обязательно, чтобы это была конверсионная трубка Грея. См., например, "Новое видео из Одессы" </w:t>
      </w:r>
      <w:hyperlink r:id="rId35" w:anchor="28832" w:tgtFrame="_blank" w:history="1">
        <w:r w:rsidRPr="00D40607">
          <w:rPr>
            <w:rFonts w:ascii="Arial" w:eastAsia="Times New Roman" w:hAnsi="Arial" w:cs="Arial"/>
            <w:color w:val="5388B4"/>
            <w:sz w:val="20"/>
            <w:szCs w:val="20"/>
            <w:u w:val="single"/>
            <w:shd w:val="clear" w:color="auto" w:fill="92D050"/>
            <w:lang w:eastAsia="ru-RU"/>
          </w:rPr>
          <w:t>realstrannik.ru/forum/30-donald-l-smith/...it=18&amp;start=72#28832</w:t>
        </w:r>
      </w:hyperlink>
      <w:r w:rsidRPr="00D40607">
        <w:rPr>
          <w:rFonts w:ascii="Arial" w:eastAsia="Times New Roman" w:hAnsi="Arial" w:cs="Arial"/>
          <w:color w:val="0F1419"/>
          <w:sz w:val="20"/>
          <w:szCs w:val="20"/>
          <w:shd w:val="clear" w:color="auto" w:fill="92D050"/>
          <w:lang w:eastAsia="ru-RU"/>
        </w:rPr>
        <w:br/>
        <w:t>Конверсионный преобразователь Эдвина Грея хорош тем, что ввиду малой длины коаксиального резонатора в нём НЕТ ПОТЕРЬ НА ОМИЧЕСКОЕ СОПРОТИВЛЕНИЕ! Поскольку длина резонатора - всего либо четверть, либо три четверти длины волны, то волны нужной частоты для него формируются в основном в эфире, по обе стороны резонатора. Они уходят в бесконечность. Не удивительно, что конверсионный преобразователь Грея имеет такую высокую эффективность!</w:t>
      </w:r>
      <w:r w:rsidRPr="00D40607">
        <w:rPr>
          <w:rFonts w:ascii="Arial" w:eastAsia="Times New Roman" w:hAnsi="Arial" w:cs="Arial"/>
          <w:color w:val="0F1419"/>
          <w:sz w:val="20"/>
          <w:szCs w:val="20"/>
          <w:shd w:val="clear" w:color="auto" w:fill="92D050"/>
          <w:lang w:eastAsia="ru-RU"/>
        </w:rPr>
        <w:br/>
        <w:t xml:space="preserve">5. Можно также попробовать поработать на гелии-3 - там частота спиновых переходов более 8 </w:t>
      </w:r>
      <w:proofErr w:type="spellStart"/>
      <w:r w:rsidRPr="00D40607">
        <w:rPr>
          <w:rFonts w:ascii="Arial" w:eastAsia="Times New Roman" w:hAnsi="Arial" w:cs="Arial"/>
          <w:color w:val="0F1419"/>
          <w:sz w:val="20"/>
          <w:szCs w:val="20"/>
          <w:shd w:val="clear" w:color="auto" w:fill="92D050"/>
          <w:lang w:eastAsia="ru-RU"/>
        </w:rPr>
        <w:t>гГц</w:t>
      </w:r>
      <w:proofErr w:type="spellEnd"/>
      <w:r w:rsidRPr="00D40607">
        <w:rPr>
          <w:rFonts w:ascii="Arial" w:eastAsia="Times New Roman" w:hAnsi="Arial" w:cs="Arial"/>
          <w:color w:val="0F1419"/>
          <w:sz w:val="20"/>
          <w:szCs w:val="20"/>
          <w:shd w:val="clear" w:color="auto" w:fill="92D050"/>
          <w:lang w:eastAsia="ru-RU"/>
        </w:rPr>
        <w:t xml:space="preserve">, и вероятность этих переходов на три порядка выше, чем у водорода, поэтому габариты преобразователя </w:t>
      </w:r>
      <w:proofErr w:type="spellStart"/>
      <w:proofErr w:type="gramStart"/>
      <w:r w:rsidRPr="00D40607">
        <w:rPr>
          <w:rFonts w:ascii="Arial" w:eastAsia="Times New Roman" w:hAnsi="Arial" w:cs="Arial"/>
          <w:color w:val="0F1419"/>
          <w:sz w:val="20"/>
          <w:szCs w:val="20"/>
          <w:shd w:val="clear" w:color="auto" w:fill="92D050"/>
          <w:lang w:eastAsia="ru-RU"/>
        </w:rPr>
        <w:t>м.б</w:t>
      </w:r>
      <w:proofErr w:type="spellEnd"/>
      <w:proofErr w:type="gramEnd"/>
      <w:r w:rsidRPr="00D40607">
        <w:rPr>
          <w:rFonts w:ascii="Arial" w:eastAsia="Times New Roman" w:hAnsi="Arial" w:cs="Arial"/>
          <w:color w:val="0F1419"/>
          <w:sz w:val="20"/>
          <w:szCs w:val="20"/>
          <w:shd w:val="clear" w:color="auto" w:fill="92D050"/>
          <w:lang w:eastAsia="ru-RU"/>
        </w:rPr>
        <w:t xml:space="preserve">. в 6 раз меньше! Однако гелий-3, в отличие от водорода, изначально должен быть в ионизированном состоянии, т.е. исходная рабочая среда для </w:t>
      </w:r>
      <w:proofErr w:type="spellStart"/>
      <w:r w:rsidRPr="00D40607">
        <w:rPr>
          <w:rFonts w:ascii="Arial" w:eastAsia="Times New Roman" w:hAnsi="Arial" w:cs="Arial"/>
          <w:color w:val="0F1419"/>
          <w:sz w:val="20"/>
          <w:szCs w:val="20"/>
          <w:shd w:val="clear" w:color="auto" w:fill="92D050"/>
          <w:lang w:eastAsia="ru-RU"/>
        </w:rPr>
        <w:t>формировния</w:t>
      </w:r>
      <w:proofErr w:type="spellEnd"/>
      <w:r w:rsidRPr="00D40607">
        <w:rPr>
          <w:rFonts w:ascii="Arial" w:eastAsia="Times New Roman" w:hAnsi="Arial" w:cs="Arial"/>
          <w:color w:val="0F1419"/>
          <w:sz w:val="20"/>
          <w:szCs w:val="20"/>
          <w:shd w:val="clear" w:color="auto" w:fill="92D050"/>
          <w:lang w:eastAsia="ru-RU"/>
        </w:rPr>
        <w:t xml:space="preserve"> </w:t>
      </w:r>
      <w:proofErr w:type="spellStart"/>
      <w:r w:rsidRPr="00D40607">
        <w:rPr>
          <w:rFonts w:ascii="Arial" w:eastAsia="Times New Roman" w:hAnsi="Arial" w:cs="Arial"/>
          <w:color w:val="0F1419"/>
          <w:sz w:val="20"/>
          <w:szCs w:val="20"/>
          <w:shd w:val="clear" w:color="auto" w:fill="92D050"/>
          <w:lang w:eastAsia="ru-RU"/>
        </w:rPr>
        <w:t>солитонной</w:t>
      </w:r>
      <w:proofErr w:type="spellEnd"/>
      <w:r w:rsidRPr="00D40607">
        <w:rPr>
          <w:rFonts w:ascii="Arial" w:eastAsia="Times New Roman" w:hAnsi="Arial" w:cs="Arial"/>
          <w:color w:val="0F1419"/>
          <w:sz w:val="20"/>
          <w:szCs w:val="20"/>
          <w:shd w:val="clear" w:color="auto" w:fill="92D050"/>
          <w:lang w:eastAsia="ru-RU"/>
        </w:rPr>
        <w:t xml:space="preserve"> волны - гелий-3+! Как это предварительно ионизированное шило будет работать реально, как его ионизировать равномерно по всему объему, как в нем сформировать </w:t>
      </w:r>
      <w:proofErr w:type="spellStart"/>
      <w:r w:rsidRPr="00D40607">
        <w:rPr>
          <w:rFonts w:ascii="Arial" w:eastAsia="Times New Roman" w:hAnsi="Arial" w:cs="Arial"/>
          <w:color w:val="0F1419"/>
          <w:sz w:val="20"/>
          <w:szCs w:val="20"/>
          <w:shd w:val="clear" w:color="auto" w:fill="92D050"/>
          <w:lang w:eastAsia="ru-RU"/>
        </w:rPr>
        <w:t>солитонную</w:t>
      </w:r>
      <w:proofErr w:type="spellEnd"/>
      <w:r w:rsidRPr="00D40607">
        <w:rPr>
          <w:rFonts w:ascii="Arial" w:eastAsia="Times New Roman" w:hAnsi="Arial" w:cs="Arial"/>
          <w:color w:val="0F1419"/>
          <w:sz w:val="20"/>
          <w:szCs w:val="20"/>
          <w:shd w:val="clear" w:color="auto" w:fill="92D050"/>
          <w:lang w:eastAsia="ru-RU"/>
        </w:rPr>
        <w:t xml:space="preserve"> волну - я себе пока что даже не представляю!</w:t>
      </w:r>
      <w:r w:rsidRPr="00D40607">
        <w:rPr>
          <w:rFonts w:ascii="Arial" w:eastAsia="Times New Roman" w:hAnsi="Arial" w:cs="Arial"/>
          <w:color w:val="0F1419"/>
          <w:sz w:val="20"/>
          <w:szCs w:val="20"/>
          <w:shd w:val="clear" w:color="auto" w:fill="92D05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lastRenderedPageBreak/>
        <w:drawing>
          <wp:inline distT="0" distB="0" distL="0" distR="0" wp14:anchorId="64D67DEA" wp14:editId="13A970B2">
            <wp:extent cx="4459605" cy="2596515"/>
            <wp:effectExtent l="0" t="0" r="0" b="0"/>
            <wp:docPr id="16" name="Рисунок 16" descr="pic_25_2011-09-30.jpg">
              <a:hlinkClick xmlns:a="http://schemas.openxmlformats.org/drawingml/2006/main" r:id="rId36" tooltip="&quot;pic_25_2011-09-30.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_25_2011-09-30.jpg">
                      <a:hlinkClick r:id="rId36" tooltip="&quot;pic_25_2011-09-30.jpg&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9605" cy="259651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br/>
      </w:r>
      <w:proofErr w:type="gramStart"/>
      <w:r w:rsidRPr="00D40607">
        <w:rPr>
          <w:rFonts w:ascii="Arial" w:eastAsia="Times New Roman" w:hAnsi="Arial" w:cs="Arial"/>
          <w:color w:val="0F1419"/>
          <w:sz w:val="20"/>
          <w:szCs w:val="20"/>
          <w:shd w:val="clear" w:color="auto" w:fill="92D050"/>
          <w:lang w:eastAsia="ru-RU"/>
        </w:rPr>
        <w:t xml:space="preserve">В водороде в момент пролета искры между анодами благодаря мощному импульсу тока вокруг высоковольтного анода сравнительно легко формируется сложная цилиндрическая </w:t>
      </w:r>
      <w:proofErr w:type="spellStart"/>
      <w:r w:rsidRPr="00D40607">
        <w:rPr>
          <w:rFonts w:ascii="Arial" w:eastAsia="Times New Roman" w:hAnsi="Arial" w:cs="Arial"/>
          <w:color w:val="0F1419"/>
          <w:sz w:val="20"/>
          <w:szCs w:val="20"/>
          <w:shd w:val="clear" w:color="auto" w:fill="92D050"/>
          <w:lang w:eastAsia="ru-RU"/>
        </w:rPr>
        <w:t>солитонная</w:t>
      </w:r>
      <w:proofErr w:type="spellEnd"/>
      <w:r w:rsidRPr="00D40607">
        <w:rPr>
          <w:rFonts w:ascii="Arial" w:eastAsia="Times New Roman" w:hAnsi="Arial" w:cs="Arial"/>
          <w:color w:val="0F1419"/>
          <w:sz w:val="20"/>
          <w:szCs w:val="20"/>
          <w:shd w:val="clear" w:color="auto" w:fill="92D050"/>
          <w:lang w:eastAsia="ru-RU"/>
        </w:rPr>
        <w:t xml:space="preserve"> волна, которая радиально расходится в практически в нейтральном газе с очень высоким удельным сопротивлением.</w:t>
      </w:r>
      <w:proofErr w:type="gramEnd"/>
      <w:r w:rsidRPr="00D40607">
        <w:rPr>
          <w:rFonts w:ascii="Arial" w:eastAsia="Times New Roman" w:hAnsi="Arial" w:cs="Arial"/>
          <w:color w:val="0F1419"/>
          <w:sz w:val="20"/>
          <w:szCs w:val="20"/>
          <w:shd w:val="clear" w:color="auto" w:fill="92D050"/>
          <w:lang w:eastAsia="ru-RU"/>
        </w:rPr>
        <w:t xml:space="preserve"> </w:t>
      </w:r>
      <w:proofErr w:type="gramStart"/>
      <w:r w:rsidRPr="00D40607">
        <w:rPr>
          <w:rFonts w:ascii="Arial" w:eastAsia="Times New Roman" w:hAnsi="Arial" w:cs="Arial"/>
          <w:color w:val="0F1419"/>
          <w:sz w:val="20"/>
          <w:szCs w:val="20"/>
          <w:shd w:val="clear" w:color="auto" w:fill="92D050"/>
          <w:lang w:eastAsia="ru-RU"/>
        </w:rPr>
        <w:t>(После пролета искры статическое электрическое поле в пространстве между анодом и внутренней цилиндрической сеткой постоянно нарастает, но оно недостаточно для ионизации газа.</w:t>
      </w:r>
      <w:proofErr w:type="gramEnd"/>
      <w:r w:rsidRPr="00D40607">
        <w:rPr>
          <w:rFonts w:ascii="Arial" w:eastAsia="Times New Roman" w:hAnsi="Arial" w:cs="Arial"/>
          <w:color w:val="0F1419"/>
          <w:sz w:val="20"/>
          <w:szCs w:val="20"/>
          <w:shd w:val="clear" w:color="auto" w:fill="92D050"/>
          <w:lang w:eastAsia="ru-RU"/>
        </w:rPr>
        <w:t xml:space="preserve"> </w:t>
      </w:r>
      <w:proofErr w:type="gramStart"/>
      <w:r w:rsidRPr="00D40607">
        <w:rPr>
          <w:rFonts w:ascii="Arial" w:eastAsia="Times New Roman" w:hAnsi="Arial" w:cs="Arial"/>
          <w:color w:val="0F1419"/>
          <w:sz w:val="20"/>
          <w:szCs w:val="20"/>
          <w:shd w:val="clear" w:color="auto" w:fill="92D050"/>
          <w:lang w:eastAsia="ru-RU"/>
        </w:rPr>
        <w:t>Сетки забирают статический заряд).</w:t>
      </w:r>
      <w:proofErr w:type="gramEnd"/>
      <w:r w:rsidRPr="00D40607">
        <w:rPr>
          <w:rFonts w:ascii="Arial" w:eastAsia="Times New Roman" w:hAnsi="Arial" w:cs="Arial"/>
          <w:color w:val="0F1419"/>
          <w:sz w:val="20"/>
          <w:szCs w:val="20"/>
          <w:shd w:val="clear" w:color="auto" w:fill="92D050"/>
          <w:lang w:eastAsia="ru-RU"/>
        </w:rPr>
        <w:br/>
        <w:t xml:space="preserve">Динамические магнитные стенки </w:t>
      </w:r>
      <w:proofErr w:type="spellStart"/>
      <w:r w:rsidRPr="00D40607">
        <w:rPr>
          <w:rFonts w:ascii="Arial" w:eastAsia="Times New Roman" w:hAnsi="Arial" w:cs="Arial"/>
          <w:color w:val="0F1419"/>
          <w:sz w:val="20"/>
          <w:szCs w:val="20"/>
          <w:shd w:val="clear" w:color="auto" w:fill="92D050"/>
          <w:lang w:eastAsia="ru-RU"/>
        </w:rPr>
        <w:t>солитонной</w:t>
      </w:r>
      <w:proofErr w:type="spellEnd"/>
      <w:r w:rsidRPr="00D40607">
        <w:rPr>
          <w:rFonts w:ascii="Arial" w:eastAsia="Times New Roman" w:hAnsi="Arial" w:cs="Arial"/>
          <w:color w:val="0F1419"/>
          <w:sz w:val="20"/>
          <w:szCs w:val="20"/>
          <w:shd w:val="clear" w:color="auto" w:fill="92D050"/>
          <w:lang w:eastAsia="ru-RU"/>
        </w:rPr>
        <w:t xml:space="preserve"> волны - (передняя и задняя) - сформированы за счет восходящего и нисходящего токов электронов, движущихся по поверхности расходящейся </w:t>
      </w:r>
      <w:proofErr w:type="spellStart"/>
      <w:r w:rsidRPr="00D40607">
        <w:rPr>
          <w:rFonts w:ascii="Arial" w:eastAsia="Times New Roman" w:hAnsi="Arial" w:cs="Arial"/>
          <w:color w:val="0F1419"/>
          <w:sz w:val="20"/>
          <w:szCs w:val="20"/>
          <w:shd w:val="clear" w:color="auto" w:fill="92D050"/>
          <w:lang w:eastAsia="ru-RU"/>
        </w:rPr>
        <w:t>солитонной</w:t>
      </w:r>
      <w:proofErr w:type="spellEnd"/>
      <w:r w:rsidRPr="00D40607">
        <w:rPr>
          <w:rFonts w:ascii="Arial" w:eastAsia="Times New Roman" w:hAnsi="Arial" w:cs="Arial"/>
          <w:color w:val="0F1419"/>
          <w:sz w:val="20"/>
          <w:szCs w:val="20"/>
          <w:shd w:val="clear" w:color="auto" w:fill="92D050"/>
          <w:lang w:eastAsia="ru-RU"/>
        </w:rPr>
        <w:t xml:space="preserve"> волны. Сама </w:t>
      </w:r>
      <w:proofErr w:type="spellStart"/>
      <w:r w:rsidRPr="00D40607">
        <w:rPr>
          <w:rFonts w:ascii="Arial" w:eastAsia="Times New Roman" w:hAnsi="Arial" w:cs="Arial"/>
          <w:color w:val="0F1419"/>
          <w:sz w:val="20"/>
          <w:szCs w:val="20"/>
          <w:shd w:val="clear" w:color="auto" w:fill="92D050"/>
          <w:lang w:eastAsia="ru-RU"/>
        </w:rPr>
        <w:t>солитонная</w:t>
      </w:r>
      <w:proofErr w:type="spellEnd"/>
      <w:r w:rsidRPr="00D40607">
        <w:rPr>
          <w:rFonts w:ascii="Arial" w:eastAsia="Times New Roman" w:hAnsi="Arial" w:cs="Arial"/>
          <w:color w:val="0F1419"/>
          <w:sz w:val="20"/>
          <w:szCs w:val="20"/>
          <w:shd w:val="clear" w:color="auto" w:fill="92D050"/>
          <w:lang w:eastAsia="ru-RU"/>
        </w:rPr>
        <w:t xml:space="preserve"> волна не растекается, а совсем даже наоборот - ее сжимают и удерживают две </w:t>
      </w:r>
      <w:proofErr w:type="spellStart"/>
      <w:r w:rsidRPr="00D40607">
        <w:rPr>
          <w:rFonts w:ascii="Arial" w:eastAsia="Times New Roman" w:hAnsi="Arial" w:cs="Arial"/>
          <w:color w:val="0F1419"/>
          <w:sz w:val="20"/>
          <w:szCs w:val="20"/>
          <w:shd w:val="clear" w:color="auto" w:fill="92D050"/>
          <w:lang w:eastAsia="ru-RU"/>
        </w:rPr>
        <w:t>разнополярные</w:t>
      </w:r>
      <w:proofErr w:type="spellEnd"/>
      <w:r w:rsidRPr="00D40607">
        <w:rPr>
          <w:rFonts w:ascii="Arial" w:eastAsia="Times New Roman" w:hAnsi="Arial" w:cs="Arial"/>
          <w:color w:val="0F1419"/>
          <w:sz w:val="20"/>
          <w:szCs w:val="20"/>
          <w:shd w:val="clear" w:color="auto" w:fill="92D050"/>
          <w:lang w:eastAsia="ru-RU"/>
        </w:rPr>
        <w:t xml:space="preserve"> магнитные стенки. Каждый восходящий электрон во время своего восхождения по стенке </w:t>
      </w:r>
      <w:proofErr w:type="spellStart"/>
      <w:r w:rsidRPr="00D40607">
        <w:rPr>
          <w:rFonts w:ascii="Arial" w:eastAsia="Times New Roman" w:hAnsi="Arial" w:cs="Arial"/>
          <w:color w:val="0F1419"/>
          <w:sz w:val="20"/>
          <w:szCs w:val="20"/>
          <w:shd w:val="clear" w:color="auto" w:fill="92D050"/>
          <w:lang w:eastAsia="ru-RU"/>
        </w:rPr>
        <w:t>солитонной</w:t>
      </w:r>
      <w:proofErr w:type="spellEnd"/>
      <w:r w:rsidRPr="00D40607">
        <w:rPr>
          <w:rFonts w:ascii="Arial" w:eastAsia="Times New Roman" w:hAnsi="Arial" w:cs="Arial"/>
          <w:color w:val="0F1419"/>
          <w:sz w:val="20"/>
          <w:szCs w:val="20"/>
          <w:shd w:val="clear" w:color="auto" w:fill="92D050"/>
          <w:lang w:eastAsia="ru-RU"/>
        </w:rPr>
        <w:t xml:space="preserve"> волны движется по спиральной траектории, набирает энергию, а затем на вершине волны резко опрокидывается, </w:t>
      </w:r>
      <w:proofErr w:type="spellStart"/>
      <w:r w:rsidRPr="00D40607">
        <w:rPr>
          <w:rFonts w:ascii="Arial" w:eastAsia="Times New Roman" w:hAnsi="Arial" w:cs="Arial"/>
          <w:color w:val="0F1419"/>
          <w:sz w:val="20"/>
          <w:szCs w:val="20"/>
          <w:shd w:val="clear" w:color="auto" w:fill="92D050"/>
          <w:lang w:eastAsia="ru-RU"/>
        </w:rPr>
        <w:t>т</w:t>
      </w:r>
      <w:proofErr w:type="gramStart"/>
      <w:r w:rsidRPr="00D40607">
        <w:rPr>
          <w:rFonts w:ascii="Arial" w:eastAsia="Times New Roman" w:hAnsi="Arial" w:cs="Arial"/>
          <w:color w:val="0F1419"/>
          <w:sz w:val="20"/>
          <w:szCs w:val="20"/>
          <w:shd w:val="clear" w:color="auto" w:fill="92D050"/>
          <w:lang w:eastAsia="ru-RU"/>
        </w:rPr>
        <w:t>.е</w:t>
      </w:r>
      <w:proofErr w:type="spellEnd"/>
      <w:proofErr w:type="gramEnd"/>
      <w:r w:rsidRPr="00D40607">
        <w:rPr>
          <w:rFonts w:ascii="Arial" w:eastAsia="Times New Roman" w:hAnsi="Arial" w:cs="Arial"/>
          <w:color w:val="0F1419"/>
          <w:sz w:val="20"/>
          <w:szCs w:val="20"/>
          <w:shd w:val="clear" w:color="auto" w:fill="92D050"/>
          <w:lang w:eastAsia="ru-RU"/>
        </w:rPr>
        <w:t xml:space="preserve"> меняет свой спин...</w:t>
      </w:r>
      <w:r w:rsidRPr="00D40607">
        <w:rPr>
          <w:rFonts w:ascii="Arial" w:eastAsia="Times New Roman" w:hAnsi="Arial" w:cs="Arial"/>
          <w:color w:val="0F1419"/>
          <w:sz w:val="20"/>
          <w:szCs w:val="20"/>
          <w:shd w:val="clear" w:color="auto" w:fill="92D050"/>
          <w:lang w:eastAsia="ru-RU"/>
        </w:rPr>
        <w:br/>
        <w:t xml:space="preserve">Таблица </w:t>
      </w:r>
      <w:proofErr w:type="gramStart"/>
      <w:r w:rsidRPr="00D40607">
        <w:rPr>
          <w:rFonts w:ascii="Arial" w:eastAsia="Times New Roman" w:hAnsi="Arial" w:cs="Arial"/>
          <w:color w:val="0F1419"/>
          <w:sz w:val="20"/>
          <w:szCs w:val="20"/>
          <w:shd w:val="clear" w:color="auto" w:fill="92D050"/>
          <w:lang w:eastAsia="ru-RU"/>
        </w:rPr>
        <w:t>из</w:t>
      </w:r>
      <w:proofErr w:type="gramEnd"/>
    </w:p>
    <w:p w:rsidR="00814CC5" w:rsidRPr="00814CC5" w:rsidRDefault="00814CC5" w:rsidP="00814CC5">
      <w:pPr>
        <w:spacing w:before="150" w:after="0" w:line="240" w:lineRule="auto"/>
        <w:outlineLvl w:val="3"/>
        <w:rPr>
          <w:rFonts w:ascii="Arial" w:eastAsia="Times New Roman" w:hAnsi="Arial" w:cs="Arial"/>
          <w:b/>
          <w:bCs/>
          <w:color w:val="214659"/>
          <w:sz w:val="24"/>
          <w:szCs w:val="24"/>
          <w:lang w:eastAsia="ru-RU"/>
        </w:rPr>
      </w:pPr>
      <w:r w:rsidRPr="00814CC5">
        <w:rPr>
          <w:rFonts w:ascii="Arial" w:eastAsia="Times New Roman" w:hAnsi="Arial" w:cs="Arial"/>
          <w:b/>
          <w:bCs/>
          <w:color w:val="214659"/>
          <w:sz w:val="24"/>
          <w:szCs w:val="24"/>
          <w:lang w:eastAsia="ru-RU"/>
        </w:rPr>
        <w:t>Вложенный файл:</w:t>
      </w:r>
    </w:p>
    <w:p w:rsidR="00814CC5" w:rsidRPr="00814CC5" w:rsidRDefault="00814CC5" w:rsidP="00814CC5">
      <w:pPr>
        <w:spacing w:after="0" w:line="240" w:lineRule="auto"/>
        <w:rPr>
          <w:rFonts w:ascii="Arial" w:eastAsia="Times New Roman" w:hAnsi="Arial" w:cs="Arial"/>
          <w:color w:val="0F1419"/>
          <w:sz w:val="20"/>
          <w:szCs w:val="20"/>
          <w:lang w:eastAsia="ru-RU"/>
        </w:rPr>
      </w:pPr>
      <w:r w:rsidRPr="00814CC5">
        <w:rPr>
          <w:rFonts w:ascii="Arial" w:eastAsia="Times New Roman" w:hAnsi="Arial" w:cs="Arial"/>
          <w:color w:val="0F1419"/>
          <w:sz w:val="20"/>
          <w:szCs w:val="20"/>
          <w:lang w:eastAsia="ru-RU"/>
        </w:rPr>
        <w:t>Имя файла: </w:t>
      </w:r>
      <w:hyperlink r:id="rId38" w:tgtFrame="_blank" w:history="1">
        <w:r w:rsidRPr="00814CC5">
          <w:rPr>
            <w:rFonts w:ascii="Arial" w:eastAsia="Times New Roman" w:hAnsi="Arial" w:cs="Arial"/>
            <w:color w:val="5388B4"/>
            <w:sz w:val="20"/>
            <w:szCs w:val="20"/>
            <w:u w:val="single"/>
            <w:lang w:eastAsia="ru-RU"/>
          </w:rPr>
          <w:t>konspekt_2011-09-30.pdf</w:t>
        </w:r>
      </w:hyperlink>
      <w:r w:rsidRPr="00814CC5">
        <w:rPr>
          <w:rFonts w:ascii="Arial" w:eastAsia="Times New Roman" w:hAnsi="Arial" w:cs="Arial"/>
          <w:color w:val="0F1419"/>
          <w:sz w:val="20"/>
          <w:szCs w:val="20"/>
          <w:lang w:eastAsia="ru-RU"/>
        </w:rPr>
        <w:br/>
        <w:t>Размер файла: 4,161 KB</w:t>
      </w:r>
    </w:p>
    <w:p w:rsidR="00814CC5" w:rsidRDefault="00814CC5" w:rsidP="00814CC5"/>
    <w:p w:rsidR="00814CC5" w:rsidRDefault="00814CC5" w:rsidP="00814CC5">
      <w:pPr>
        <w:rPr>
          <w:rFonts w:ascii="Arial" w:hAnsi="Arial" w:cs="Arial"/>
          <w:color w:val="0F1419"/>
          <w:sz w:val="20"/>
          <w:szCs w:val="20"/>
          <w:shd w:val="clear" w:color="auto" w:fill="FFFFFF"/>
        </w:rPr>
      </w:pPr>
      <w:r w:rsidRPr="00D40607">
        <w:rPr>
          <w:rFonts w:ascii="Arial" w:hAnsi="Arial" w:cs="Arial"/>
          <w:color w:val="0F1419"/>
          <w:sz w:val="20"/>
          <w:szCs w:val="20"/>
          <w:shd w:val="clear" w:color="auto" w:fill="92D050"/>
        </w:rPr>
        <w:t>Извините - пару слов пропустил!</w:t>
      </w:r>
      <w:r w:rsidRPr="00D40607">
        <w:rPr>
          <w:rFonts w:ascii="Arial" w:hAnsi="Arial" w:cs="Arial"/>
          <w:color w:val="0F1419"/>
          <w:sz w:val="20"/>
          <w:szCs w:val="20"/>
          <w:shd w:val="clear" w:color="auto" w:fill="92D050"/>
        </w:rPr>
        <w:br/>
        <w:t>Абзац "Что такое ХОЛОДНЫЙ ТОК</w:t>
      </w:r>
      <w:proofErr w:type="gramStart"/>
      <w:r w:rsidRPr="00D40607">
        <w:rPr>
          <w:rFonts w:ascii="Arial" w:hAnsi="Arial" w:cs="Arial"/>
          <w:color w:val="0F1419"/>
          <w:sz w:val="20"/>
          <w:szCs w:val="20"/>
          <w:shd w:val="clear" w:color="auto" w:fill="92D050"/>
        </w:rPr>
        <w:t xml:space="preserve">?..." </w:t>
      </w:r>
      <w:proofErr w:type="gramEnd"/>
      <w:r w:rsidRPr="00D40607">
        <w:rPr>
          <w:rFonts w:ascii="Arial" w:hAnsi="Arial" w:cs="Arial"/>
          <w:color w:val="0F1419"/>
          <w:sz w:val="20"/>
          <w:szCs w:val="20"/>
          <w:shd w:val="clear" w:color="auto" w:fill="92D050"/>
        </w:rPr>
        <w:t>следует читать так:</w:t>
      </w:r>
      <w:r w:rsidRPr="00D40607">
        <w:rPr>
          <w:rFonts w:ascii="Arial" w:hAnsi="Arial" w:cs="Arial"/>
          <w:color w:val="0F1419"/>
          <w:sz w:val="20"/>
          <w:szCs w:val="20"/>
          <w:shd w:val="clear" w:color="auto" w:fill="92D050"/>
        </w:rPr>
        <w:br/>
        <w:t>"Что такое "</w:t>
      </w:r>
      <w:r w:rsidRPr="00D40607">
        <w:rPr>
          <w:rFonts w:ascii="Arial" w:hAnsi="Arial" w:cs="Arial"/>
          <w:b/>
          <w:bCs/>
          <w:color w:val="0F1419"/>
          <w:sz w:val="20"/>
          <w:szCs w:val="20"/>
          <w:shd w:val="clear" w:color="auto" w:fill="92D050"/>
        </w:rPr>
        <w:t>ХОЛОДНЫЙ" ТОК</w:t>
      </w:r>
      <w:r w:rsidRPr="00D40607">
        <w:rPr>
          <w:rFonts w:ascii="Arial" w:hAnsi="Arial" w:cs="Arial"/>
          <w:color w:val="0F1419"/>
          <w:sz w:val="20"/>
          <w:szCs w:val="20"/>
          <w:shd w:val="clear" w:color="auto" w:fill="92D050"/>
        </w:rPr>
        <w:t xml:space="preserve">? Это ток электронов, имеющих спин, противоположный </w:t>
      </w:r>
      <w:proofErr w:type="gramStart"/>
      <w:r w:rsidRPr="00D40607">
        <w:rPr>
          <w:rFonts w:ascii="Arial" w:hAnsi="Arial" w:cs="Arial"/>
          <w:color w:val="0F1419"/>
          <w:sz w:val="20"/>
          <w:szCs w:val="20"/>
          <w:shd w:val="clear" w:color="auto" w:fill="92D050"/>
        </w:rPr>
        <w:t>обычному</w:t>
      </w:r>
      <w:proofErr w:type="gramEnd"/>
      <w:r w:rsidRPr="00D40607">
        <w:rPr>
          <w:rFonts w:ascii="Arial" w:hAnsi="Arial" w:cs="Arial"/>
          <w:color w:val="0F1419"/>
          <w:sz w:val="20"/>
          <w:szCs w:val="20"/>
          <w:shd w:val="clear" w:color="auto" w:fill="92D050"/>
        </w:rPr>
        <w:t>. По своим проявлениям ток электронов с инверсным спином во многом аналогичен току антиэлектронов. "Холодный" ток, направленный в катушку индуктивности, порождает внутри и вокруг нее магнитное поле по правилу не той руки, которая нарисована во всех учебниках физики, а противоположной. А вот магнитное поле, порожденное этим током, порождает</w:t>
      </w:r>
      <w:proofErr w:type="gramStart"/>
      <w:r w:rsidRPr="00D40607">
        <w:rPr>
          <w:rFonts w:ascii="Arial" w:hAnsi="Arial" w:cs="Arial"/>
          <w:color w:val="0F1419"/>
          <w:sz w:val="20"/>
          <w:szCs w:val="20"/>
          <w:shd w:val="clear" w:color="auto" w:fill="92D050"/>
        </w:rPr>
        <w:t xml:space="preserve"> В</w:t>
      </w:r>
      <w:proofErr w:type="gramEnd"/>
      <w:r w:rsidRPr="00D40607">
        <w:rPr>
          <w:rFonts w:ascii="Arial" w:hAnsi="Arial" w:cs="Arial"/>
          <w:color w:val="0F1419"/>
          <w:sz w:val="20"/>
          <w:szCs w:val="20"/>
          <w:shd w:val="clear" w:color="auto" w:fill="92D050"/>
        </w:rPr>
        <w:t xml:space="preserve"> ТЕХ ЖЕ КАТУШКАХ ИНДУКТИВНОСТИ </w:t>
      </w:r>
      <w:r w:rsidRPr="00D40607">
        <w:rPr>
          <w:rFonts w:ascii="Arial" w:hAnsi="Arial" w:cs="Arial"/>
          <w:b/>
          <w:bCs/>
          <w:color w:val="0F1419"/>
          <w:sz w:val="20"/>
          <w:szCs w:val="20"/>
          <w:shd w:val="clear" w:color="auto" w:fill="92D050"/>
        </w:rPr>
        <w:t>обычную ЭДС</w:t>
      </w:r>
      <w:r w:rsidRPr="00D40607">
        <w:rPr>
          <w:rFonts w:ascii="Arial" w:hAnsi="Arial" w:cs="Arial"/>
          <w:color w:val="0F1419"/>
          <w:sz w:val="20"/>
          <w:szCs w:val="20"/>
          <w:shd w:val="clear" w:color="auto" w:fill="92D050"/>
        </w:rPr>
        <w:t xml:space="preserve">, которая оказывается </w:t>
      </w:r>
      <w:proofErr w:type="spellStart"/>
      <w:r w:rsidRPr="00D40607">
        <w:rPr>
          <w:rFonts w:ascii="Arial" w:hAnsi="Arial" w:cs="Arial"/>
          <w:color w:val="0F1419"/>
          <w:sz w:val="20"/>
          <w:szCs w:val="20"/>
          <w:shd w:val="clear" w:color="auto" w:fill="92D050"/>
        </w:rPr>
        <w:t>направленой</w:t>
      </w:r>
      <w:proofErr w:type="spellEnd"/>
      <w:r w:rsidRPr="00D40607">
        <w:rPr>
          <w:rFonts w:ascii="Arial" w:hAnsi="Arial" w:cs="Arial"/>
          <w:color w:val="0F1419"/>
          <w:sz w:val="20"/>
          <w:szCs w:val="20"/>
          <w:shd w:val="clear" w:color="auto" w:fill="92D050"/>
        </w:rPr>
        <w:t xml:space="preserve"> НЕ ПРОТИВ исходной ЭДС "ХОЛОДНОГО" ТОКА, а совсем наоборот. Т.е. в катушках электромагнитов, питаемых "холодным" током, </w:t>
      </w:r>
      <w:proofErr w:type="spellStart"/>
      <w:r w:rsidRPr="00D40607">
        <w:rPr>
          <w:rFonts w:ascii="Arial" w:hAnsi="Arial" w:cs="Arial"/>
          <w:color w:val="0F1419"/>
          <w:sz w:val="20"/>
          <w:szCs w:val="20"/>
          <w:shd w:val="clear" w:color="auto" w:fill="92D050"/>
        </w:rPr>
        <w:t>противоЭДС</w:t>
      </w:r>
      <w:proofErr w:type="spellEnd"/>
      <w:r w:rsidRPr="00D40607">
        <w:rPr>
          <w:rFonts w:ascii="Arial" w:hAnsi="Arial" w:cs="Arial"/>
          <w:color w:val="0F1419"/>
          <w:sz w:val="20"/>
          <w:szCs w:val="20"/>
          <w:shd w:val="clear" w:color="auto" w:fill="92D050"/>
        </w:rPr>
        <w:t xml:space="preserve"> как таковой нет! При "холодном" возбуждении катушек индуктивности так называемая "</w:t>
      </w:r>
      <w:proofErr w:type="spellStart"/>
      <w:r w:rsidRPr="00D40607">
        <w:rPr>
          <w:rFonts w:ascii="Arial" w:hAnsi="Arial" w:cs="Arial"/>
          <w:color w:val="0F1419"/>
          <w:sz w:val="20"/>
          <w:szCs w:val="20"/>
          <w:shd w:val="clear" w:color="auto" w:fill="92D050"/>
        </w:rPr>
        <w:t>противо</w:t>
      </w:r>
      <w:proofErr w:type="gramStart"/>
      <w:r w:rsidRPr="00D40607">
        <w:rPr>
          <w:rFonts w:ascii="Arial" w:hAnsi="Arial" w:cs="Arial"/>
          <w:color w:val="0F1419"/>
          <w:sz w:val="20"/>
          <w:szCs w:val="20"/>
          <w:shd w:val="clear" w:color="auto" w:fill="92D050"/>
        </w:rPr>
        <w:t>"Э</w:t>
      </w:r>
      <w:proofErr w:type="gramEnd"/>
      <w:r w:rsidRPr="00D40607">
        <w:rPr>
          <w:rFonts w:ascii="Arial" w:hAnsi="Arial" w:cs="Arial"/>
          <w:color w:val="0F1419"/>
          <w:sz w:val="20"/>
          <w:szCs w:val="20"/>
          <w:shd w:val="clear" w:color="auto" w:fill="92D050"/>
        </w:rPr>
        <w:t>ДС</w:t>
      </w:r>
      <w:proofErr w:type="spellEnd"/>
      <w:r w:rsidRPr="00D40607">
        <w:rPr>
          <w:rFonts w:ascii="Arial" w:hAnsi="Arial" w:cs="Arial"/>
          <w:color w:val="0F1419"/>
          <w:sz w:val="20"/>
          <w:szCs w:val="20"/>
          <w:shd w:val="clear" w:color="auto" w:fill="92D050"/>
        </w:rPr>
        <w:t xml:space="preserve"> оказывается той же полярности, что и ЭДС исходного "холодного" тока, поэтому короткий </w:t>
      </w:r>
      <w:proofErr w:type="spellStart"/>
      <w:r w:rsidRPr="00D40607">
        <w:rPr>
          <w:rFonts w:ascii="Arial" w:hAnsi="Arial" w:cs="Arial"/>
          <w:color w:val="0F1419"/>
          <w:sz w:val="20"/>
          <w:szCs w:val="20"/>
          <w:shd w:val="clear" w:color="auto" w:fill="92D050"/>
        </w:rPr>
        <w:t>монополярный</w:t>
      </w:r>
      <w:proofErr w:type="spellEnd"/>
      <w:r w:rsidRPr="00D40607">
        <w:rPr>
          <w:rFonts w:ascii="Arial" w:hAnsi="Arial" w:cs="Arial"/>
          <w:color w:val="0F1419"/>
          <w:sz w:val="20"/>
          <w:szCs w:val="20"/>
          <w:shd w:val="clear" w:color="auto" w:fill="92D050"/>
        </w:rPr>
        <w:t xml:space="preserve"> токовый импульс "холодного" тока, прошедший через индуктивность, практически мгновенно дополняется таким же импульсом ЭДС обычного тока! Оба этих импульса оказываются одной полярности, поэтому они порождают в сердечниках электромагнитов магнитное поле одного и того же направления. В идеале сила отталкивания электромагнитов, питаемых "холодным" током, возрастает как минимум на два порядка по сравнению с питанием тех же электромагнитов обычным импульсным током той же амплитуды и длительности. Я об этом писал в предисловии ко второй части моего перевода обзорного труда Марка </w:t>
      </w:r>
      <w:proofErr w:type="spellStart"/>
      <w:r w:rsidRPr="00D40607">
        <w:rPr>
          <w:rFonts w:ascii="Arial" w:hAnsi="Arial" w:cs="Arial"/>
          <w:color w:val="0F1419"/>
          <w:sz w:val="20"/>
          <w:szCs w:val="20"/>
          <w:shd w:val="clear" w:color="auto" w:fill="92D050"/>
        </w:rPr>
        <w:t>МакКея</w:t>
      </w:r>
      <w:proofErr w:type="spellEnd"/>
      <w:r w:rsidRPr="00D40607">
        <w:rPr>
          <w:rFonts w:ascii="Arial" w:hAnsi="Arial" w:cs="Arial"/>
          <w:color w:val="0F1419"/>
          <w:sz w:val="20"/>
          <w:szCs w:val="20"/>
          <w:shd w:val="clear" w:color="auto" w:fill="92D050"/>
        </w:rPr>
        <w:t>, только там эти явления описывались образно, как аналог электрических и механических аномалий, проявляющихся во время переходных процессов при замыкании электрических контактов".</w:t>
      </w:r>
      <w:r>
        <w:rPr>
          <w:rFonts w:ascii="Arial" w:hAnsi="Arial" w:cs="Arial"/>
          <w:color w:val="0F1419"/>
          <w:sz w:val="20"/>
          <w:szCs w:val="20"/>
        </w:rPr>
        <w:br/>
      </w:r>
      <w:r>
        <w:rPr>
          <w:rFonts w:ascii="Arial" w:hAnsi="Arial" w:cs="Arial"/>
          <w:color w:val="0F1419"/>
          <w:sz w:val="20"/>
          <w:szCs w:val="20"/>
        </w:rPr>
        <w:lastRenderedPageBreak/>
        <w:br/>
      </w:r>
      <w:r>
        <w:rPr>
          <w:rFonts w:ascii="Arial" w:hAnsi="Arial" w:cs="Arial"/>
          <w:color w:val="0F1419"/>
          <w:sz w:val="20"/>
          <w:szCs w:val="20"/>
          <w:shd w:val="clear" w:color="auto" w:fill="FFFFFF"/>
        </w:rPr>
        <w:t>©/Л.И. Волков/</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b/>
          <w:bCs/>
          <w:color w:val="0F1419"/>
          <w:sz w:val="20"/>
          <w:szCs w:val="20"/>
          <w:shd w:val="clear" w:color="auto" w:fill="FFFFFF"/>
          <w:lang w:eastAsia="ru-RU"/>
        </w:rPr>
        <w:t>G r o m пишет:</w:t>
      </w:r>
    </w:p>
    <w:p w:rsidR="00814CC5" w:rsidRPr="00814CC5" w:rsidRDefault="00814CC5" w:rsidP="00814CC5">
      <w:pPr>
        <w:shd w:val="clear" w:color="auto" w:fill="F2F1EE"/>
        <w:spacing w:after="75" w:line="240" w:lineRule="auto"/>
        <w:rPr>
          <w:rFonts w:ascii="Arial" w:eastAsia="Times New Roman" w:hAnsi="Arial" w:cs="Arial"/>
          <w:i/>
          <w:iCs/>
          <w:color w:val="0F1419"/>
          <w:sz w:val="20"/>
          <w:szCs w:val="20"/>
          <w:lang w:eastAsia="ru-RU"/>
        </w:rPr>
      </w:pPr>
      <w:r w:rsidRPr="00814CC5">
        <w:rPr>
          <w:rFonts w:ascii="Arial" w:eastAsia="Times New Roman" w:hAnsi="Arial" w:cs="Arial"/>
          <w:i/>
          <w:iCs/>
          <w:color w:val="0F1419"/>
          <w:sz w:val="20"/>
          <w:szCs w:val="20"/>
          <w:lang w:eastAsia="ru-RU"/>
        </w:rPr>
        <w:t>Здравствуйте Леонид</w:t>
      </w:r>
      <w:proofErr w:type="gramStart"/>
      <w:r w:rsidRPr="00814CC5">
        <w:rPr>
          <w:rFonts w:ascii="Arial" w:eastAsia="Times New Roman" w:hAnsi="Arial" w:cs="Arial"/>
          <w:i/>
          <w:iCs/>
          <w:color w:val="0F1419"/>
          <w:sz w:val="20"/>
          <w:szCs w:val="20"/>
          <w:lang w:eastAsia="ru-RU"/>
        </w:rPr>
        <w:t xml:space="preserve"> !</w:t>
      </w:r>
      <w:proofErr w:type="gramEnd"/>
      <w:r w:rsidRPr="00814CC5">
        <w:rPr>
          <w:rFonts w:ascii="Arial" w:eastAsia="Times New Roman" w:hAnsi="Arial" w:cs="Arial"/>
          <w:i/>
          <w:iCs/>
          <w:color w:val="0F1419"/>
          <w:sz w:val="20"/>
          <w:szCs w:val="20"/>
          <w:lang w:eastAsia="ru-RU"/>
        </w:rPr>
        <w:t xml:space="preserve"> Здравствуйте Валерий</w:t>
      </w:r>
      <w:proofErr w:type="gramStart"/>
      <w:r w:rsidRPr="00814CC5">
        <w:rPr>
          <w:rFonts w:ascii="Arial" w:eastAsia="Times New Roman" w:hAnsi="Arial" w:cs="Arial"/>
          <w:i/>
          <w:iCs/>
          <w:color w:val="0F1419"/>
          <w:sz w:val="20"/>
          <w:szCs w:val="20"/>
          <w:lang w:eastAsia="ru-RU"/>
        </w:rPr>
        <w:t xml:space="preserve"> !</w:t>
      </w:r>
      <w:proofErr w:type="gramEnd"/>
      <w:r w:rsidRPr="00814CC5">
        <w:rPr>
          <w:rFonts w:ascii="Arial" w:eastAsia="Times New Roman" w:hAnsi="Arial" w:cs="Arial"/>
          <w:i/>
          <w:iCs/>
          <w:color w:val="0F1419"/>
          <w:sz w:val="20"/>
          <w:szCs w:val="20"/>
          <w:lang w:eastAsia="ru-RU"/>
        </w:rPr>
        <w:br/>
        <w:t xml:space="preserve">Спасибо за Ваши интересные выводы, но позволю себе не согласиться по поводу спина. Спин может быть только в одну сторону, по часовой стрелке по ходу движения электрона, при </w:t>
      </w:r>
      <w:proofErr w:type="gramStart"/>
      <w:r w:rsidRPr="00814CC5">
        <w:rPr>
          <w:rFonts w:ascii="Arial" w:eastAsia="Times New Roman" w:hAnsi="Arial" w:cs="Arial"/>
          <w:i/>
          <w:iCs/>
          <w:color w:val="0F1419"/>
          <w:sz w:val="20"/>
          <w:szCs w:val="20"/>
          <w:lang w:eastAsia="ru-RU"/>
        </w:rPr>
        <w:t>условии</w:t>
      </w:r>
      <w:proofErr w:type="gramEnd"/>
      <w:r w:rsidRPr="00814CC5">
        <w:rPr>
          <w:rFonts w:ascii="Arial" w:eastAsia="Times New Roman" w:hAnsi="Arial" w:cs="Arial"/>
          <w:i/>
          <w:iCs/>
          <w:color w:val="0F1419"/>
          <w:sz w:val="20"/>
          <w:szCs w:val="20"/>
          <w:lang w:eastAsia="ru-RU"/>
        </w:rPr>
        <w:t xml:space="preserve"> что электрон движется от большего потенциала к меньшему. Остальные неестественные виды движения, как то - "ногами вперёд"</w:t>
      </w:r>
      <w:proofErr w:type="gramStart"/>
      <w:r w:rsidRPr="00814CC5">
        <w:rPr>
          <w:rFonts w:ascii="Arial" w:eastAsia="Times New Roman" w:hAnsi="Arial" w:cs="Arial"/>
          <w:i/>
          <w:iCs/>
          <w:color w:val="0F1419"/>
          <w:sz w:val="20"/>
          <w:szCs w:val="20"/>
          <w:lang w:eastAsia="ru-RU"/>
        </w:rPr>
        <w:t xml:space="preserve"> ,</w:t>
      </w:r>
      <w:proofErr w:type="gramEnd"/>
      <w:r w:rsidRPr="00814CC5">
        <w:rPr>
          <w:rFonts w:ascii="Arial" w:eastAsia="Times New Roman" w:hAnsi="Arial" w:cs="Arial"/>
          <w:i/>
          <w:iCs/>
          <w:color w:val="0F1419"/>
          <w:sz w:val="20"/>
          <w:szCs w:val="20"/>
          <w:lang w:eastAsia="ru-RU"/>
        </w:rPr>
        <w:t xml:space="preserve"> боком (смещение), требуют вмешательства сторонних сил, а это затраты, возможно в последствии дающие прибавку.</w:t>
      </w:r>
      <w:r w:rsidRPr="00814CC5">
        <w:rPr>
          <w:rFonts w:ascii="Arial" w:eastAsia="Times New Roman" w:hAnsi="Arial" w:cs="Arial"/>
          <w:i/>
          <w:iCs/>
          <w:color w:val="0F1419"/>
          <w:sz w:val="20"/>
          <w:szCs w:val="20"/>
          <w:lang w:eastAsia="ru-RU"/>
        </w:rPr>
        <w:br/>
      </w:r>
      <w:proofErr w:type="gramStart"/>
      <w:r w:rsidRPr="00814CC5">
        <w:rPr>
          <w:rFonts w:ascii="Arial" w:eastAsia="Times New Roman" w:hAnsi="Arial" w:cs="Arial"/>
          <w:i/>
          <w:iCs/>
          <w:color w:val="0F1419"/>
          <w:sz w:val="20"/>
          <w:szCs w:val="20"/>
          <w:lang w:eastAsia="ru-RU"/>
        </w:rPr>
        <w:t>Вы</w:t>
      </w:r>
      <w:proofErr w:type="gramEnd"/>
      <w:r w:rsidRPr="00814CC5">
        <w:rPr>
          <w:rFonts w:ascii="Arial" w:eastAsia="Times New Roman" w:hAnsi="Arial" w:cs="Arial"/>
          <w:i/>
          <w:iCs/>
          <w:color w:val="0F1419"/>
          <w:sz w:val="20"/>
          <w:szCs w:val="20"/>
          <w:lang w:eastAsia="ru-RU"/>
        </w:rPr>
        <w:t xml:space="preserve"> наверное знакомы с моделью электрона в виде торообразного вихря. Приведу своё видение обычного потока электронов на картинке. Если в этом Вы увидите смысл, то думаю не проблема будет нам с Вами разобраться и в остальных видах перемещений сил</w:t>
      </w:r>
      <w:proofErr w:type="gramStart"/>
      <w:r w:rsidRPr="00814CC5">
        <w:rPr>
          <w:rFonts w:ascii="Arial" w:eastAsia="Times New Roman" w:hAnsi="Arial" w:cs="Arial"/>
          <w:i/>
          <w:iCs/>
          <w:color w:val="0F1419"/>
          <w:sz w:val="20"/>
          <w:szCs w:val="20"/>
          <w:lang w:eastAsia="ru-RU"/>
        </w:rPr>
        <w:t>ы(</w:t>
      </w:r>
      <w:proofErr w:type="gramEnd"/>
      <w:r w:rsidRPr="00814CC5">
        <w:rPr>
          <w:rFonts w:ascii="Arial" w:eastAsia="Times New Roman" w:hAnsi="Arial" w:cs="Arial"/>
          <w:i/>
          <w:iCs/>
          <w:color w:val="0F1419"/>
          <w:sz w:val="20"/>
          <w:szCs w:val="20"/>
          <w:lang w:eastAsia="ru-RU"/>
        </w:rPr>
        <w:t>эфира), в виде электрона (торообразное образование потоков эфира).</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proofErr w:type="gramStart"/>
      <w:r w:rsidRPr="00814CC5">
        <w:rPr>
          <w:rFonts w:ascii="Arial" w:eastAsia="Times New Roman" w:hAnsi="Arial" w:cs="Arial"/>
          <w:color w:val="0F1419"/>
          <w:sz w:val="20"/>
          <w:szCs w:val="20"/>
          <w:shd w:val="clear" w:color="auto" w:fill="FFFFFF"/>
          <w:lang w:eastAsia="ru-RU"/>
        </w:rPr>
        <w:t>Уважаемый</w:t>
      </w:r>
      <w:proofErr w:type="gramEnd"/>
      <w:r w:rsidRPr="00814CC5">
        <w:rPr>
          <w:rFonts w:ascii="Arial" w:eastAsia="Times New Roman" w:hAnsi="Arial" w:cs="Arial"/>
          <w:color w:val="0F1419"/>
          <w:sz w:val="20"/>
          <w:szCs w:val="20"/>
          <w:shd w:val="clear" w:color="auto" w:fill="FFFFFF"/>
          <w:lang w:eastAsia="ru-RU"/>
        </w:rPr>
        <w:t xml:space="preserve"> G r o m</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Процессы, происходящие в атоме водорода, и др. атомах с неустойчивыми спинами электронов, совершенно из другой оперы!</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Преобразователь Грея - это хитрый МАЗЕР, с помощью которого автор изобретения умудрился разделить, по его словам, "два вида положительного электричества".</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Точно так же, как в радиолампах малый ток сетки управляет большим катодно-анодным током, в транзисторах - ток базы (или затвора) управляет током эмиттер-коллектор (исток-сток), так и в атомах с малой энергией спинового резонанса можно управлять ОГРОМНОЙ ЭНЕРГИЕЙ их зарядовых состояний. Единственная разница - изменение зарядовых состояний атома происходит не плавно, а дискретно, "прыжком" - от одного состояния к другому. Однако сами энергетические уровни элементарных частиц, их дискретные состояния по энергетической шкале могут смещаться не дискретно, а плавно - например, путем приложения стороннего электрического поля. Энергия перехода частиц (а значит, и атома) из одного состояния в другое от этого не изменяется.</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Воздействие на атомы стороннего магнитного поля приводит к совершенно другим результатам. В магнитном поле все составные частицы атома - протоны, электроны и ядра в целом - начинают </w:t>
      </w:r>
      <w:proofErr w:type="spellStart"/>
      <w:r w:rsidRPr="00814CC5">
        <w:rPr>
          <w:rFonts w:ascii="Arial" w:eastAsia="Times New Roman" w:hAnsi="Arial" w:cs="Arial"/>
          <w:color w:val="0F1419"/>
          <w:sz w:val="20"/>
          <w:szCs w:val="20"/>
          <w:shd w:val="clear" w:color="auto" w:fill="FFFFFF"/>
          <w:lang w:eastAsia="ru-RU"/>
        </w:rPr>
        <w:t>прецессировать</w:t>
      </w:r>
      <w:proofErr w:type="spellEnd"/>
      <w:r w:rsidRPr="00814CC5">
        <w:rPr>
          <w:rFonts w:ascii="Arial" w:eastAsia="Times New Roman" w:hAnsi="Arial" w:cs="Arial"/>
          <w:color w:val="0F1419"/>
          <w:sz w:val="20"/>
          <w:szCs w:val="20"/>
          <w:shd w:val="clear" w:color="auto" w:fill="FFFFFF"/>
          <w:lang w:eastAsia="ru-RU"/>
        </w:rPr>
        <w:t xml:space="preserve"> на собственных массовых резонансных частотах (частоты </w:t>
      </w:r>
      <w:proofErr w:type="spellStart"/>
      <w:r w:rsidRPr="00814CC5">
        <w:rPr>
          <w:rFonts w:ascii="Arial" w:eastAsia="Times New Roman" w:hAnsi="Arial" w:cs="Arial"/>
          <w:color w:val="0F1419"/>
          <w:sz w:val="20"/>
          <w:szCs w:val="20"/>
          <w:shd w:val="clear" w:color="auto" w:fill="FFFFFF"/>
          <w:lang w:eastAsia="ru-RU"/>
        </w:rPr>
        <w:t>Лармора</w:t>
      </w:r>
      <w:proofErr w:type="spellEnd"/>
      <w:r w:rsidRPr="00814CC5">
        <w:rPr>
          <w:rFonts w:ascii="Arial" w:eastAsia="Times New Roman" w:hAnsi="Arial" w:cs="Arial"/>
          <w:color w:val="0F1419"/>
          <w:sz w:val="20"/>
          <w:szCs w:val="20"/>
          <w:shd w:val="clear" w:color="auto" w:fill="FFFFFF"/>
          <w:lang w:eastAsia="ru-RU"/>
        </w:rPr>
        <w:t>; частота прецессии пропорциональна напряженности магнитного поля), а условно стабильные энергетические состояния атомов - т</w:t>
      </w:r>
      <w:proofErr w:type="gramStart"/>
      <w:r w:rsidRPr="00814CC5">
        <w:rPr>
          <w:rFonts w:ascii="Arial" w:eastAsia="Times New Roman" w:hAnsi="Arial" w:cs="Arial"/>
          <w:color w:val="0F1419"/>
          <w:sz w:val="20"/>
          <w:szCs w:val="20"/>
          <w:shd w:val="clear" w:color="auto" w:fill="FFFFFF"/>
          <w:lang w:eastAsia="ru-RU"/>
        </w:rPr>
        <w:t>.н</w:t>
      </w:r>
      <w:proofErr w:type="gramEnd"/>
      <w:r w:rsidRPr="00814CC5">
        <w:rPr>
          <w:rFonts w:ascii="Arial" w:eastAsia="Times New Roman" w:hAnsi="Arial" w:cs="Arial"/>
          <w:color w:val="0F1419"/>
          <w:sz w:val="20"/>
          <w:szCs w:val="20"/>
          <w:shd w:val="clear" w:color="auto" w:fill="FFFFFF"/>
          <w:lang w:eastAsia="ru-RU"/>
        </w:rPr>
        <w:t>аз. разрешенные энергетические уровни, - расщепляются на ряд подуровней. Этот эффект открыл Зееман.</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proofErr w:type="gramStart"/>
      <w:r w:rsidRPr="00814CC5">
        <w:rPr>
          <w:rFonts w:ascii="Arial" w:eastAsia="Times New Roman" w:hAnsi="Arial" w:cs="Arial"/>
          <w:color w:val="0F1419"/>
          <w:sz w:val="20"/>
          <w:szCs w:val="20"/>
          <w:shd w:val="clear" w:color="auto" w:fill="FFFFFF"/>
          <w:lang w:eastAsia="ru-RU"/>
        </w:rPr>
        <w:t>См</w:t>
      </w:r>
      <w:proofErr w:type="gramEnd"/>
      <w:r w:rsidRPr="00814CC5">
        <w:rPr>
          <w:rFonts w:ascii="Arial" w:eastAsia="Times New Roman" w:hAnsi="Arial" w:cs="Arial"/>
          <w:color w:val="0F1419"/>
          <w:sz w:val="20"/>
          <w:szCs w:val="20"/>
          <w:shd w:val="clear" w:color="auto" w:fill="FFFFFF"/>
          <w:lang w:eastAsia="ru-RU"/>
        </w:rPr>
        <w:t>.</w:t>
      </w:r>
    </w:p>
    <w:p w:rsidR="00814CC5" w:rsidRPr="00814CC5" w:rsidRDefault="00814CC5" w:rsidP="00814CC5">
      <w:pPr>
        <w:spacing w:before="150" w:after="0" w:line="240" w:lineRule="auto"/>
        <w:outlineLvl w:val="3"/>
        <w:rPr>
          <w:rFonts w:ascii="Arial" w:eastAsia="Times New Roman" w:hAnsi="Arial" w:cs="Arial"/>
          <w:b/>
          <w:bCs/>
          <w:color w:val="214659"/>
          <w:sz w:val="24"/>
          <w:szCs w:val="24"/>
          <w:lang w:eastAsia="ru-RU"/>
        </w:rPr>
      </w:pPr>
      <w:r w:rsidRPr="00814CC5">
        <w:rPr>
          <w:rFonts w:ascii="Arial" w:eastAsia="Times New Roman" w:hAnsi="Arial" w:cs="Arial"/>
          <w:b/>
          <w:bCs/>
          <w:color w:val="214659"/>
          <w:sz w:val="24"/>
          <w:szCs w:val="24"/>
          <w:lang w:eastAsia="ru-RU"/>
        </w:rPr>
        <w:t>Вложенный файл:</w:t>
      </w:r>
    </w:p>
    <w:p w:rsidR="00814CC5" w:rsidRPr="00814CC5" w:rsidRDefault="00814CC5" w:rsidP="00814CC5">
      <w:pPr>
        <w:spacing w:after="0" w:line="240" w:lineRule="auto"/>
        <w:rPr>
          <w:rFonts w:ascii="Arial" w:eastAsia="Times New Roman" w:hAnsi="Arial" w:cs="Arial"/>
          <w:color w:val="0F1419"/>
          <w:sz w:val="20"/>
          <w:szCs w:val="20"/>
          <w:lang w:eastAsia="ru-RU"/>
        </w:rPr>
      </w:pPr>
      <w:r w:rsidRPr="00814CC5">
        <w:rPr>
          <w:rFonts w:ascii="Arial" w:eastAsia="Times New Roman" w:hAnsi="Arial" w:cs="Arial"/>
          <w:color w:val="0F1419"/>
          <w:sz w:val="20"/>
          <w:szCs w:val="20"/>
          <w:lang w:eastAsia="ru-RU"/>
        </w:rPr>
        <w:t>Имя файла: </w:t>
      </w:r>
      <w:hyperlink r:id="rId39" w:tgtFrame="_blank" w:history="1">
        <w:r w:rsidRPr="00814CC5">
          <w:rPr>
            <w:rFonts w:ascii="Arial" w:eastAsia="Times New Roman" w:hAnsi="Arial" w:cs="Arial"/>
            <w:color w:val="5388B4"/>
            <w:sz w:val="20"/>
            <w:szCs w:val="20"/>
            <w:lang w:eastAsia="ru-RU"/>
          </w:rPr>
          <w:t>Fejnman_Zeeman_2011-10-011.pdf</w:t>
        </w:r>
      </w:hyperlink>
      <w:r w:rsidRPr="00814CC5">
        <w:rPr>
          <w:rFonts w:ascii="Arial" w:eastAsia="Times New Roman" w:hAnsi="Arial" w:cs="Arial"/>
          <w:color w:val="0F1419"/>
          <w:sz w:val="20"/>
          <w:szCs w:val="20"/>
          <w:lang w:eastAsia="ru-RU"/>
        </w:rPr>
        <w:br/>
        <w:t>Размер файла: 199 KB</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Спин, спиновое число - условное обозначение направления вращения элементарных частиц (0, +/-1, +/-1/2, +/-3/2, и </w:t>
      </w:r>
      <w:proofErr w:type="spellStart"/>
      <w:r w:rsidRPr="00814CC5">
        <w:rPr>
          <w:rFonts w:ascii="Arial" w:eastAsia="Times New Roman" w:hAnsi="Arial" w:cs="Arial"/>
          <w:color w:val="0F1419"/>
          <w:sz w:val="20"/>
          <w:szCs w:val="20"/>
          <w:shd w:val="clear" w:color="auto" w:fill="FFFFFF"/>
          <w:lang w:eastAsia="ru-RU"/>
        </w:rPr>
        <w:t>т.д</w:t>
      </w:r>
      <w:proofErr w:type="spellEnd"/>
      <w:r w:rsidRPr="00814CC5">
        <w:rPr>
          <w:rFonts w:ascii="Arial" w:eastAsia="Times New Roman" w:hAnsi="Arial" w:cs="Arial"/>
          <w:color w:val="0F1419"/>
          <w:sz w:val="20"/>
          <w:szCs w:val="20"/>
          <w:shd w:val="clear" w:color="auto" w:fill="FFFFFF"/>
          <w:lang w:eastAsia="ru-RU"/>
        </w:rPr>
        <w:t xml:space="preserve">). Изменение спина - это изменение направления вращения носителя заряда. Этот эффект, как правило, проявляется в сильном постоянном магнитном поле. Само изменение спина, а значит - переключение атома из одного энергетического состояния в другое, может происходить, и происходит с приложением очень малых значений энергии. Например, переход атома водорода из нейтрального состояния в возбужденное и наоборот происходит с излучением или поглощением совсем мизерной величины энергии - 0,00000587 </w:t>
      </w:r>
      <w:proofErr w:type="spellStart"/>
      <w:r w:rsidRPr="00814CC5">
        <w:rPr>
          <w:rFonts w:ascii="Arial" w:eastAsia="Times New Roman" w:hAnsi="Arial" w:cs="Arial"/>
          <w:color w:val="0F1419"/>
          <w:sz w:val="20"/>
          <w:szCs w:val="20"/>
          <w:shd w:val="clear" w:color="auto" w:fill="FFFFFF"/>
          <w:lang w:eastAsia="ru-RU"/>
        </w:rPr>
        <w:t>э</w:t>
      </w:r>
      <w:proofErr w:type="gramStart"/>
      <w:r w:rsidRPr="00814CC5">
        <w:rPr>
          <w:rFonts w:ascii="Arial" w:eastAsia="Times New Roman" w:hAnsi="Arial" w:cs="Arial"/>
          <w:color w:val="0F1419"/>
          <w:sz w:val="20"/>
          <w:szCs w:val="20"/>
          <w:shd w:val="clear" w:color="auto" w:fill="FFFFFF"/>
          <w:lang w:eastAsia="ru-RU"/>
        </w:rPr>
        <w:t>V</w:t>
      </w:r>
      <w:proofErr w:type="spellEnd"/>
      <w:proofErr w:type="gramEnd"/>
      <w:r w:rsidRPr="00814CC5">
        <w:rPr>
          <w:rFonts w:ascii="Arial" w:eastAsia="Times New Roman" w:hAnsi="Arial" w:cs="Arial"/>
          <w:color w:val="0F1419"/>
          <w:sz w:val="20"/>
          <w:szCs w:val="20"/>
          <w:shd w:val="clear" w:color="auto" w:fill="FFFFFF"/>
          <w:lang w:eastAsia="ru-RU"/>
        </w:rPr>
        <w:t xml:space="preserve">, что соответствует радиочастоте 1,42 </w:t>
      </w:r>
      <w:proofErr w:type="spellStart"/>
      <w:r w:rsidRPr="00814CC5">
        <w:rPr>
          <w:rFonts w:ascii="Arial" w:eastAsia="Times New Roman" w:hAnsi="Arial" w:cs="Arial"/>
          <w:color w:val="0F1419"/>
          <w:sz w:val="20"/>
          <w:szCs w:val="20"/>
          <w:shd w:val="clear" w:color="auto" w:fill="FFFFFF"/>
          <w:lang w:eastAsia="ru-RU"/>
        </w:rPr>
        <w:t>гГц</w:t>
      </w:r>
      <w:proofErr w:type="spellEnd"/>
      <w:r w:rsidRPr="00814CC5">
        <w:rPr>
          <w:rFonts w:ascii="Arial" w:eastAsia="Times New Roman" w:hAnsi="Arial" w:cs="Arial"/>
          <w:color w:val="0F1419"/>
          <w:sz w:val="20"/>
          <w:szCs w:val="20"/>
          <w:shd w:val="clear" w:color="auto" w:fill="FFFFFF"/>
          <w:lang w:eastAsia="ru-RU"/>
        </w:rPr>
        <w:t>, или длине волны 21,11 см.</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Через нее определяются постоянные Планка, Ридберга и т.д.</w:t>
      </w:r>
      <w:r w:rsidRPr="00814CC5">
        <w:rPr>
          <w:rFonts w:ascii="Arial" w:eastAsia="Times New Roman" w:hAnsi="Arial" w:cs="Arial"/>
          <w:color w:val="0F1419"/>
          <w:sz w:val="20"/>
          <w:szCs w:val="20"/>
          <w:lang w:eastAsia="ru-RU"/>
        </w:rPr>
        <w:br/>
      </w:r>
    </w:p>
    <w:p w:rsidR="00814CC5" w:rsidRPr="00814CC5" w:rsidRDefault="00814CC5" w:rsidP="00814CC5">
      <w:pPr>
        <w:spacing w:before="150" w:after="0" w:line="240" w:lineRule="auto"/>
        <w:outlineLvl w:val="3"/>
        <w:rPr>
          <w:rFonts w:ascii="Arial" w:eastAsia="Times New Roman" w:hAnsi="Arial" w:cs="Arial"/>
          <w:b/>
          <w:bCs/>
          <w:color w:val="214659"/>
          <w:sz w:val="24"/>
          <w:szCs w:val="24"/>
          <w:lang w:eastAsia="ru-RU"/>
        </w:rPr>
      </w:pPr>
      <w:r w:rsidRPr="00814CC5">
        <w:rPr>
          <w:rFonts w:ascii="Arial" w:eastAsia="Times New Roman" w:hAnsi="Arial" w:cs="Arial"/>
          <w:b/>
          <w:bCs/>
          <w:color w:val="214659"/>
          <w:sz w:val="24"/>
          <w:szCs w:val="24"/>
          <w:lang w:eastAsia="ru-RU"/>
        </w:rPr>
        <w:t>Вложенный файл:</w:t>
      </w:r>
    </w:p>
    <w:p w:rsidR="00814CC5" w:rsidRPr="00814CC5" w:rsidRDefault="00814CC5" w:rsidP="00814CC5">
      <w:pPr>
        <w:spacing w:after="0" w:line="240" w:lineRule="auto"/>
        <w:rPr>
          <w:rFonts w:ascii="Arial" w:eastAsia="Times New Roman" w:hAnsi="Arial" w:cs="Arial"/>
          <w:color w:val="0F1419"/>
          <w:sz w:val="20"/>
          <w:szCs w:val="20"/>
          <w:lang w:eastAsia="ru-RU"/>
        </w:rPr>
      </w:pPr>
      <w:r w:rsidRPr="00814CC5">
        <w:rPr>
          <w:rFonts w:ascii="Arial" w:eastAsia="Times New Roman" w:hAnsi="Arial" w:cs="Arial"/>
          <w:color w:val="0F1419"/>
          <w:sz w:val="20"/>
          <w:szCs w:val="20"/>
          <w:lang w:eastAsia="ru-RU"/>
        </w:rPr>
        <w:t>Имя файла: </w:t>
      </w:r>
      <w:hyperlink r:id="rId40" w:tgtFrame="_blank" w:history="1">
        <w:r w:rsidRPr="00814CC5">
          <w:rPr>
            <w:rFonts w:ascii="Arial" w:eastAsia="Times New Roman" w:hAnsi="Arial" w:cs="Arial"/>
            <w:color w:val="5388B4"/>
            <w:sz w:val="20"/>
            <w:szCs w:val="20"/>
            <w:lang w:eastAsia="ru-RU"/>
          </w:rPr>
          <w:t>New_Cosm_TP_2011-10-01.pdf</w:t>
        </w:r>
      </w:hyperlink>
      <w:r w:rsidRPr="00814CC5">
        <w:rPr>
          <w:rFonts w:ascii="Arial" w:eastAsia="Times New Roman" w:hAnsi="Arial" w:cs="Arial"/>
          <w:color w:val="0F1419"/>
          <w:sz w:val="20"/>
          <w:szCs w:val="20"/>
          <w:lang w:eastAsia="ru-RU"/>
        </w:rPr>
        <w:br/>
        <w:t>Размер файла: 172 KB</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Атомы при изменении своего энергетического и спинового состояния изменяют свои размеры, т.е. пульсируют, причем с очень большой скоростью. Ниже приведена таблица пульсационных характеристик атома водорода, которая взята из вышеназванной работы:</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D40607">
        <w:rPr>
          <w:rFonts w:ascii="Arial" w:eastAsia="Times New Roman" w:hAnsi="Arial" w:cs="Arial"/>
          <w:noProof/>
          <w:color w:val="5388B4"/>
          <w:sz w:val="20"/>
          <w:szCs w:val="20"/>
          <w:shd w:val="clear" w:color="auto" w:fill="92D050"/>
          <w:lang w:eastAsia="ru-RU"/>
        </w:rPr>
        <w:lastRenderedPageBreak/>
        <w:drawing>
          <wp:inline distT="0" distB="0" distL="0" distR="0" wp14:anchorId="418A1190" wp14:editId="68D08712">
            <wp:extent cx="5986187" cy="2803585"/>
            <wp:effectExtent l="0" t="0" r="0" b="0"/>
            <wp:docPr id="17" name="Рисунок 17" descr="2011-10-01_103346.jpg">
              <a:hlinkClick xmlns:a="http://schemas.openxmlformats.org/drawingml/2006/main" r:id="rId41" tooltip="&quot;2011-10-01_103346.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11-10-01_103346.jpg">
                      <a:hlinkClick r:id="rId41" tooltip="&quot;2011-10-01_103346.jpg&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86363" cy="2803667"/>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D40607">
        <w:rPr>
          <w:rFonts w:ascii="Arial" w:eastAsia="Times New Roman" w:hAnsi="Arial" w:cs="Arial"/>
          <w:color w:val="0F1419"/>
          <w:sz w:val="20"/>
          <w:szCs w:val="20"/>
          <w:shd w:val="clear" w:color="auto" w:fill="92D050"/>
          <w:lang w:eastAsia="ru-RU"/>
        </w:rPr>
        <w:t xml:space="preserve">Каким образом происходит дискретное изменение спиновых и/или зарядовых состояний атома - существует много представлений. Сущность процессов одна - названия разные. В представлении </w:t>
      </w:r>
      <w:proofErr w:type="spellStart"/>
      <w:r w:rsidRPr="00D40607">
        <w:rPr>
          <w:rFonts w:ascii="Arial" w:eastAsia="Times New Roman" w:hAnsi="Arial" w:cs="Arial"/>
          <w:color w:val="0F1419"/>
          <w:sz w:val="20"/>
          <w:szCs w:val="20"/>
          <w:shd w:val="clear" w:color="auto" w:fill="92D050"/>
          <w:lang w:eastAsia="ru-RU"/>
        </w:rPr>
        <w:t>Ацюковского</w:t>
      </w:r>
      <w:proofErr w:type="spellEnd"/>
      <w:r w:rsidRPr="00D40607">
        <w:rPr>
          <w:rFonts w:ascii="Arial" w:eastAsia="Times New Roman" w:hAnsi="Arial" w:cs="Arial"/>
          <w:color w:val="0F1419"/>
          <w:sz w:val="20"/>
          <w:szCs w:val="20"/>
          <w:shd w:val="clear" w:color="auto" w:fill="92D050"/>
          <w:lang w:eastAsia="ru-RU"/>
        </w:rPr>
        <w:t xml:space="preserve"> - эти изменения происходят благодаря образованию неких зародышевых вихревых частиц эфира - </w:t>
      </w:r>
      <w:proofErr w:type="spellStart"/>
      <w:r w:rsidRPr="00D40607">
        <w:rPr>
          <w:rFonts w:ascii="Arial" w:eastAsia="Times New Roman" w:hAnsi="Arial" w:cs="Arial"/>
          <w:color w:val="0F1419"/>
          <w:sz w:val="20"/>
          <w:szCs w:val="20"/>
          <w:shd w:val="clear" w:color="auto" w:fill="92D050"/>
          <w:lang w:eastAsia="ru-RU"/>
        </w:rPr>
        <w:t>Амеров</w:t>
      </w:r>
      <w:proofErr w:type="spellEnd"/>
      <w:r w:rsidRPr="00D40607">
        <w:rPr>
          <w:rFonts w:ascii="Arial" w:eastAsia="Times New Roman" w:hAnsi="Arial" w:cs="Arial"/>
          <w:color w:val="0F1419"/>
          <w:sz w:val="20"/>
          <w:szCs w:val="20"/>
          <w:shd w:val="clear" w:color="auto" w:fill="92D050"/>
          <w:lang w:eastAsia="ru-RU"/>
        </w:rPr>
        <w:t xml:space="preserve">. В представлении Дятлова - благодаря образованию Вакуумных Доменов. В представлении Виноградовой, </w:t>
      </w:r>
      <w:proofErr w:type="spellStart"/>
      <w:r w:rsidRPr="00D40607">
        <w:rPr>
          <w:rFonts w:ascii="Arial" w:eastAsia="Times New Roman" w:hAnsi="Arial" w:cs="Arial"/>
          <w:color w:val="0F1419"/>
          <w:sz w:val="20"/>
          <w:szCs w:val="20"/>
          <w:shd w:val="clear" w:color="auto" w:fill="92D050"/>
          <w:lang w:eastAsia="ru-RU"/>
        </w:rPr>
        <w:t>Ходькова</w:t>
      </w:r>
      <w:proofErr w:type="spellEnd"/>
      <w:r w:rsidRPr="00D40607">
        <w:rPr>
          <w:rFonts w:ascii="Arial" w:eastAsia="Times New Roman" w:hAnsi="Arial" w:cs="Arial"/>
          <w:color w:val="0F1419"/>
          <w:sz w:val="20"/>
          <w:szCs w:val="20"/>
          <w:shd w:val="clear" w:color="auto" w:fill="92D050"/>
          <w:lang w:eastAsia="ru-RU"/>
        </w:rPr>
        <w:t xml:space="preserve"> и </w:t>
      </w:r>
      <w:proofErr w:type="spellStart"/>
      <w:r w:rsidRPr="00D40607">
        <w:rPr>
          <w:rFonts w:ascii="Arial" w:eastAsia="Times New Roman" w:hAnsi="Arial" w:cs="Arial"/>
          <w:color w:val="0F1419"/>
          <w:sz w:val="20"/>
          <w:szCs w:val="20"/>
          <w:shd w:val="clear" w:color="auto" w:fill="92D050"/>
          <w:lang w:eastAsia="ru-RU"/>
        </w:rPr>
        <w:t>Скопич</w:t>
      </w:r>
      <w:proofErr w:type="spellEnd"/>
      <w:r w:rsidRPr="00D40607">
        <w:rPr>
          <w:rFonts w:ascii="Arial" w:eastAsia="Times New Roman" w:hAnsi="Arial" w:cs="Arial"/>
          <w:color w:val="0F1419"/>
          <w:sz w:val="20"/>
          <w:szCs w:val="20"/>
          <w:shd w:val="clear" w:color="auto" w:fill="92D050"/>
          <w:lang w:eastAsia="ru-RU"/>
        </w:rPr>
        <w:t xml:space="preserve"> - благодаря образованию Нейтрино. Все их представления основаны на следующих базовых свойствах всего Мироздания: дипольной </w:t>
      </w:r>
      <w:proofErr w:type="spellStart"/>
      <w:r w:rsidRPr="00D40607">
        <w:rPr>
          <w:rFonts w:ascii="Arial" w:eastAsia="Times New Roman" w:hAnsi="Arial" w:cs="Arial"/>
          <w:color w:val="0F1419"/>
          <w:sz w:val="20"/>
          <w:szCs w:val="20"/>
          <w:shd w:val="clear" w:color="auto" w:fill="92D050"/>
          <w:lang w:eastAsia="ru-RU"/>
        </w:rPr>
        <w:t>поляризуемости</w:t>
      </w:r>
      <w:proofErr w:type="spellEnd"/>
      <w:r w:rsidRPr="00D40607">
        <w:rPr>
          <w:rFonts w:ascii="Arial" w:eastAsia="Times New Roman" w:hAnsi="Arial" w:cs="Arial"/>
          <w:color w:val="0F1419"/>
          <w:sz w:val="20"/>
          <w:szCs w:val="20"/>
          <w:shd w:val="clear" w:color="auto" w:fill="92D050"/>
          <w:lang w:eastAsia="ru-RU"/>
        </w:rPr>
        <w:t xml:space="preserve"> среды (эфира) и всех ее (его) частиц, и расщеплении энергетических уровней атомов (изменения энергетического и спинового состояния элементарных частиц) в магнитных полях. (Эффект Зеемана). Как бы то ни было - </w:t>
      </w:r>
      <w:proofErr w:type="spellStart"/>
      <w:r w:rsidRPr="00D40607">
        <w:rPr>
          <w:rFonts w:ascii="Arial" w:eastAsia="Times New Roman" w:hAnsi="Arial" w:cs="Arial"/>
          <w:color w:val="0F1419"/>
          <w:sz w:val="20"/>
          <w:szCs w:val="20"/>
          <w:shd w:val="clear" w:color="auto" w:fill="92D050"/>
          <w:lang w:eastAsia="ru-RU"/>
        </w:rPr>
        <w:t>эфффект</w:t>
      </w:r>
      <w:proofErr w:type="spellEnd"/>
      <w:r w:rsidRPr="00D40607">
        <w:rPr>
          <w:rFonts w:ascii="Arial" w:eastAsia="Times New Roman" w:hAnsi="Arial" w:cs="Arial"/>
          <w:color w:val="0F1419"/>
          <w:sz w:val="20"/>
          <w:szCs w:val="20"/>
          <w:shd w:val="clear" w:color="auto" w:fill="92D050"/>
          <w:lang w:eastAsia="ru-RU"/>
        </w:rPr>
        <w:t xml:space="preserve"> есть. Изменение зарядового состояния атома путем приложения совсем мизерной энергии возможно.</w:t>
      </w:r>
      <w:r w:rsidRPr="00D40607">
        <w:rPr>
          <w:rFonts w:ascii="Arial" w:eastAsia="Times New Roman" w:hAnsi="Arial" w:cs="Arial"/>
          <w:color w:val="0F1419"/>
          <w:sz w:val="20"/>
          <w:szCs w:val="20"/>
          <w:shd w:val="clear" w:color="auto" w:fill="92D050"/>
          <w:lang w:eastAsia="ru-RU"/>
        </w:rPr>
        <w:br/>
        <w:t xml:space="preserve">С наибольшей вероятностью такое изменение происходит в СВЧ резонаторе, настроенном на частоту 1,42 </w:t>
      </w:r>
      <w:proofErr w:type="spellStart"/>
      <w:r w:rsidRPr="00D40607">
        <w:rPr>
          <w:rFonts w:ascii="Arial" w:eastAsia="Times New Roman" w:hAnsi="Arial" w:cs="Arial"/>
          <w:color w:val="0F1419"/>
          <w:sz w:val="20"/>
          <w:szCs w:val="20"/>
          <w:shd w:val="clear" w:color="auto" w:fill="92D050"/>
          <w:lang w:eastAsia="ru-RU"/>
        </w:rPr>
        <w:t>гГц</w:t>
      </w:r>
      <w:proofErr w:type="spellEnd"/>
      <w:r w:rsidRPr="00D40607">
        <w:rPr>
          <w:rFonts w:ascii="Arial" w:eastAsia="Times New Roman" w:hAnsi="Arial" w:cs="Arial"/>
          <w:color w:val="0F1419"/>
          <w:sz w:val="20"/>
          <w:szCs w:val="20"/>
          <w:shd w:val="clear" w:color="auto" w:fill="92D050"/>
          <w:lang w:eastAsia="ru-RU"/>
        </w:rPr>
        <w:t>*.</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bookmarkStart w:id="0" w:name="_GoBack"/>
      <w:r w:rsidRPr="00D40607">
        <w:rPr>
          <w:rFonts w:ascii="Arial" w:eastAsia="Times New Roman" w:hAnsi="Arial" w:cs="Arial"/>
          <w:color w:val="0F1419"/>
          <w:sz w:val="20"/>
          <w:szCs w:val="20"/>
          <w:shd w:val="clear" w:color="auto" w:fill="92D050"/>
          <w:lang w:eastAsia="ru-RU"/>
        </w:rPr>
        <w:t>Эдвин Грей, имея образование на уровне восьми классов, совершенно не зная основ ядерной физики, ради</w:t>
      </w:r>
      <w:proofErr w:type="gramStart"/>
      <w:r w:rsidRPr="00D40607">
        <w:rPr>
          <w:rFonts w:ascii="Arial" w:eastAsia="Times New Roman" w:hAnsi="Arial" w:cs="Arial"/>
          <w:color w:val="0F1419"/>
          <w:sz w:val="20"/>
          <w:szCs w:val="20"/>
          <w:shd w:val="clear" w:color="auto" w:fill="92D050"/>
          <w:lang w:eastAsia="ru-RU"/>
        </w:rPr>
        <w:t>о-</w:t>
      </w:r>
      <w:proofErr w:type="gramEnd"/>
      <w:r w:rsidRPr="00D40607">
        <w:rPr>
          <w:rFonts w:ascii="Arial" w:eastAsia="Times New Roman" w:hAnsi="Arial" w:cs="Arial"/>
          <w:color w:val="0F1419"/>
          <w:sz w:val="20"/>
          <w:szCs w:val="20"/>
          <w:shd w:val="clear" w:color="auto" w:fill="92D050"/>
          <w:lang w:eastAsia="ru-RU"/>
        </w:rPr>
        <w:t xml:space="preserve"> и всех прочих физик, изобрел требуемый ОТКРЫТЫЙ СВЧ-резонатор, гениально нашел условия, при которых атом водорода переходит из основного состояния в возбужденное и наоборот, а результатом переходов является накопление положительного заряда на </w:t>
      </w:r>
      <w:proofErr w:type="gramStart"/>
      <w:r w:rsidRPr="00D40607">
        <w:rPr>
          <w:rFonts w:ascii="Arial" w:eastAsia="Times New Roman" w:hAnsi="Arial" w:cs="Arial"/>
          <w:color w:val="0F1419"/>
          <w:sz w:val="20"/>
          <w:szCs w:val="20"/>
          <w:shd w:val="clear" w:color="auto" w:fill="92D050"/>
          <w:lang w:eastAsia="ru-RU"/>
        </w:rPr>
        <w:t>сетках</w:t>
      </w:r>
      <w:proofErr w:type="gramEnd"/>
      <w:r w:rsidRPr="00D40607">
        <w:rPr>
          <w:rFonts w:ascii="Arial" w:eastAsia="Times New Roman" w:hAnsi="Arial" w:cs="Arial"/>
          <w:color w:val="0F1419"/>
          <w:sz w:val="20"/>
          <w:szCs w:val="20"/>
          <w:shd w:val="clear" w:color="auto" w:fill="92D050"/>
          <w:lang w:eastAsia="ru-RU"/>
        </w:rPr>
        <w:t xml:space="preserve"> преобразователя. Положительный заряд, накапливаемый на коллекторных сетках Грея, необычный, т.н. "холодный". Он образуется в результате накопления на коллекторных сетках электронов с инверсным спином</w:t>
      </w:r>
      <w:bookmarkEnd w:id="0"/>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Впрочем, если наши Высшие Учителя хотят дать человечеству новые знания, образование не играет никакой роли. Эдвин Грей был готов к приему нового знания с детства. Равно как Никола Тесла, Джон </w:t>
      </w:r>
      <w:proofErr w:type="spellStart"/>
      <w:r w:rsidRPr="00814CC5">
        <w:rPr>
          <w:rFonts w:ascii="Arial" w:eastAsia="Times New Roman" w:hAnsi="Arial" w:cs="Arial"/>
          <w:color w:val="0F1419"/>
          <w:sz w:val="20"/>
          <w:szCs w:val="20"/>
          <w:shd w:val="clear" w:color="auto" w:fill="FFFFFF"/>
          <w:lang w:eastAsia="ru-RU"/>
        </w:rPr>
        <w:t>Сёрл</w:t>
      </w:r>
      <w:proofErr w:type="spellEnd"/>
      <w:r w:rsidRPr="00814CC5">
        <w:rPr>
          <w:rFonts w:ascii="Arial" w:eastAsia="Times New Roman" w:hAnsi="Arial" w:cs="Arial"/>
          <w:color w:val="0F1419"/>
          <w:sz w:val="20"/>
          <w:szCs w:val="20"/>
          <w:shd w:val="clear" w:color="auto" w:fill="FFFFFF"/>
          <w:lang w:eastAsia="ru-RU"/>
        </w:rPr>
        <w:t>, Стивен Марк, и многие другие.</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Джон </w:t>
      </w:r>
      <w:proofErr w:type="spellStart"/>
      <w:r w:rsidRPr="00814CC5">
        <w:rPr>
          <w:rFonts w:ascii="Arial" w:eastAsia="Times New Roman" w:hAnsi="Arial" w:cs="Arial"/>
          <w:color w:val="0F1419"/>
          <w:sz w:val="20"/>
          <w:szCs w:val="20"/>
          <w:shd w:val="clear" w:color="auto" w:fill="FFFFFF"/>
          <w:lang w:eastAsia="ru-RU"/>
        </w:rPr>
        <w:t>Серл</w:t>
      </w:r>
      <w:proofErr w:type="spellEnd"/>
      <w:r w:rsidRPr="00814CC5">
        <w:rPr>
          <w:rFonts w:ascii="Arial" w:eastAsia="Times New Roman" w:hAnsi="Arial" w:cs="Arial"/>
          <w:color w:val="0F1419"/>
          <w:sz w:val="20"/>
          <w:szCs w:val="20"/>
          <w:shd w:val="clear" w:color="auto" w:fill="FFFFFF"/>
          <w:lang w:eastAsia="ru-RU"/>
        </w:rPr>
        <w:t xml:space="preserve"> - см. </w:t>
      </w:r>
      <w:hyperlink r:id="rId43" w:tgtFrame="_blank" w:history="1">
        <w:r w:rsidRPr="00814CC5">
          <w:rPr>
            <w:rFonts w:ascii="Arial" w:eastAsia="Times New Roman" w:hAnsi="Arial" w:cs="Arial"/>
            <w:color w:val="5388B4"/>
            <w:sz w:val="20"/>
            <w:szCs w:val="20"/>
            <w:shd w:val="clear" w:color="auto" w:fill="FFFFFF"/>
            <w:lang w:eastAsia="ru-RU"/>
          </w:rPr>
          <w:t>www.manwb.ru/articles/science/natural_science/john_searl</w:t>
        </w:r>
        <w:proofErr w:type="gramStart"/>
        <w:r w:rsidRPr="00814CC5">
          <w:rPr>
            <w:rFonts w:ascii="Arial" w:eastAsia="Times New Roman" w:hAnsi="Arial" w:cs="Arial"/>
            <w:color w:val="5388B4"/>
            <w:sz w:val="20"/>
            <w:szCs w:val="20"/>
            <w:shd w:val="clear" w:color="auto" w:fill="FFFFFF"/>
            <w:lang w:eastAsia="ru-RU"/>
          </w:rPr>
          <w:t>/</w:t>
        </w:r>
      </w:hyperlink>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Е</w:t>
      </w:r>
      <w:proofErr w:type="gramEnd"/>
      <w:r w:rsidRPr="00814CC5">
        <w:rPr>
          <w:rFonts w:ascii="Arial" w:eastAsia="Times New Roman" w:hAnsi="Arial" w:cs="Arial"/>
          <w:color w:val="0F1419"/>
          <w:sz w:val="20"/>
          <w:szCs w:val="20"/>
          <w:shd w:val="clear" w:color="auto" w:fill="FFFFFF"/>
          <w:lang w:eastAsia="ru-RU"/>
        </w:rPr>
        <w:t>сли наши Высшие Учителя считают, что разум земного человека надо ограничить - не помогает никакое образование. Пример - удаление эфира из мозгов ученых всей нашей планеты на целое столетие.</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Так откуда берется избыточная энергия?</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Мы никак не можем усвоить тот факт, что все т</w:t>
      </w:r>
      <w:proofErr w:type="gramStart"/>
      <w:r w:rsidRPr="00814CC5">
        <w:rPr>
          <w:rFonts w:ascii="Arial" w:eastAsia="Times New Roman" w:hAnsi="Arial" w:cs="Arial"/>
          <w:color w:val="0F1419"/>
          <w:sz w:val="20"/>
          <w:szCs w:val="20"/>
          <w:shd w:val="clear" w:color="auto" w:fill="FFFFFF"/>
          <w:lang w:eastAsia="ru-RU"/>
        </w:rPr>
        <w:t>.н</w:t>
      </w:r>
      <w:proofErr w:type="gramEnd"/>
      <w:r w:rsidRPr="00814CC5">
        <w:rPr>
          <w:rFonts w:ascii="Arial" w:eastAsia="Times New Roman" w:hAnsi="Arial" w:cs="Arial"/>
          <w:color w:val="0F1419"/>
          <w:sz w:val="20"/>
          <w:szCs w:val="20"/>
          <w:shd w:val="clear" w:color="auto" w:fill="FFFFFF"/>
          <w:lang w:eastAsia="ru-RU"/>
        </w:rPr>
        <w:t>аз. "нейтральные" атомы любого вещества изначально НЕРАВНОВЕСНЫ. Нейтральные они только по величине электрического заряда. По массам элементарных частиц - нет. По магнитным моментам - нет. По спинам - могут быть совершенно разные состояния. И т.д.</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Поэтому у многих "нейтральных" атомов и "нейтральных" химических соединений разрешенные дискретные энергетические уровни электронами заселяются инверсно - высшие уровни заселены больше, чем нижние. </w:t>
      </w:r>
      <w:proofErr w:type="gramStart"/>
      <w:r w:rsidRPr="00814CC5">
        <w:rPr>
          <w:rFonts w:ascii="Arial" w:eastAsia="Times New Roman" w:hAnsi="Arial" w:cs="Arial"/>
          <w:color w:val="0F1419"/>
          <w:sz w:val="20"/>
          <w:szCs w:val="20"/>
          <w:shd w:val="clear" w:color="auto" w:fill="FFFFFF"/>
          <w:lang w:eastAsia="ru-RU"/>
        </w:rPr>
        <w:t xml:space="preserve">И как только предоставляется такая возможность - "нейтральные" атомы или хим. соединения стараются перейти в более выгодное нижнее энергетическое состояние, используя для этого самые разнообразные пути: рентгеновское и оптическое излучение/поглощение - лазеры, радиоизлучение/поглощение - мазеры, изменение спина электрона, накопление/сброс статического электрического заряда на внутренних элементах резонатора (преобразователь Эдвина Грея, </w:t>
      </w:r>
      <w:proofErr w:type="spellStart"/>
      <w:r w:rsidRPr="00814CC5">
        <w:rPr>
          <w:rFonts w:ascii="Arial" w:eastAsia="Times New Roman" w:hAnsi="Arial" w:cs="Arial"/>
          <w:color w:val="0F1419"/>
          <w:sz w:val="20"/>
          <w:szCs w:val="20"/>
          <w:shd w:val="clear" w:color="auto" w:fill="FFFFFF"/>
          <w:lang w:eastAsia="ru-RU"/>
        </w:rPr>
        <w:t>Тестатика</w:t>
      </w:r>
      <w:proofErr w:type="spellEnd"/>
      <w:r w:rsidRPr="00814CC5">
        <w:rPr>
          <w:rFonts w:ascii="Arial" w:eastAsia="Times New Roman" w:hAnsi="Arial" w:cs="Arial"/>
          <w:color w:val="0F1419"/>
          <w:sz w:val="20"/>
          <w:szCs w:val="20"/>
          <w:shd w:val="clear" w:color="auto" w:fill="FFFFFF"/>
          <w:lang w:eastAsia="ru-RU"/>
        </w:rPr>
        <w:t xml:space="preserve">), и даже на всех окружающих предметах (воздушный </w:t>
      </w:r>
      <w:proofErr w:type="spellStart"/>
      <w:r w:rsidRPr="00814CC5">
        <w:rPr>
          <w:rFonts w:ascii="Arial" w:eastAsia="Times New Roman" w:hAnsi="Arial" w:cs="Arial"/>
          <w:color w:val="0F1419"/>
          <w:sz w:val="20"/>
          <w:szCs w:val="20"/>
          <w:shd w:val="clear" w:color="auto" w:fill="FFFFFF"/>
          <w:lang w:eastAsia="ru-RU"/>
        </w:rPr>
        <w:t>тр</w:t>
      </w:r>
      <w:proofErr w:type="spellEnd"/>
      <w:r w:rsidRPr="00814CC5">
        <w:rPr>
          <w:rFonts w:ascii="Arial" w:eastAsia="Times New Roman" w:hAnsi="Arial" w:cs="Arial"/>
          <w:color w:val="0F1419"/>
          <w:sz w:val="20"/>
          <w:szCs w:val="20"/>
          <w:shd w:val="clear" w:color="auto" w:fill="FFFFFF"/>
          <w:lang w:eastAsia="ru-RU"/>
        </w:rPr>
        <w:t>-р Николы Тесла</w:t>
      </w:r>
      <w:proofErr w:type="gramEnd"/>
      <w:r w:rsidRPr="00814CC5">
        <w:rPr>
          <w:rFonts w:ascii="Arial" w:eastAsia="Times New Roman" w:hAnsi="Arial" w:cs="Arial"/>
          <w:color w:val="0F1419"/>
          <w:sz w:val="20"/>
          <w:szCs w:val="20"/>
          <w:shd w:val="clear" w:color="auto" w:fill="FFFFFF"/>
          <w:lang w:eastAsia="ru-RU"/>
        </w:rPr>
        <w:t>), и т.д</w:t>
      </w:r>
      <w:proofErr w:type="gramStart"/>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lastRenderedPageBreak/>
        <w:t>________________</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 </w:t>
      </w:r>
      <w:proofErr w:type="gramEnd"/>
      <w:r w:rsidRPr="00814CC5">
        <w:rPr>
          <w:rFonts w:ascii="Arial" w:eastAsia="Times New Roman" w:hAnsi="Arial" w:cs="Arial"/>
          <w:color w:val="0F1419"/>
          <w:sz w:val="20"/>
          <w:szCs w:val="20"/>
          <w:shd w:val="clear" w:color="auto" w:fill="FFFFFF"/>
          <w:lang w:eastAsia="ru-RU"/>
        </w:rPr>
        <w:t xml:space="preserve">Эта "тайна" была открыта человечеству более 5 тыс. лет назад. Тогда на земле была построена огромная </w:t>
      </w:r>
      <w:proofErr w:type="spellStart"/>
      <w:r w:rsidRPr="00814CC5">
        <w:rPr>
          <w:rFonts w:ascii="Arial" w:eastAsia="Times New Roman" w:hAnsi="Arial" w:cs="Arial"/>
          <w:color w:val="0F1419"/>
          <w:sz w:val="20"/>
          <w:szCs w:val="20"/>
          <w:shd w:val="clear" w:color="auto" w:fill="FFFFFF"/>
          <w:lang w:eastAsia="ru-RU"/>
        </w:rPr>
        <w:t>бестопливная</w:t>
      </w:r>
      <w:proofErr w:type="spellEnd"/>
      <w:r w:rsidRPr="00814CC5">
        <w:rPr>
          <w:rFonts w:ascii="Arial" w:eastAsia="Times New Roman" w:hAnsi="Arial" w:cs="Arial"/>
          <w:color w:val="0F1419"/>
          <w:sz w:val="20"/>
          <w:szCs w:val="20"/>
          <w:shd w:val="clear" w:color="auto" w:fill="FFFFFF"/>
          <w:lang w:eastAsia="ru-RU"/>
        </w:rPr>
        <w:t xml:space="preserve"> энергетическая, она же ментальная установка, размещенная в пирамиде </w:t>
      </w:r>
      <w:proofErr w:type="spellStart"/>
      <w:r w:rsidRPr="00814CC5">
        <w:rPr>
          <w:rFonts w:ascii="Arial" w:eastAsia="Times New Roman" w:hAnsi="Arial" w:cs="Arial"/>
          <w:color w:val="0F1419"/>
          <w:sz w:val="20"/>
          <w:szCs w:val="20"/>
          <w:shd w:val="clear" w:color="auto" w:fill="FFFFFF"/>
          <w:lang w:eastAsia="ru-RU"/>
        </w:rPr>
        <w:t>Хуфу</w:t>
      </w:r>
      <w:proofErr w:type="spellEnd"/>
      <w:r w:rsidRPr="00814CC5">
        <w:rPr>
          <w:rFonts w:ascii="Arial" w:eastAsia="Times New Roman" w:hAnsi="Arial" w:cs="Arial"/>
          <w:color w:val="0F1419"/>
          <w:sz w:val="20"/>
          <w:szCs w:val="20"/>
          <w:shd w:val="clear" w:color="auto" w:fill="FFFFFF"/>
          <w:lang w:eastAsia="ru-RU"/>
        </w:rPr>
        <w:t xml:space="preserve"> (Хеопса). (Архитектор </w:t>
      </w:r>
      <w:proofErr w:type="spellStart"/>
      <w:r w:rsidRPr="00814CC5">
        <w:rPr>
          <w:rFonts w:ascii="Arial" w:eastAsia="Times New Roman" w:hAnsi="Arial" w:cs="Arial"/>
          <w:color w:val="0F1419"/>
          <w:sz w:val="20"/>
          <w:szCs w:val="20"/>
          <w:shd w:val="clear" w:color="auto" w:fill="FFFFFF"/>
          <w:lang w:eastAsia="ru-RU"/>
        </w:rPr>
        <w:t>Хемиуну</w:t>
      </w:r>
      <w:proofErr w:type="spellEnd"/>
      <w:r w:rsidRPr="00814CC5">
        <w:rPr>
          <w:rFonts w:ascii="Arial" w:eastAsia="Times New Roman" w:hAnsi="Arial" w:cs="Arial"/>
          <w:color w:val="0F1419"/>
          <w:sz w:val="20"/>
          <w:szCs w:val="20"/>
          <w:shd w:val="clear" w:color="auto" w:fill="FFFFFF"/>
          <w:lang w:eastAsia="ru-RU"/>
        </w:rPr>
        <w:t xml:space="preserve">). Она работала на частоте 1,42 </w:t>
      </w:r>
      <w:proofErr w:type="spellStart"/>
      <w:r w:rsidRPr="00814CC5">
        <w:rPr>
          <w:rFonts w:ascii="Arial" w:eastAsia="Times New Roman" w:hAnsi="Arial" w:cs="Arial"/>
          <w:color w:val="0F1419"/>
          <w:sz w:val="20"/>
          <w:szCs w:val="20"/>
          <w:shd w:val="clear" w:color="auto" w:fill="FFFFFF"/>
          <w:lang w:eastAsia="ru-RU"/>
        </w:rPr>
        <w:t>гГц</w:t>
      </w:r>
      <w:proofErr w:type="spellEnd"/>
      <w:r w:rsidRPr="00814CC5">
        <w:rPr>
          <w:rFonts w:ascii="Arial" w:eastAsia="Times New Roman" w:hAnsi="Arial" w:cs="Arial"/>
          <w:color w:val="0F1419"/>
          <w:sz w:val="20"/>
          <w:szCs w:val="20"/>
          <w:shd w:val="clear" w:color="auto" w:fill="FFFFFF"/>
          <w:lang w:eastAsia="ru-RU"/>
        </w:rPr>
        <w:t xml:space="preserve"> - до тех пор, пока люди ее не сломали, (взорвали по неведению, по темноте своей). </w:t>
      </w:r>
      <w:proofErr w:type="gramStart"/>
      <w:r w:rsidRPr="00814CC5">
        <w:rPr>
          <w:rFonts w:ascii="Arial" w:eastAsia="Times New Roman" w:hAnsi="Arial" w:cs="Arial"/>
          <w:color w:val="0F1419"/>
          <w:sz w:val="20"/>
          <w:szCs w:val="20"/>
          <w:shd w:val="clear" w:color="auto" w:fill="FFFFFF"/>
          <w:lang w:eastAsia="ru-RU"/>
        </w:rPr>
        <w:t>В наши дни "исследователи" ее доламывают: диэлектрические волноводы превратили в вентиляционные шахты, вскрыли промежуточные "двери" (четвертьволновые стенки резонаторов) с "ручками" (штыревыми излучателями) в "тайные комнаты", (которые являются обычными диэлектрическими резонаторами на λ = 21,11 см), и т.д.</w:t>
      </w:r>
      <w:proofErr w:type="gramEnd"/>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Вот вам один из шести рисунков из "Справочника по радиотехнике" Б.А. </w:t>
      </w:r>
      <w:proofErr w:type="spellStart"/>
      <w:r w:rsidRPr="00814CC5">
        <w:rPr>
          <w:rFonts w:ascii="Arial" w:eastAsia="Times New Roman" w:hAnsi="Arial" w:cs="Arial"/>
          <w:color w:val="0F1419"/>
          <w:sz w:val="20"/>
          <w:szCs w:val="20"/>
          <w:shd w:val="clear" w:color="auto" w:fill="FFFFFF"/>
          <w:lang w:eastAsia="ru-RU"/>
        </w:rPr>
        <w:t>Смиренина</w:t>
      </w:r>
      <w:proofErr w:type="spellEnd"/>
      <w:r w:rsidRPr="00814CC5">
        <w:rPr>
          <w:rFonts w:ascii="Arial" w:eastAsia="Times New Roman" w:hAnsi="Arial" w:cs="Arial"/>
          <w:color w:val="0F1419"/>
          <w:sz w:val="20"/>
          <w:szCs w:val="20"/>
          <w:shd w:val="clear" w:color="auto" w:fill="FFFFFF"/>
          <w:lang w:eastAsia="ru-RU"/>
        </w:rPr>
        <w:t>, 1950 г., стр. 196, под названием "Зонды для возбуждения различных типов волн в прямоугольных волноводах":</w:t>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38D78FF8" wp14:editId="40BAEC98">
            <wp:extent cx="2769235" cy="2061845"/>
            <wp:effectExtent l="0" t="0" r="0" b="0"/>
            <wp:docPr id="18" name="Рисунок 18" descr="2011-10-01_124711.jpg">
              <a:hlinkClick xmlns:a="http://schemas.openxmlformats.org/drawingml/2006/main" r:id="rId44" tooltip="&quot;2011-10-01_124711.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011-10-01_124711.jpg">
                      <a:hlinkClick r:id="rId44" tooltip="&quot;2011-10-01_124711.jpg&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69235" cy="206184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Как видите, это точный рисунок таких же таинственных двух "дверей с двумя ручками", которые все мы видели в </w:t>
      </w:r>
      <w:proofErr w:type="spellStart"/>
      <w:r w:rsidRPr="00814CC5">
        <w:rPr>
          <w:rFonts w:ascii="Arial" w:eastAsia="Times New Roman" w:hAnsi="Arial" w:cs="Arial"/>
          <w:color w:val="0F1419"/>
          <w:sz w:val="20"/>
          <w:szCs w:val="20"/>
          <w:shd w:val="clear" w:color="auto" w:fill="FFFFFF"/>
          <w:lang w:eastAsia="ru-RU"/>
        </w:rPr>
        <w:t>небезизвестных</w:t>
      </w:r>
      <w:proofErr w:type="spellEnd"/>
      <w:r w:rsidRPr="00814CC5">
        <w:rPr>
          <w:rFonts w:ascii="Arial" w:eastAsia="Times New Roman" w:hAnsi="Arial" w:cs="Arial"/>
          <w:color w:val="0F1419"/>
          <w:sz w:val="20"/>
          <w:szCs w:val="20"/>
          <w:shd w:val="clear" w:color="auto" w:fill="FFFFFF"/>
          <w:lang w:eastAsia="ru-RU"/>
        </w:rPr>
        <w:t xml:space="preserve"> документальных фильмах </w:t>
      </w:r>
      <w:proofErr w:type="spellStart"/>
      <w:r w:rsidRPr="00814CC5">
        <w:rPr>
          <w:rFonts w:ascii="Arial" w:eastAsia="Times New Roman" w:hAnsi="Arial" w:cs="Arial"/>
          <w:color w:val="0F1419"/>
          <w:sz w:val="20"/>
          <w:szCs w:val="20"/>
          <w:shd w:val="clear" w:color="auto" w:fill="FFFFFF"/>
          <w:lang w:eastAsia="ru-RU"/>
        </w:rPr>
        <w:t>Гантенбринка</w:t>
      </w:r>
      <w:proofErr w:type="spellEnd"/>
      <w:r w:rsidRPr="00814CC5">
        <w:rPr>
          <w:rFonts w:ascii="Arial" w:eastAsia="Times New Roman" w:hAnsi="Arial" w:cs="Arial"/>
          <w:color w:val="0F1419"/>
          <w:sz w:val="20"/>
          <w:szCs w:val="20"/>
          <w:shd w:val="clear" w:color="auto" w:fill="FFFFFF"/>
          <w:lang w:eastAsia="ru-RU"/>
        </w:rPr>
        <w:t xml:space="preserve"> (только вверх ногами). См.</w:t>
      </w:r>
      <w:hyperlink r:id="rId46" w:tgtFrame="_blank" w:history="1">
        <w:r w:rsidRPr="00814CC5">
          <w:rPr>
            <w:rFonts w:ascii="Arial" w:eastAsia="Times New Roman" w:hAnsi="Arial" w:cs="Arial"/>
            <w:color w:val="5388B4"/>
            <w:sz w:val="20"/>
            <w:szCs w:val="20"/>
            <w:shd w:val="clear" w:color="auto" w:fill="FFFFFF"/>
            <w:lang w:eastAsia="ru-RU"/>
          </w:rPr>
          <w:t>www.liveinternet.ru/community/1215253/post115945035/</w:t>
        </w:r>
      </w:hyperlink>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1E988A4A" wp14:editId="5CFDF7E5">
            <wp:extent cx="1759585" cy="1734185"/>
            <wp:effectExtent l="0" t="0" r="0" b="0"/>
            <wp:docPr id="19" name="Рисунок 19" descr="2011-10-01_130100.jpg">
              <a:hlinkClick xmlns:a="http://schemas.openxmlformats.org/drawingml/2006/main" r:id="rId47" tooltip="&quot;2011-10-01_130100.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011-10-01_130100.jpg">
                      <a:hlinkClick r:id="rId47" tooltip="&quot;2011-10-01_130100.jpg&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59585" cy="173418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Петля связи длиной λ/2 находится в "таинственной камере" - коротком прямоугольном диэлектрическом резонаторе на λ = 21, 11 см. ¨Два медных штыревых излучателя длиной λ/4 подключены к медной петле связи через диэлектрическую стенку толщиной λ/4, электрически они составляют с петлей связи одно целое. Медные штыревые четвертьволновые излучатели выходят в прямоугольный диэлектрический волновод длиной 65 м, и возбуждают в нем волну типа TE 2,0 (H 2,0). Тонкий конец одного из двух штыревых излучателей, установленных в данном диэлектрическом волноводе, был отбит давно, второй отбили во время его вскрытия.</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Таких </w:t>
      </w:r>
      <w:proofErr w:type="spellStart"/>
      <w:r w:rsidRPr="00814CC5">
        <w:rPr>
          <w:rFonts w:ascii="Arial" w:eastAsia="Times New Roman" w:hAnsi="Arial" w:cs="Arial"/>
          <w:color w:val="0F1419"/>
          <w:sz w:val="20"/>
          <w:szCs w:val="20"/>
          <w:shd w:val="clear" w:color="auto" w:fill="FFFFFF"/>
          <w:lang w:eastAsia="ru-RU"/>
        </w:rPr>
        <w:t>генерационно</w:t>
      </w:r>
      <w:proofErr w:type="spellEnd"/>
      <w:r w:rsidRPr="00814CC5">
        <w:rPr>
          <w:rFonts w:ascii="Arial" w:eastAsia="Times New Roman" w:hAnsi="Arial" w:cs="Arial"/>
          <w:color w:val="0F1419"/>
          <w:sz w:val="20"/>
          <w:szCs w:val="20"/>
          <w:shd w:val="clear" w:color="auto" w:fill="FFFFFF"/>
          <w:lang w:eastAsia="ru-RU"/>
        </w:rPr>
        <w:t xml:space="preserve">-волноводных систем в пирамиде </w:t>
      </w:r>
      <w:proofErr w:type="spellStart"/>
      <w:r w:rsidRPr="00814CC5">
        <w:rPr>
          <w:rFonts w:ascii="Arial" w:eastAsia="Times New Roman" w:hAnsi="Arial" w:cs="Arial"/>
          <w:color w:val="0F1419"/>
          <w:sz w:val="20"/>
          <w:szCs w:val="20"/>
          <w:shd w:val="clear" w:color="auto" w:fill="FFFFFF"/>
          <w:lang w:eastAsia="ru-RU"/>
        </w:rPr>
        <w:t>Хуфу</w:t>
      </w:r>
      <w:proofErr w:type="spellEnd"/>
      <w:r w:rsidRPr="00814CC5">
        <w:rPr>
          <w:rFonts w:ascii="Arial" w:eastAsia="Times New Roman" w:hAnsi="Arial" w:cs="Arial"/>
          <w:color w:val="0F1419"/>
          <w:sz w:val="20"/>
          <w:szCs w:val="20"/>
          <w:shd w:val="clear" w:color="auto" w:fill="FFFFFF"/>
          <w:lang w:eastAsia="ru-RU"/>
        </w:rPr>
        <w:t xml:space="preserve"> две (Северная и Южная), они включены встречно - (подобно встречному включению катушек индуктивности, которые сегодня начинают использоваться для "мгновенной радиосвязи"). Два диэлектрических волновода длиной 65 м (при счете по прямой линии) сходятся в большом ментальном резонаторе - "камере царицы". К малому резонатору на 21,11 см через диэлектрическую стенку λ/4 подключен еще один диэлектрический волновод, (довольно короткий), в конце которого стоит небольшая ментальная камера с двускатной наклонной крышей. Таких камер две - </w:t>
      </w:r>
      <w:proofErr w:type="gramStart"/>
      <w:r w:rsidRPr="00814CC5">
        <w:rPr>
          <w:rFonts w:ascii="Arial" w:eastAsia="Times New Roman" w:hAnsi="Arial" w:cs="Arial"/>
          <w:color w:val="0F1419"/>
          <w:sz w:val="20"/>
          <w:szCs w:val="20"/>
          <w:shd w:val="clear" w:color="auto" w:fill="FFFFFF"/>
          <w:lang w:eastAsia="ru-RU"/>
        </w:rPr>
        <w:t>Северная</w:t>
      </w:r>
      <w:proofErr w:type="gramEnd"/>
      <w:r w:rsidRPr="00814CC5">
        <w:rPr>
          <w:rFonts w:ascii="Arial" w:eastAsia="Times New Roman" w:hAnsi="Arial" w:cs="Arial"/>
          <w:color w:val="0F1419"/>
          <w:sz w:val="20"/>
          <w:szCs w:val="20"/>
          <w:shd w:val="clear" w:color="auto" w:fill="FFFFFF"/>
          <w:lang w:eastAsia="ru-RU"/>
        </w:rPr>
        <w:t xml:space="preserve"> и Южная. Их пока не нашли. Но вскоре их найдут, и доломают древнюю энергетическо/ментальную систему окончательно - это без сомнения! См. схематический чертеж пирамиды на желтом фоне, сделанный по материалам дневника </w:t>
      </w:r>
      <w:proofErr w:type="spellStart"/>
      <w:r w:rsidRPr="00814CC5">
        <w:rPr>
          <w:rFonts w:ascii="Arial" w:eastAsia="Times New Roman" w:hAnsi="Arial" w:cs="Arial"/>
          <w:color w:val="0F1419"/>
          <w:sz w:val="20"/>
          <w:szCs w:val="20"/>
          <w:shd w:val="clear" w:color="auto" w:fill="FFFFFF"/>
          <w:lang w:eastAsia="ru-RU"/>
        </w:rPr>
        <w:t>Хемиуну</w:t>
      </w:r>
      <w:proofErr w:type="spellEnd"/>
      <w:r w:rsidRPr="00814CC5">
        <w:rPr>
          <w:rFonts w:ascii="Arial" w:eastAsia="Times New Roman" w:hAnsi="Arial" w:cs="Arial"/>
          <w:color w:val="0F1419"/>
          <w:sz w:val="20"/>
          <w:szCs w:val="20"/>
          <w:shd w:val="clear" w:color="auto" w:fill="FFFFFF"/>
          <w:lang w:eastAsia="ru-RU"/>
        </w:rPr>
        <w:t>:</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lastRenderedPageBreak/>
        <w:drawing>
          <wp:inline distT="0" distB="0" distL="0" distR="0" wp14:anchorId="2386F8A0" wp14:editId="0BFCD8A3">
            <wp:extent cx="5149850" cy="3890645"/>
            <wp:effectExtent l="0" t="0" r="0" b="0"/>
            <wp:docPr id="20" name="Рисунок 20" descr="2012-12-29_111011.jpg">
              <a:hlinkClick xmlns:a="http://schemas.openxmlformats.org/drawingml/2006/main" r:id="rId49" tooltip="&quot;2012-12-29_111011.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012-12-29_111011.jpg">
                      <a:hlinkClick r:id="rId49" tooltip="&quot;2012-12-29_111011.jpg&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49850" cy="389064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6822FB2F" wp14:editId="210B2706">
            <wp:extent cx="4598035" cy="3666490"/>
            <wp:effectExtent l="0" t="0" r="0" b="0"/>
            <wp:docPr id="21" name="Рисунок 21" descr="2012-12-29_110845.jpg">
              <a:hlinkClick xmlns:a="http://schemas.openxmlformats.org/drawingml/2006/main" r:id="rId51" tooltip="&quot;2012-12-29_110845.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012-12-29_110845.jpg">
                      <a:hlinkClick r:id="rId51" tooltip="&quot;2012-12-29_110845.jpg&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98035" cy="3666490"/>
                    </a:xfrm>
                    <a:prstGeom prst="rect">
                      <a:avLst/>
                    </a:prstGeom>
                    <a:noFill/>
                    <a:ln>
                      <a:noFill/>
                    </a:ln>
                  </pic:spPr>
                </pic:pic>
              </a:graphicData>
            </a:graphic>
          </wp:inline>
        </w:drawing>
      </w:r>
    </w:p>
    <w:p w:rsidR="00814CC5" w:rsidRDefault="00814CC5" w:rsidP="00814CC5">
      <w:pPr>
        <w:rPr>
          <w:rFonts w:ascii="Arial" w:eastAsia="Times New Roman" w:hAnsi="Arial" w:cs="Arial"/>
          <w:color w:val="0F1419"/>
          <w:sz w:val="20"/>
          <w:szCs w:val="20"/>
          <w:shd w:val="clear" w:color="auto" w:fill="FFFFFF"/>
          <w:lang w:eastAsia="ru-RU"/>
        </w:rPr>
      </w:pPr>
      <w:r w:rsidRPr="00814CC5">
        <w:rPr>
          <w:rFonts w:ascii="Arial" w:eastAsia="Times New Roman" w:hAnsi="Arial" w:cs="Arial"/>
          <w:color w:val="0F1419"/>
          <w:sz w:val="20"/>
          <w:szCs w:val="20"/>
          <w:lang w:val="en-US" w:eastAsia="ru-RU"/>
        </w:rPr>
        <w:br/>
      </w:r>
      <w:proofErr w:type="gramStart"/>
      <w:r w:rsidRPr="00814CC5">
        <w:rPr>
          <w:rFonts w:ascii="Arial" w:eastAsia="Times New Roman" w:hAnsi="Arial" w:cs="Arial"/>
          <w:color w:val="0F1419"/>
          <w:sz w:val="20"/>
          <w:szCs w:val="20"/>
          <w:shd w:val="clear" w:color="auto" w:fill="FFFFFF"/>
          <w:lang w:val="en-US" w:eastAsia="ru-RU"/>
        </w:rPr>
        <w:t xml:space="preserve">("The Secret Diaries of </w:t>
      </w:r>
      <w:proofErr w:type="spellStart"/>
      <w:r w:rsidRPr="00814CC5">
        <w:rPr>
          <w:rFonts w:ascii="Arial" w:eastAsia="Times New Roman" w:hAnsi="Arial" w:cs="Arial"/>
          <w:color w:val="0F1419"/>
          <w:sz w:val="20"/>
          <w:szCs w:val="20"/>
          <w:shd w:val="clear" w:color="auto" w:fill="FFFFFF"/>
          <w:lang w:val="en-US" w:eastAsia="ru-RU"/>
        </w:rPr>
        <w:t>Hemiunu</w:t>
      </w:r>
      <w:proofErr w:type="spellEnd"/>
      <w:r w:rsidRPr="00814CC5">
        <w:rPr>
          <w:rFonts w:ascii="Arial" w:eastAsia="Times New Roman" w:hAnsi="Arial" w:cs="Arial"/>
          <w:color w:val="0F1419"/>
          <w:sz w:val="20"/>
          <w:szCs w:val="20"/>
          <w:shd w:val="clear" w:color="auto" w:fill="FFFFFF"/>
          <w:lang w:val="en-US" w:eastAsia="ru-RU"/>
        </w:rPr>
        <w:t>".</w:t>
      </w:r>
      <w:proofErr w:type="gramEnd"/>
      <w:r w:rsidRPr="00814CC5">
        <w:rPr>
          <w:rFonts w:ascii="Arial" w:eastAsia="Times New Roman" w:hAnsi="Arial" w:cs="Arial"/>
          <w:color w:val="0F1419"/>
          <w:sz w:val="20"/>
          <w:szCs w:val="20"/>
          <w:shd w:val="clear" w:color="auto" w:fill="FFFFFF"/>
          <w:lang w:val="en-US" w:eastAsia="ru-RU"/>
        </w:rPr>
        <w:t xml:space="preserve"> </w:t>
      </w:r>
      <w:proofErr w:type="spellStart"/>
      <w:proofErr w:type="gramStart"/>
      <w:r w:rsidRPr="00814CC5">
        <w:rPr>
          <w:rFonts w:ascii="Arial" w:eastAsia="Times New Roman" w:hAnsi="Arial" w:cs="Arial"/>
          <w:color w:val="0F1419"/>
          <w:sz w:val="20"/>
          <w:szCs w:val="20"/>
          <w:shd w:val="clear" w:color="auto" w:fill="FFFFFF"/>
          <w:lang w:eastAsia="ru-RU"/>
        </w:rPr>
        <w:t>Translated</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and</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interpreted</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by</w:t>
      </w:r>
      <w:proofErr w:type="spellEnd"/>
      <w:r w:rsidRPr="00814CC5">
        <w:rPr>
          <w:rFonts w:ascii="Arial" w:eastAsia="Times New Roman" w:hAnsi="Arial" w:cs="Arial"/>
          <w:color w:val="0F1419"/>
          <w:sz w:val="20"/>
          <w:szCs w:val="20"/>
          <w:shd w:val="clear" w:color="auto" w:fill="FFFFFF"/>
          <w:lang w:eastAsia="ru-RU"/>
        </w:rPr>
        <w:t xml:space="preserve"> DEREK HITCHINS)</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Строгая ориентация пирамиды </w:t>
      </w:r>
      <w:proofErr w:type="spellStart"/>
      <w:r w:rsidRPr="00814CC5">
        <w:rPr>
          <w:rFonts w:ascii="Arial" w:eastAsia="Times New Roman" w:hAnsi="Arial" w:cs="Arial"/>
          <w:color w:val="0F1419"/>
          <w:sz w:val="20"/>
          <w:szCs w:val="20"/>
          <w:shd w:val="clear" w:color="auto" w:fill="FFFFFF"/>
          <w:lang w:eastAsia="ru-RU"/>
        </w:rPr>
        <w:t>Хуфу</w:t>
      </w:r>
      <w:proofErr w:type="spellEnd"/>
      <w:r w:rsidRPr="00814CC5">
        <w:rPr>
          <w:rFonts w:ascii="Arial" w:eastAsia="Times New Roman" w:hAnsi="Arial" w:cs="Arial"/>
          <w:color w:val="0F1419"/>
          <w:sz w:val="20"/>
          <w:szCs w:val="20"/>
          <w:shd w:val="clear" w:color="auto" w:fill="FFFFFF"/>
          <w:lang w:eastAsia="ru-RU"/>
        </w:rPr>
        <w:t xml:space="preserve"> по магнитной оси Земли была необходима для работы всей этой системы.</w:t>
      </w:r>
      <w:proofErr w:type="gramEnd"/>
      <w:r w:rsidRPr="00814CC5">
        <w:rPr>
          <w:rFonts w:ascii="Arial" w:eastAsia="Times New Roman" w:hAnsi="Arial" w:cs="Arial"/>
          <w:color w:val="0F1419"/>
          <w:sz w:val="20"/>
          <w:szCs w:val="20"/>
          <w:shd w:val="clear" w:color="auto" w:fill="FFFFFF"/>
          <w:lang w:eastAsia="ru-RU"/>
        </w:rPr>
        <w:t xml:space="preserve"> Длина 65 м связана с минимальной энергией спинового перехода атома водорода 0,00000587 </w:t>
      </w:r>
      <w:proofErr w:type="spellStart"/>
      <w:r w:rsidRPr="00814CC5">
        <w:rPr>
          <w:rFonts w:ascii="Arial" w:eastAsia="Times New Roman" w:hAnsi="Arial" w:cs="Arial"/>
          <w:color w:val="0F1419"/>
          <w:sz w:val="20"/>
          <w:szCs w:val="20"/>
          <w:shd w:val="clear" w:color="auto" w:fill="FFFFFF"/>
          <w:lang w:eastAsia="ru-RU"/>
        </w:rPr>
        <w:t>э</w:t>
      </w:r>
      <w:proofErr w:type="gramStart"/>
      <w:r w:rsidRPr="00814CC5">
        <w:rPr>
          <w:rFonts w:ascii="Arial" w:eastAsia="Times New Roman" w:hAnsi="Arial" w:cs="Arial"/>
          <w:color w:val="0F1419"/>
          <w:sz w:val="20"/>
          <w:szCs w:val="20"/>
          <w:shd w:val="clear" w:color="auto" w:fill="FFFFFF"/>
          <w:lang w:eastAsia="ru-RU"/>
        </w:rPr>
        <w:t>V</w:t>
      </w:r>
      <w:proofErr w:type="spellEnd"/>
      <w:proofErr w:type="gramEnd"/>
      <w:r w:rsidRPr="00814CC5">
        <w:rPr>
          <w:rFonts w:ascii="Arial" w:eastAsia="Times New Roman" w:hAnsi="Arial" w:cs="Arial"/>
          <w:color w:val="0F1419"/>
          <w:sz w:val="20"/>
          <w:szCs w:val="20"/>
          <w:shd w:val="clear" w:color="auto" w:fill="FFFFFF"/>
          <w:lang w:eastAsia="ru-RU"/>
        </w:rPr>
        <w:t xml:space="preserve"> и радиусом Земли. В этой системе все резонаторы и волноводы диэлектрические, потому что в ней используется исключительно резонанс в среде (</w:t>
      </w:r>
      <w:proofErr w:type="spellStart"/>
      <w:r w:rsidRPr="00814CC5">
        <w:rPr>
          <w:rFonts w:ascii="Arial" w:eastAsia="Times New Roman" w:hAnsi="Arial" w:cs="Arial"/>
          <w:color w:val="0F1419"/>
          <w:sz w:val="20"/>
          <w:szCs w:val="20"/>
          <w:shd w:val="clear" w:color="auto" w:fill="FFFFFF"/>
          <w:lang w:eastAsia="ru-RU"/>
        </w:rPr>
        <w:t>радиантная</w:t>
      </w:r>
      <w:proofErr w:type="spellEnd"/>
      <w:r w:rsidRPr="00814CC5">
        <w:rPr>
          <w:rFonts w:ascii="Arial" w:eastAsia="Times New Roman" w:hAnsi="Arial" w:cs="Arial"/>
          <w:color w:val="0F1419"/>
          <w:sz w:val="20"/>
          <w:szCs w:val="20"/>
          <w:shd w:val="clear" w:color="auto" w:fill="FFFFFF"/>
          <w:lang w:eastAsia="ru-RU"/>
        </w:rPr>
        <w:t xml:space="preserve"> энергия). Из металла (меди) были изготовлены лишь небольшие </w:t>
      </w:r>
      <w:proofErr w:type="spellStart"/>
      <w:r w:rsidRPr="00814CC5">
        <w:rPr>
          <w:rFonts w:ascii="Arial" w:eastAsia="Times New Roman" w:hAnsi="Arial" w:cs="Arial"/>
          <w:color w:val="0F1419"/>
          <w:sz w:val="20"/>
          <w:szCs w:val="20"/>
          <w:shd w:val="clear" w:color="auto" w:fill="FFFFFF"/>
          <w:lang w:eastAsia="ru-RU"/>
        </w:rPr>
        <w:t>щтыревые</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четветрьволновые</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переизлучатели</w:t>
      </w:r>
      <w:proofErr w:type="spellEnd"/>
      <w:r w:rsidRPr="00814CC5">
        <w:rPr>
          <w:rFonts w:ascii="Arial" w:eastAsia="Times New Roman" w:hAnsi="Arial" w:cs="Arial"/>
          <w:color w:val="0F1419"/>
          <w:sz w:val="20"/>
          <w:szCs w:val="20"/>
          <w:shd w:val="clear" w:color="auto" w:fill="FFFFFF"/>
          <w:lang w:eastAsia="ru-RU"/>
        </w:rPr>
        <w:t xml:space="preserve"> с петлями связи между </w:t>
      </w:r>
      <w:r w:rsidRPr="00814CC5">
        <w:rPr>
          <w:rFonts w:ascii="Arial" w:eastAsia="Times New Roman" w:hAnsi="Arial" w:cs="Arial"/>
          <w:color w:val="0F1419"/>
          <w:sz w:val="20"/>
          <w:szCs w:val="20"/>
          <w:shd w:val="clear" w:color="auto" w:fill="FFFFFF"/>
          <w:lang w:eastAsia="ru-RU"/>
        </w:rPr>
        <w:lastRenderedPageBreak/>
        <w:t xml:space="preserve">резонаторами и волноводами. Из меди также изготавливались разнообразные индивидуальные и общие настроечные и культовые элементы всей этой системы. </w:t>
      </w:r>
      <w:proofErr w:type="gramStart"/>
      <w:r w:rsidRPr="00814CC5">
        <w:rPr>
          <w:rFonts w:ascii="Arial" w:eastAsia="Times New Roman" w:hAnsi="Arial" w:cs="Arial"/>
          <w:color w:val="0F1419"/>
          <w:sz w:val="20"/>
          <w:szCs w:val="20"/>
          <w:shd w:val="clear" w:color="auto" w:fill="FFFFFF"/>
          <w:lang w:eastAsia="ru-RU"/>
        </w:rPr>
        <w:t>Для освещения всех камер и ходов пирамиды использовались трубчатые вакуумные стеклянные лампы с ртутным напылением изнутри, подобные нашим трубчатым ЛДС, только без накала.</w:t>
      </w:r>
      <w:proofErr w:type="gram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Радиантной</w:t>
      </w:r>
      <w:proofErr w:type="spellEnd"/>
      <w:r w:rsidRPr="00814CC5">
        <w:rPr>
          <w:rFonts w:ascii="Arial" w:eastAsia="Times New Roman" w:hAnsi="Arial" w:cs="Arial"/>
          <w:color w:val="0F1419"/>
          <w:sz w:val="20"/>
          <w:szCs w:val="20"/>
          <w:shd w:val="clear" w:color="auto" w:fill="FFFFFF"/>
          <w:lang w:eastAsia="ru-RU"/>
        </w:rPr>
        <w:t xml:space="preserve"> энергии этого древнего источника, построенного и эксплуатируемого по указаниям свыше, хватало на многое...</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/Л.И. Волков/</w:t>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shd w:val="clear" w:color="auto" w:fill="FFFFFF"/>
          <w:lang w:eastAsia="ru-RU"/>
        </w:rPr>
        <w:t xml:space="preserve">Об излучателях и петлях связи в каналах пирамиды </w:t>
      </w:r>
      <w:proofErr w:type="spellStart"/>
      <w:r w:rsidRPr="00814CC5">
        <w:rPr>
          <w:rFonts w:ascii="Arial" w:eastAsia="Times New Roman" w:hAnsi="Arial" w:cs="Arial"/>
          <w:color w:val="0F1419"/>
          <w:sz w:val="20"/>
          <w:szCs w:val="20"/>
          <w:shd w:val="clear" w:color="auto" w:fill="FFFFFF"/>
          <w:lang w:eastAsia="ru-RU"/>
        </w:rPr>
        <w:t>Хуфу</w:t>
      </w:r>
      <w:proofErr w:type="spellEnd"/>
      <w:r w:rsidRPr="00814CC5">
        <w:rPr>
          <w:rFonts w:ascii="Arial" w:eastAsia="Times New Roman" w:hAnsi="Arial" w:cs="Arial"/>
          <w:color w:val="0F1419"/>
          <w:sz w:val="20"/>
          <w:szCs w:val="20"/>
          <w:shd w:val="clear" w:color="auto" w:fill="FFFFFF"/>
          <w:lang w:eastAsia="ru-RU"/>
        </w:rPr>
        <w:t xml:space="preserve"> (Хеопса).</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 xml:space="preserve">Недавно были опубликованы материалы исследовательского проекта, проводимого в пирамиде в 20010-2011 гг. с использованием робота </w:t>
      </w:r>
      <w:proofErr w:type="spellStart"/>
      <w:r w:rsidRPr="00814CC5">
        <w:rPr>
          <w:rFonts w:ascii="Arial" w:eastAsia="Times New Roman" w:hAnsi="Arial" w:cs="Arial"/>
          <w:color w:val="0F1419"/>
          <w:sz w:val="20"/>
          <w:szCs w:val="20"/>
          <w:shd w:val="clear" w:color="auto" w:fill="FFFFFF"/>
          <w:lang w:eastAsia="ru-RU"/>
        </w:rPr>
        <w:t>Джедай</w:t>
      </w:r>
      <w:proofErr w:type="spellEnd"/>
      <w:r w:rsidRPr="00814CC5">
        <w:rPr>
          <w:rFonts w:ascii="Arial" w:eastAsia="Times New Roman" w:hAnsi="Arial" w:cs="Arial"/>
          <w:color w:val="0F1419"/>
          <w:sz w:val="20"/>
          <w:szCs w:val="20"/>
          <w:shd w:val="clear" w:color="auto" w:fill="FFFFFF"/>
          <w:lang w:eastAsia="ru-RU"/>
        </w:rPr>
        <w:t xml:space="preserve"> (</w:t>
      </w:r>
      <w:proofErr w:type="spellStart"/>
      <w:r w:rsidRPr="00814CC5">
        <w:rPr>
          <w:rFonts w:ascii="Arial" w:eastAsia="Times New Roman" w:hAnsi="Arial" w:cs="Arial"/>
          <w:color w:val="0F1419"/>
          <w:sz w:val="20"/>
          <w:szCs w:val="20"/>
          <w:shd w:val="clear" w:color="auto" w:fill="FFFFFF"/>
          <w:lang w:eastAsia="ru-RU"/>
        </w:rPr>
        <w:t>Djedi</w:t>
      </w:r>
      <w:proofErr w:type="spellEnd"/>
      <w:r w:rsidRPr="00814CC5">
        <w:rPr>
          <w:rFonts w:ascii="Arial" w:eastAsia="Times New Roman" w:hAnsi="Arial" w:cs="Arial"/>
          <w:color w:val="0F1419"/>
          <w:sz w:val="20"/>
          <w:szCs w:val="20"/>
          <w:shd w:val="clear" w:color="auto" w:fill="FFFFFF"/>
          <w:lang w:eastAsia="ru-RU"/>
        </w:rPr>
        <w:t>). Этот робот, в отличие от предыдущего робота Upuaut-2, на конце штанги имеет поворотную видеокамеру, умеющую поворачиваться во все стороны, в том числе и назад (камера-змея). Работа окутана тайной.</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174FBEB4" wp14:editId="6953C3F3">
            <wp:extent cx="5141595" cy="3545205"/>
            <wp:effectExtent l="0" t="0" r="1905" b="0"/>
            <wp:docPr id="22" name="Рисунок 22" descr="Scoutek-SnakeCam.jpg">
              <a:hlinkClick xmlns:a="http://schemas.openxmlformats.org/drawingml/2006/main" r:id="rId53" tooltip="&quot;Scoutek-SnakeCam.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outek-SnakeCam.jpg">
                      <a:hlinkClick r:id="rId53" tooltip="&quot;Scoutek-SnakeCam.jpg&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41595" cy="3545205"/>
                    </a:xfrm>
                    <a:prstGeom prst="rect">
                      <a:avLst/>
                    </a:prstGeom>
                    <a:noFill/>
                    <a:ln>
                      <a:noFill/>
                    </a:ln>
                  </pic:spPr>
                </pic:pic>
              </a:graphicData>
            </a:graphic>
          </wp:inline>
        </w:drawing>
      </w:r>
    </w:p>
    <w:p w:rsidR="00814CC5" w:rsidRPr="00814CC5" w:rsidRDefault="00814CC5" w:rsidP="00814CC5">
      <w:pPr>
        <w:spacing w:after="0" w:line="240" w:lineRule="auto"/>
        <w:rPr>
          <w:rFonts w:ascii="Times New Roman" w:eastAsia="Times New Roman" w:hAnsi="Times New Roman" w:cs="Times New Roman"/>
          <w:sz w:val="24"/>
          <w:szCs w:val="24"/>
          <w:lang w:eastAsia="ru-RU"/>
        </w:rPr>
      </w:pP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См. также фильм</w:t>
      </w:r>
      <w:proofErr w:type="gramStart"/>
      <w:r w:rsidRPr="00814CC5">
        <w:rPr>
          <w:rFonts w:ascii="Arial" w:eastAsia="Times New Roman" w:hAnsi="Arial" w:cs="Arial"/>
          <w:color w:val="0F1419"/>
          <w:sz w:val="20"/>
          <w:szCs w:val="20"/>
          <w:shd w:val="clear" w:color="auto" w:fill="FFFFFF"/>
          <w:lang w:eastAsia="ru-RU"/>
        </w:rPr>
        <w:t> !</w:t>
      </w:r>
      <w:proofErr w:type="gramEnd"/>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Полного отчета об этих исследованиях в сети пока нет. Опубликовано несколько снимков. В камере-резонаторе на полу обнаружены иероглифы, на обратной стороне просверленной стенки обнаружены медные петли связи.</w:t>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t>Вот снимки обратной стороны четвертьволновой стенки промежуточного диэлектрического резонатора на длину волны λ=21,11см, просверленной роботом Upuaut-2 в начале 90-х годов:</w:t>
      </w:r>
      <w:r w:rsidRPr="00814CC5">
        <w:rPr>
          <w:rFonts w:ascii="Arial" w:eastAsia="Times New Roman" w:hAnsi="Arial" w:cs="Arial"/>
          <w:color w:val="0F1419"/>
          <w:sz w:val="20"/>
          <w:szCs w:val="20"/>
          <w:lang w:eastAsia="ru-RU"/>
        </w:rPr>
        <w:br/>
      </w:r>
    </w:p>
    <w:p w:rsidR="00814CC5" w:rsidRPr="00814CC5" w:rsidRDefault="00814CC5" w:rsidP="00814CC5">
      <w:pPr>
        <w:shd w:val="clear" w:color="auto" w:fill="FFFFFF"/>
        <w:spacing w:after="0" w:line="240" w:lineRule="auto"/>
        <w:rPr>
          <w:rFonts w:ascii="Arial" w:eastAsia="Times New Roman" w:hAnsi="Arial" w:cs="Arial"/>
          <w:color w:val="0F1419"/>
          <w:sz w:val="20"/>
          <w:szCs w:val="20"/>
          <w:lang w:eastAsia="ru-RU"/>
        </w:rPr>
      </w:pPr>
      <w:r w:rsidRPr="00814CC5">
        <w:rPr>
          <w:rFonts w:ascii="Arial" w:eastAsia="Times New Roman" w:hAnsi="Arial" w:cs="Arial"/>
          <w:noProof/>
          <w:color w:val="5388B4"/>
          <w:sz w:val="20"/>
          <w:szCs w:val="20"/>
          <w:lang w:eastAsia="ru-RU"/>
        </w:rPr>
        <w:drawing>
          <wp:inline distT="0" distB="0" distL="0" distR="0" wp14:anchorId="0D7E982C" wp14:editId="4CA07812">
            <wp:extent cx="4761865" cy="1742440"/>
            <wp:effectExtent l="0" t="0" r="635" b="0"/>
            <wp:docPr id="23" name="Рисунок 23" descr="Djedi-NewSci-rear-of-the-blocking-stone-w-metal-pins.jpg">
              <a:hlinkClick xmlns:a="http://schemas.openxmlformats.org/drawingml/2006/main" r:id="rId55" tooltip="&quot;Djedi-NewSci-rear-of-the-blocking-stone-w-metal-pin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jedi-NewSci-rear-of-the-blocking-stone-w-metal-pins.jpg">
                      <a:hlinkClick r:id="rId55" tooltip="&quot;Djedi-NewSci-rear-of-the-blocking-stone-w-metal-pins.jpg&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761865" cy="1742440"/>
                    </a:xfrm>
                    <a:prstGeom prst="rect">
                      <a:avLst/>
                    </a:prstGeom>
                    <a:noFill/>
                    <a:ln>
                      <a:noFill/>
                    </a:ln>
                  </pic:spPr>
                </pic:pic>
              </a:graphicData>
            </a:graphic>
          </wp:inline>
        </w:drawing>
      </w:r>
    </w:p>
    <w:p w:rsidR="00814CC5" w:rsidRPr="00814CC5" w:rsidRDefault="00814CC5" w:rsidP="00814CC5">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lang w:eastAsia="ru-RU"/>
        </w:rPr>
        <w:br/>
      </w:r>
      <w:r w:rsidRPr="00814CC5">
        <w:rPr>
          <w:rFonts w:ascii="Arial" w:eastAsia="Times New Roman" w:hAnsi="Arial" w:cs="Arial"/>
          <w:color w:val="0F1419"/>
          <w:sz w:val="20"/>
          <w:szCs w:val="20"/>
          <w:shd w:val="clear" w:color="auto" w:fill="FFFFFF"/>
          <w:lang w:eastAsia="ru-RU"/>
        </w:rPr>
        <w:lastRenderedPageBreak/>
        <w:t xml:space="preserve">Как видим, на самом деле в этой камере единой общей петли связи нет. Каждый из двух медных четвертьволновых штырей-излучателей, облучающих диэлектрический волновод длиной около 63 м, имеет свою персональную стандартную петлю связи с диэлектрическим резонатором. В </w:t>
      </w:r>
      <w:proofErr w:type="gramStart"/>
      <w:r w:rsidRPr="00814CC5">
        <w:rPr>
          <w:rFonts w:ascii="Arial" w:eastAsia="Times New Roman" w:hAnsi="Arial" w:cs="Arial"/>
          <w:color w:val="0F1419"/>
          <w:sz w:val="20"/>
          <w:szCs w:val="20"/>
          <w:shd w:val="clear" w:color="auto" w:fill="FFFFFF"/>
          <w:lang w:eastAsia="ru-RU"/>
        </w:rPr>
        <w:t>металлических</w:t>
      </w:r>
      <w:proofErr w:type="gramEnd"/>
      <w:r w:rsidRPr="00814CC5">
        <w:rPr>
          <w:rFonts w:ascii="Arial" w:eastAsia="Times New Roman" w:hAnsi="Arial" w:cs="Arial"/>
          <w:color w:val="0F1419"/>
          <w:sz w:val="20"/>
          <w:szCs w:val="20"/>
          <w:shd w:val="clear" w:color="auto" w:fill="FFFFFF"/>
          <w:lang w:eastAsia="ru-RU"/>
        </w:rPr>
        <w:t xml:space="preserve"> СВЧ-резонаторах стандартная петля связи из камеры выходит через проходной изолятор, а ее внутренний конец припаивается к корпусу. Здесь внутри каменной камеры никакого дополнительного металла нет, концы медных петель связи изогнуты на 180°, и плотно прижаты к изолирующей каменной стенке толщиной λ/4 = 5,28 см. Расстояние между осями медных четвертьволновых излучателей с петлями связи равно λ/2 = 10,56 см. Обе петли связи полированные. Шлифовка каменных стенок, и полировка медных петель свидетельствует об их целевом, ментальном и радиотехническом назначении. Если бы эти т. наз. "ручки" и "блокирующие петли" были обычными "замками тайной двери", то полировать их не было никакого смысла.</w:t>
      </w:r>
    </w:p>
    <w:sectPr w:rsidR="00814CC5" w:rsidRPr="00814CC5" w:rsidSect="001A3433">
      <w:headerReference w:type="even" r:id="rId57"/>
      <w:headerReference w:type="default" r:id="rId58"/>
      <w:footerReference w:type="even" r:id="rId59"/>
      <w:footerReference w:type="default" r:id="rId60"/>
      <w:headerReference w:type="first" r:id="rId61"/>
      <w:footerReference w:type="first" r:id="rId62"/>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10D" w:rsidRDefault="00B7510D" w:rsidP="001A3433">
      <w:pPr>
        <w:spacing w:after="0" w:line="240" w:lineRule="auto"/>
      </w:pPr>
      <w:r>
        <w:separator/>
      </w:r>
    </w:p>
  </w:endnote>
  <w:endnote w:type="continuationSeparator" w:id="0">
    <w:p w:rsidR="00B7510D" w:rsidRDefault="00B7510D" w:rsidP="001A3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33" w:rsidRDefault="001A343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173185"/>
      <w:docPartObj>
        <w:docPartGallery w:val="Page Numbers (Bottom of Page)"/>
        <w:docPartUnique/>
      </w:docPartObj>
    </w:sdtPr>
    <w:sdtEndPr/>
    <w:sdtContent>
      <w:p w:rsidR="001A3433" w:rsidRDefault="001A3433">
        <w:pPr>
          <w:pStyle w:val="a8"/>
          <w:jc w:val="center"/>
        </w:pPr>
        <w:r>
          <w:fldChar w:fldCharType="begin"/>
        </w:r>
        <w:r>
          <w:instrText>PAGE   \* MERGEFORMAT</w:instrText>
        </w:r>
        <w:r>
          <w:fldChar w:fldCharType="separate"/>
        </w:r>
        <w:r w:rsidR="00D40607">
          <w:rPr>
            <w:noProof/>
          </w:rPr>
          <w:t>27</w:t>
        </w:r>
        <w:r>
          <w:fldChar w:fldCharType="end"/>
        </w:r>
      </w:p>
    </w:sdtContent>
  </w:sdt>
  <w:p w:rsidR="001A3433" w:rsidRDefault="001A343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33" w:rsidRDefault="001A343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10D" w:rsidRDefault="00B7510D" w:rsidP="001A3433">
      <w:pPr>
        <w:spacing w:after="0" w:line="240" w:lineRule="auto"/>
      </w:pPr>
      <w:r>
        <w:separator/>
      </w:r>
    </w:p>
  </w:footnote>
  <w:footnote w:type="continuationSeparator" w:id="0">
    <w:p w:rsidR="00B7510D" w:rsidRDefault="00B7510D" w:rsidP="001A34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33" w:rsidRDefault="001A343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33" w:rsidRDefault="001A3433">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33" w:rsidRDefault="001A343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7EC"/>
    <w:rsid w:val="000910B7"/>
    <w:rsid w:val="0019352C"/>
    <w:rsid w:val="001969BD"/>
    <w:rsid w:val="001A3433"/>
    <w:rsid w:val="00341052"/>
    <w:rsid w:val="006A0A15"/>
    <w:rsid w:val="00814CC5"/>
    <w:rsid w:val="008D67EC"/>
    <w:rsid w:val="009B596D"/>
    <w:rsid w:val="00A143A3"/>
    <w:rsid w:val="00AA0771"/>
    <w:rsid w:val="00B7510D"/>
    <w:rsid w:val="00C62FFF"/>
    <w:rsid w:val="00D40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35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352C"/>
    <w:rPr>
      <w:rFonts w:ascii="Tahoma" w:hAnsi="Tahoma" w:cs="Tahoma"/>
      <w:sz w:val="16"/>
      <w:szCs w:val="16"/>
    </w:rPr>
  </w:style>
  <w:style w:type="character" w:styleId="a5">
    <w:name w:val="Hyperlink"/>
    <w:basedOn w:val="a0"/>
    <w:uiPriority w:val="99"/>
    <w:unhideWhenUsed/>
    <w:rsid w:val="00814CC5"/>
    <w:rPr>
      <w:color w:val="0000FF" w:themeColor="hyperlink"/>
      <w:u w:val="single"/>
    </w:rPr>
  </w:style>
  <w:style w:type="paragraph" w:styleId="a6">
    <w:name w:val="header"/>
    <w:basedOn w:val="a"/>
    <w:link w:val="a7"/>
    <w:uiPriority w:val="99"/>
    <w:unhideWhenUsed/>
    <w:rsid w:val="001A343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A3433"/>
  </w:style>
  <w:style w:type="paragraph" w:styleId="a8">
    <w:name w:val="footer"/>
    <w:basedOn w:val="a"/>
    <w:link w:val="a9"/>
    <w:uiPriority w:val="99"/>
    <w:unhideWhenUsed/>
    <w:rsid w:val="001A343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A34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35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352C"/>
    <w:rPr>
      <w:rFonts w:ascii="Tahoma" w:hAnsi="Tahoma" w:cs="Tahoma"/>
      <w:sz w:val="16"/>
      <w:szCs w:val="16"/>
    </w:rPr>
  </w:style>
  <w:style w:type="character" w:styleId="a5">
    <w:name w:val="Hyperlink"/>
    <w:basedOn w:val="a0"/>
    <w:uiPriority w:val="99"/>
    <w:unhideWhenUsed/>
    <w:rsid w:val="00814CC5"/>
    <w:rPr>
      <w:color w:val="0000FF" w:themeColor="hyperlink"/>
      <w:u w:val="single"/>
    </w:rPr>
  </w:style>
  <w:style w:type="paragraph" w:styleId="a6">
    <w:name w:val="header"/>
    <w:basedOn w:val="a"/>
    <w:link w:val="a7"/>
    <w:uiPriority w:val="99"/>
    <w:unhideWhenUsed/>
    <w:rsid w:val="001A343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A3433"/>
  </w:style>
  <w:style w:type="paragraph" w:styleId="a8">
    <w:name w:val="footer"/>
    <w:basedOn w:val="a"/>
    <w:link w:val="a9"/>
    <w:uiPriority w:val="99"/>
    <w:unhideWhenUsed/>
    <w:rsid w:val="001A343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A3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12396">
      <w:bodyDiv w:val="1"/>
      <w:marLeft w:val="0"/>
      <w:marRight w:val="0"/>
      <w:marTop w:val="0"/>
      <w:marBottom w:val="0"/>
      <w:divBdr>
        <w:top w:val="none" w:sz="0" w:space="0" w:color="auto"/>
        <w:left w:val="none" w:sz="0" w:space="0" w:color="auto"/>
        <w:bottom w:val="none" w:sz="0" w:space="0" w:color="auto"/>
        <w:right w:val="none" w:sz="0" w:space="0" w:color="auto"/>
      </w:divBdr>
      <w:divsChild>
        <w:div w:id="1522816899">
          <w:marLeft w:val="0"/>
          <w:marRight w:val="0"/>
          <w:marTop w:val="75"/>
          <w:marBottom w:val="75"/>
          <w:divBdr>
            <w:top w:val="dotted" w:sz="6" w:space="4" w:color="BFC3C6"/>
            <w:left w:val="dotted" w:sz="6" w:space="4" w:color="BFC3C6"/>
            <w:bottom w:val="dotted" w:sz="6" w:space="4" w:color="BFC3C6"/>
            <w:right w:val="dotted" w:sz="6" w:space="4" w:color="BFC3C6"/>
          </w:divBdr>
        </w:div>
        <w:div w:id="1864858435">
          <w:marLeft w:val="0"/>
          <w:marRight w:val="0"/>
          <w:marTop w:val="120"/>
          <w:marBottom w:val="0"/>
          <w:divBdr>
            <w:top w:val="dotted" w:sz="6" w:space="6" w:color="BFC3C6"/>
            <w:left w:val="dotted" w:sz="6" w:space="6" w:color="BFC3C6"/>
            <w:bottom w:val="dotted" w:sz="6" w:space="6" w:color="BFC3C6"/>
            <w:right w:val="dotted" w:sz="6" w:space="6" w:color="BFC3C6"/>
          </w:divBdr>
        </w:div>
        <w:div w:id="1792630224">
          <w:marLeft w:val="0"/>
          <w:marRight w:val="0"/>
          <w:marTop w:val="120"/>
          <w:marBottom w:val="0"/>
          <w:divBdr>
            <w:top w:val="dotted" w:sz="6" w:space="6" w:color="BFC3C6"/>
            <w:left w:val="dotted" w:sz="6" w:space="6" w:color="BFC3C6"/>
            <w:bottom w:val="dotted" w:sz="6" w:space="6" w:color="BFC3C6"/>
            <w:right w:val="dotted" w:sz="6" w:space="6" w:color="BFC3C6"/>
          </w:divBdr>
        </w:div>
      </w:divsChild>
    </w:div>
    <w:div w:id="296647156">
      <w:bodyDiv w:val="1"/>
      <w:marLeft w:val="0"/>
      <w:marRight w:val="0"/>
      <w:marTop w:val="0"/>
      <w:marBottom w:val="0"/>
      <w:divBdr>
        <w:top w:val="none" w:sz="0" w:space="0" w:color="auto"/>
        <w:left w:val="none" w:sz="0" w:space="0" w:color="auto"/>
        <w:bottom w:val="none" w:sz="0" w:space="0" w:color="auto"/>
        <w:right w:val="none" w:sz="0" w:space="0" w:color="auto"/>
      </w:divBdr>
      <w:divsChild>
        <w:div w:id="210962129">
          <w:marLeft w:val="0"/>
          <w:marRight w:val="0"/>
          <w:marTop w:val="75"/>
          <w:marBottom w:val="75"/>
          <w:divBdr>
            <w:top w:val="dotted" w:sz="6" w:space="4" w:color="BFC3C6"/>
            <w:left w:val="dotted" w:sz="6" w:space="4" w:color="BFC3C6"/>
            <w:bottom w:val="dotted" w:sz="6" w:space="4" w:color="BFC3C6"/>
            <w:right w:val="dotted" w:sz="6" w:space="4" w:color="BFC3C6"/>
          </w:divBdr>
          <w:divsChild>
            <w:div w:id="2053768436">
              <w:marLeft w:val="0"/>
              <w:marRight w:val="0"/>
              <w:marTop w:val="75"/>
              <w:marBottom w:val="75"/>
              <w:divBdr>
                <w:top w:val="dotted" w:sz="6" w:space="4" w:color="BFC3C6"/>
                <w:left w:val="dotted" w:sz="6" w:space="4" w:color="BFC3C6"/>
                <w:bottom w:val="dotted" w:sz="6" w:space="4" w:color="BFC3C6"/>
                <w:right w:val="dotted" w:sz="6" w:space="4" w:color="BFC3C6"/>
              </w:divBdr>
            </w:div>
          </w:divsChild>
        </w:div>
      </w:divsChild>
    </w:div>
    <w:div w:id="891770560">
      <w:bodyDiv w:val="1"/>
      <w:marLeft w:val="0"/>
      <w:marRight w:val="0"/>
      <w:marTop w:val="0"/>
      <w:marBottom w:val="0"/>
      <w:divBdr>
        <w:top w:val="none" w:sz="0" w:space="0" w:color="auto"/>
        <w:left w:val="none" w:sz="0" w:space="0" w:color="auto"/>
        <w:bottom w:val="none" w:sz="0" w:space="0" w:color="auto"/>
        <w:right w:val="none" w:sz="0" w:space="0" w:color="auto"/>
      </w:divBdr>
    </w:div>
    <w:div w:id="1132559850">
      <w:bodyDiv w:val="1"/>
      <w:marLeft w:val="0"/>
      <w:marRight w:val="0"/>
      <w:marTop w:val="0"/>
      <w:marBottom w:val="0"/>
      <w:divBdr>
        <w:top w:val="none" w:sz="0" w:space="0" w:color="auto"/>
        <w:left w:val="none" w:sz="0" w:space="0" w:color="auto"/>
        <w:bottom w:val="none" w:sz="0" w:space="0" w:color="auto"/>
        <w:right w:val="none" w:sz="0" w:space="0" w:color="auto"/>
      </w:divBdr>
    </w:div>
    <w:div w:id="1372421482">
      <w:bodyDiv w:val="1"/>
      <w:marLeft w:val="0"/>
      <w:marRight w:val="0"/>
      <w:marTop w:val="0"/>
      <w:marBottom w:val="0"/>
      <w:divBdr>
        <w:top w:val="none" w:sz="0" w:space="0" w:color="auto"/>
        <w:left w:val="none" w:sz="0" w:space="0" w:color="auto"/>
        <w:bottom w:val="none" w:sz="0" w:space="0" w:color="auto"/>
        <w:right w:val="none" w:sz="0" w:space="0" w:color="auto"/>
      </w:divBdr>
      <w:divsChild>
        <w:div w:id="1071779859">
          <w:marLeft w:val="0"/>
          <w:marRight w:val="0"/>
          <w:marTop w:val="75"/>
          <w:marBottom w:val="75"/>
          <w:divBdr>
            <w:top w:val="dotted" w:sz="6" w:space="4" w:color="BFC3C6"/>
            <w:left w:val="dotted" w:sz="6" w:space="4" w:color="BFC3C6"/>
            <w:bottom w:val="dotted" w:sz="6" w:space="4" w:color="BFC3C6"/>
            <w:right w:val="dotted" w:sz="6" w:space="4" w:color="BFC3C6"/>
          </w:divBdr>
        </w:div>
        <w:div w:id="849491357">
          <w:marLeft w:val="0"/>
          <w:marRight w:val="0"/>
          <w:marTop w:val="120"/>
          <w:marBottom w:val="0"/>
          <w:divBdr>
            <w:top w:val="dotted" w:sz="6" w:space="6" w:color="BFC3C6"/>
            <w:left w:val="dotted" w:sz="6" w:space="6" w:color="BFC3C6"/>
            <w:bottom w:val="dotted" w:sz="6" w:space="6" w:color="BFC3C6"/>
            <w:right w:val="dotted" w:sz="6" w:space="6" w:color="BFC3C6"/>
          </w:divBdr>
        </w:div>
      </w:divsChild>
    </w:div>
    <w:div w:id="1380127117">
      <w:bodyDiv w:val="1"/>
      <w:marLeft w:val="0"/>
      <w:marRight w:val="0"/>
      <w:marTop w:val="0"/>
      <w:marBottom w:val="0"/>
      <w:divBdr>
        <w:top w:val="none" w:sz="0" w:space="0" w:color="auto"/>
        <w:left w:val="none" w:sz="0" w:space="0" w:color="auto"/>
        <w:bottom w:val="none" w:sz="0" w:space="0" w:color="auto"/>
        <w:right w:val="none" w:sz="0" w:space="0" w:color="auto"/>
      </w:divBdr>
    </w:div>
    <w:div w:id="1428774273">
      <w:bodyDiv w:val="1"/>
      <w:marLeft w:val="0"/>
      <w:marRight w:val="0"/>
      <w:marTop w:val="0"/>
      <w:marBottom w:val="0"/>
      <w:divBdr>
        <w:top w:val="none" w:sz="0" w:space="0" w:color="auto"/>
        <w:left w:val="none" w:sz="0" w:space="0" w:color="auto"/>
        <w:bottom w:val="none" w:sz="0" w:space="0" w:color="auto"/>
        <w:right w:val="none" w:sz="0" w:space="0" w:color="auto"/>
      </w:divBdr>
    </w:div>
    <w:div w:id="1486118519">
      <w:bodyDiv w:val="1"/>
      <w:marLeft w:val="0"/>
      <w:marRight w:val="0"/>
      <w:marTop w:val="0"/>
      <w:marBottom w:val="0"/>
      <w:divBdr>
        <w:top w:val="none" w:sz="0" w:space="0" w:color="auto"/>
        <w:left w:val="none" w:sz="0" w:space="0" w:color="auto"/>
        <w:bottom w:val="none" w:sz="0" w:space="0" w:color="auto"/>
        <w:right w:val="none" w:sz="0" w:space="0" w:color="auto"/>
      </w:divBdr>
      <w:divsChild>
        <w:div w:id="634605943">
          <w:marLeft w:val="0"/>
          <w:marRight w:val="0"/>
          <w:marTop w:val="120"/>
          <w:marBottom w:val="0"/>
          <w:divBdr>
            <w:top w:val="dotted" w:sz="6" w:space="6" w:color="BFC3C6"/>
            <w:left w:val="dotted" w:sz="6" w:space="6" w:color="BFC3C6"/>
            <w:bottom w:val="dotted" w:sz="6" w:space="6" w:color="BFC3C6"/>
            <w:right w:val="dotted" w:sz="6" w:space="6" w:color="BFC3C6"/>
          </w:divBdr>
        </w:div>
      </w:divsChild>
    </w:div>
    <w:div w:id="211590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alstrannik.ru/media/kunena/attachments/1241/pic_22.jpg" TargetMode="External"/><Relationship Id="rId18" Type="http://schemas.openxmlformats.org/officeDocument/2006/relationships/hyperlink" Target="http://realstrannik.ru/media/kunena/attachments/1241/120.jpg" TargetMode="External"/><Relationship Id="rId26" Type="http://schemas.openxmlformats.org/officeDocument/2006/relationships/image" Target="media/image9.jpeg"/><Relationship Id="rId39" Type="http://schemas.openxmlformats.org/officeDocument/2006/relationships/hyperlink" Target="http://realstrannik.ru/media/kunena/attachments/1241/Fejnman_Zeeman_2011-10-011.pdf" TargetMode="External"/><Relationship Id="rId21" Type="http://schemas.openxmlformats.org/officeDocument/2006/relationships/image" Target="media/image7.jpeg"/><Relationship Id="rId34" Type="http://schemas.openxmlformats.org/officeDocument/2006/relationships/hyperlink" Target="http://realstrannik.ru/media/kunena/attachments/1241/Marck_McKay_2_2011-09-01.doc" TargetMode="External"/><Relationship Id="rId42" Type="http://schemas.openxmlformats.org/officeDocument/2006/relationships/image" Target="media/image14.jpeg"/><Relationship Id="rId47" Type="http://schemas.openxmlformats.org/officeDocument/2006/relationships/hyperlink" Target="http://realstrannik.ru/media/kunena/attachments/1241/2011-10-01_130100.jpg" TargetMode="External"/><Relationship Id="rId50" Type="http://schemas.openxmlformats.org/officeDocument/2006/relationships/image" Target="media/image17.jpeg"/><Relationship Id="rId55" Type="http://schemas.openxmlformats.org/officeDocument/2006/relationships/hyperlink" Target="http://realstrannik.ru/media/kunena/attachments/1241/Djedi-NewSci-rear-of-the-blocking-stone-w-metal-pins.jpg"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realstrannik.ru/media/kunena/attachments/1241/setka_greya.JPG" TargetMode="External"/><Relationship Id="rId29" Type="http://schemas.openxmlformats.org/officeDocument/2006/relationships/hyperlink" Target="http://www.google.com/cse?cx=011507650028433360...gynews.com%2FOSEN%2F" TargetMode="External"/><Relationship Id="rId41" Type="http://schemas.openxmlformats.org/officeDocument/2006/relationships/hyperlink" Target="http://realstrannik.ru/media/kunena/attachments/1241/2011-10-01_103346.jpg" TargetMode="External"/><Relationship Id="rId54" Type="http://schemas.openxmlformats.org/officeDocument/2006/relationships/image" Target="media/image19.jpeg"/><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realstrannik.ru/media/kunena/attachments/1241/baskakov_2011-08-29.rar" TargetMode="External"/><Relationship Id="rId32" Type="http://schemas.openxmlformats.org/officeDocument/2006/relationships/hyperlink" Target="http://realstrannik.ru/media/kunena/attachments/1241/2011-08-15_232449_2011-09-19.jpg" TargetMode="External"/><Relationship Id="rId37" Type="http://schemas.openxmlformats.org/officeDocument/2006/relationships/image" Target="media/image13.jpeg"/><Relationship Id="rId40" Type="http://schemas.openxmlformats.org/officeDocument/2006/relationships/hyperlink" Target="http://realstrannik.ru/media/kunena/attachments/1241/New_Cosm_TP_2011-10-01.pdf" TargetMode="External"/><Relationship Id="rId45" Type="http://schemas.openxmlformats.org/officeDocument/2006/relationships/image" Target="media/image15.jpeg"/><Relationship Id="rId53" Type="http://schemas.openxmlformats.org/officeDocument/2006/relationships/hyperlink" Target="http://realstrannik.ru/media/kunena/attachments/1241/Scoutek-SnakeCam.jpg"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realstrannik.ru/media/kunena/attachments/1241/edgray3.jpg" TargetMode="External"/><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yperlink" Target="http://realstrannik.ru/media/kunena/attachments/1241/pic_25_2011-09-30.jpg" TargetMode="External"/><Relationship Id="rId49" Type="http://schemas.openxmlformats.org/officeDocument/2006/relationships/hyperlink" Target="http://realstrannik.ru/media/kunena/attachments/1241/2012-12-29_111011.jpg" TargetMode="External"/><Relationship Id="rId57" Type="http://schemas.openxmlformats.org/officeDocument/2006/relationships/header" Target="header1.xml"/><Relationship Id="rId61" Type="http://schemas.openxmlformats.org/officeDocument/2006/relationships/header" Target="header3.xml"/><Relationship Id="rId10" Type="http://schemas.openxmlformats.org/officeDocument/2006/relationships/hyperlink" Target="http://realstrannik.ru/media/kunena/attachments/1241/2011-09-03_062541.jpg" TargetMode="External"/><Relationship Id="rId19" Type="http://schemas.openxmlformats.org/officeDocument/2006/relationships/image" Target="media/image6.jpeg"/><Relationship Id="rId31" Type="http://schemas.openxmlformats.org/officeDocument/2006/relationships/image" Target="media/image11.jpeg"/><Relationship Id="rId44" Type="http://schemas.openxmlformats.org/officeDocument/2006/relationships/hyperlink" Target="http://realstrannik.ru/media/kunena/attachments/1241/2011-10-01_124711.jpg" TargetMode="External"/><Relationship Id="rId52" Type="http://schemas.openxmlformats.org/officeDocument/2006/relationships/image" Target="media/image18.jpe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http://realstrannik.ru/media/kunena/attachments/1241/Stakan.JPG" TargetMode="External"/><Relationship Id="rId27" Type="http://schemas.openxmlformats.org/officeDocument/2006/relationships/hyperlink" Target="http://realstrannik.ru/media/kunena/attachments/1241/pic_19_2011-09-17.jpg" TargetMode="External"/><Relationship Id="rId30" Type="http://schemas.openxmlformats.org/officeDocument/2006/relationships/hyperlink" Target="http://realstrannik.ru/media/kunena/attachments/1241/zpe_gray_tube_durnford4_2.jpg" TargetMode="External"/><Relationship Id="rId35" Type="http://schemas.openxmlformats.org/officeDocument/2006/relationships/hyperlink" Target="http://realstrannik.ru/forum/30-donald-l-smith/2233-re-ustrojstvo-dynatron-replika-dona-smita.html?limit=18&amp;start=72" TargetMode="External"/><Relationship Id="rId43" Type="http://schemas.openxmlformats.org/officeDocument/2006/relationships/hyperlink" Target="http://www.manwb.ru/articles/science/natural_science/john_searl/" TargetMode="External"/><Relationship Id="rId48" Type="http://schemas.openxmlformats.org/officeDocument/2006/relationships/image" Target="media/image16.jpeg"/><Relationship Id="rId56" Type="http://schemas.openxmlformats.org/officeDocument/2006/relationships/image" Target="media/image20.jpeg"/><Relationship Id="rId64" Type="http://schemas.openxmlformats.org/officeDocument/2006/relationships/theme" Target="theme/theme1.xml"/><Relationship Id="rId8" Type="http://schemas.openxmlformats.org/officeDocument/2006/relationships/hyperlink" Target="http://realstrannik.ru/media/kunena/attachments/1241/2011-09-03_063143.jpg" TargetMode="External"/><Relationship Id="rId51" Type="http://schemas.openxmlformats.org/officeDocument/2006/relationships/hyperlink" Target="http://realstrannik.ru/media/kunena/attachments/1241/2012-12-29_110845.jpg" TargetMode="External"/><Relationship Id="rId3"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hyperlink" Target="http://realstrannik.ru/media/kunena/attachments/1241/EdGraysPowerConversionTub11.pdf" TargetMode="External"/><Relationship Id="rId25" Type="http://schemas.openxmlformats.org/officeDocument/2006/relationships/hyperlink" Target="http://realstrannik.ru/media/kunena/attachments/1241/pic_18.jpg" TargetMode="External"/><Relationship Id="rId33" Type="http://schemas.openxmlformats.org/officeDocument/2006/relationships/image" Target="media/image12.jpeg"/><Relationship Id="rId38" Type="http://schemas.openxmlformats.org/officeDocument/2006/relationships/hyperlink" Target="http://realstrannik.ru/media/kunena/attachments/1241/konspekt_2011-09-30.pdf" TargetMode="External"/><Relationship Id="rId46" Type="http://schemas.openxmlformats.org/officeDocument/2006/relationships/hyperlink" Target="http://www.liveinternet.ru/community/1215253/post115945035/"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D40A4-B166-4182-8E1A-73D0A60ED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9847</Words>
  <Characters>56130</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Дима</dc:creator>
  <cp:lastModifiedBy>Дима</cp:lastModifiedBy>
  <cp:revision>9</cp:revision>
  <cp:lastPrinted>2018-03-05T10:17:00Z</cp:lastPrinted>
  <dcterms:created xsi:type="dcterms:W3CDTF">2018-03-05T06:35:00Z</dcterms:created>
  <dcterms:modified xsi:type="dcterms:W3CDTF">2018-03-06T08:10:00Z</dcterms:modified>
</cp:coreProperties>
</file>