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C" w:rsidRPr="00BA0091" w:rsidRDefault="00F17B1C" w:rsidP="00F17B1C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 w:rsidRPr="00BA0091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ENCARNALIUM_NOSFERATUM</w:t>
      </w:r>
      <w:r w:rsidRPr="00BA0091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По поводу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ассимитричного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трансформатора,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такой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предлагал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участник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под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ником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gluxar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может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и не </w:t>
      </w:r>
      <w:proofErr w:type="spellStart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только</w:t>
      </w:r>
      <w:proofErr w:type="spellEnd"/>
      <w:r w:rsidRPr="00BA00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он.</w:t>
      </w:r>
    </w:p>
    <w:p w:rsidR="00BA0091" w:rsidRPr="00BA0091" w:rsidRDefault="00F17B1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всё правильно, на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выходе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должен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противофазный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бифиляр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мало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кто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этом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говорит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потому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данная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часть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схемы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является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ключевой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именно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поэтому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репликаторы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нём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говорят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вскользь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особо не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акцентируя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внимание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каждый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называет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так,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уши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трубочку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сворачиваются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то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сумматор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то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синхробульбулятор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то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дизентегратор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в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общем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у кого на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ума </w:t>
      </w:r>
      <w:proofErr w:type="spellStart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хватает</w:t>
      </w:r>
      <w:proofErr w:type="spellEnd"/>
      <w:r w:rsidRPr="00BA0091">
        <w:rPr>
          <w:rFonts w:ascii="Arial" w:hAnsi="Arial" w:cs="Arial"/>
          <w:color w:val="333333"/>
          <w:sz w:val="24"/>
          <w:szCs w:val="24"/>
          <w:shd w:val="clear" w:color="auto" w:fill="FFFFFF"/>
        </w:rPr>
        <w:t>...</w:t>
      </w:r>
    </w:p>
    <w:p w:rsidR="00F17B1C" w:rsidRDefault="00CD69A5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02770" cy="43154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36" cy="431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A5" w:rsidRPr="00BA0091" w:rsidRDefault="00CD69A5">
      <w:pPr>
        <w:rPr>
          <w:sz w:val="24"/>
          <w:szCs w:val="24"/>
          <w:lang w:val="ru-RU"/>
        </w:rPr>
      </w:pPr>
      <w:r w:rsidRPr="00BA0091">
        <w:rPr>
          <w:sz w:val="24"/>
          <w:szCs w:val="24"/>
          <w:lang w:val="ru-RU"/>
        </w:rPr>
        <w:t xml:space="preserve">Подобный бифиляр присутствует в схеме </w:t>
      </w:r>
      <w:proofErr w:type="spellStart"/>
      <w:r w:rsidRPr="00BA0091">
        <w:rPr>
          <w:sz w:val="24"/>
          <w:szCs w:val="24"/>
          <w:lang w:val="en-US"/>
        </w:rPr>
        <w:t>MIRWa</w:t>
      </w:r>
      <w:proofErr w:type="spellEnd"/>
      <w:r w:rsidR="006F66AA" w:rsidRPr="00BA0091">
        <w:rPr>
          <w:sz w:val="24"/>
          <w:szCs w:val="24"/>
          <w:lang w:val="ru-RU"/>
        </w:rPr>
        <w:t>,</w:t>
      </w:r>
    </w:p>
    <w:p w:rsidR="006F66AA" w:rsidRDefault="00BA0091">
      <w:pPr>
        <w:rPr>
          <w:lang w:val="ru-RU"/>
        </w:rPr>
      </w:pPr>
      <w:r w:rsidRPr="00BA0091">
        <w:rPr>
          <w:lang w:val="ru-RU"/>
        </w:rPr>
        <w:drawing>
          <wp:inline distT="0" distB="0" distL="0" distR="0">
            <wp:extent cx="3733336" cy="3022225"/>
            <wp:effectExtent l="19050" t="0" r="464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70" cy="302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91" w:rsidRDefault="00582C6C">
      <w:pPr>
        <w:rPr>
          <w:lang w:val="ru-RU"/>
        </w:rPr>
      </w:pPr>
      <w:r>
        <w:rPr>
          <w:lang w:val="ru-RU"/>
        </w:rPr>
        <w:lastRenderedPageBreak/>
        <w:t xml:space="preserve">установке </w:t>
      </w:r>
      <w:r w:rsidR="00BA0091">
        <w:rPr>
          <w:lang w:val="ru-RU"/>
        </w:rPr>
        <w:t xml:space="preserve">Гость </w:t>
      </w:r>
      <w:r w:rsidR="00BA0091">
        <w:rPr>
          <w:noProof/>
          <w:lang w:eastAsia="uk-UA"/>
        </w:rPr>
        <w:drawing>
          <wp:inline distT="0" distB="0" distL="0" distR="0">
            <wp:extent cx="6120765" cy="2937605"/>
            <wp:effectExtent l="19050" t="0" r="0" b="0"/>
            <wp:docPr id="5" name="Рисунок 5" descr="C:\Users\Константин\Documents\Чип БТГ\Гость уст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нстантин\Documents\Чип БТГ\Гость установ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3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91" w:rsidRDefault="00582C6C">
      <w:pPr>
        <w:rPr>
          <w:lang w:val="ru-RU"/>
        </w:rPr>
      </w:pPr>
      <w:r>
        <w:rPr>
          <w:lang w:val="ru-RU"/>
        </w:rPr>
        <w:t>а</w:t>
      </w:r>
      <w:r w:rsidR="00BA0091">
        <w:rPr>
          <w:lang w:val="ru-RU"/>
        </w:rPr>
        <w:t xml:space="preserve"> также у других искателей.</w:t>
      </w:r>
    </w:p>
    <w:p w:rsidR="00BA0091" w:rsidRDefault="00BA0091">
      <w:pPr>
        <w:rPr>
          <w:sz w:val="24"/>
          <w:szCs w:val="24"/>
          <w:lang w:val="ru-RU"/>
        </w:rPr>
      </w:pPr>
      <w:r>
        <w:rPr>
          <w:lang w:val="ru-RU"/>
        </w:rPr>
        <w:t xml:space="preserve">На приведенной схеме </w:t>
      </w:r>
      <w:proofErr w:type="spellStart"/>
      <w:r w:rsidRPr="00BA0091">
        <w:rPr>
          <w:sz w:val="24"/>
          <w:szCs w:val="24"/>
          <w:lang w:val="en-US"/>
        </w:rPr>
        <w:t>MIRWa</w:t>
      </w:r>
      <w:proofErr w:type="spellEnd"/>
      <w:r w:rsidR="00CA6E39">
        <w:rPr>
          <w:sz w:val="24"/>
          <w:szCs w:val="24"/>
          <w:lang w:val="ru-RU"/>
        </w:rPr>
        <w:t xml:space="preserve"> одна </w:t>
      </w:r>
      <w:proofErr w:type="spellStart"/>
      <w:r w:rsidR="00CA6E39">
        <w:rPr>
          <w:sz w:val="24"/>
          <w:szCs w:val="24"/>
          <w:lang w:val="ru-RU"/>
        </w:rPr>
        <w:t>полуобмотка</w:t>
      </w:r>
      <w:proofErr w:type="spellEnd"/>
      <w:r w:rsidR="00CA6E39">
        <w:rPr>
          <w:sz w:val="24"/>
          <w:szCs w:val="24"/>
          <w:lang w:val="ru-RU"/>
        </w:rPr>
        <w:t xml:space="preserve"> бифиляра используется как последовательный резонансный контур</w:t>
      </w:r>
      <w:r w:rsidR="00582C6C">
        <w:rPr>
          <w:sz w:val="24"/>
          <w:szCs w:val="24"/>
          <w:lang w:val="ru-RU"/>
        </w:rPr>
        <w:t>.</w:t>
      </w:r>
    </w:p>
    <w:p w:rsidR="00CA6E39" w:rsidRDefault="00CA6E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установке Гость последовательно с одной из </w:t>
      </w:r>
      <w:proofErr w:type="spellStart"/>
      <w:r>
        <w:rPr>
          <w:sz w:val="24"/>
          <w:szCs w:val="24"/>
          <w:lang w:val="ru-RU"/>
        </w:rPr>
        <w:t>полуобмоток</w:t>
      </w:r>
      <w:proofErr w:type="spellEnd"/>
      <w:r>
        <w:rPr>
          <w:sz w:val="24"/>
          <w:szCs w:val="24"/>
          <w:lang w:val="ru-RU"/>
        </w:rPr>
        <w:t xml:space="preserve"> бифиляра включен резонатор с  конденсатором. Если посмотреть внимательно (особенно видео), резонатор находится внутри бифиляра и по исполнению очень напоминает </w:t>
      </w:r>
      <w:r>
        <w:rPr>
          <w:sz w:val="24"/>
          <w:szCs w:val="24"/>
          <w:lang w:val="en-US"/>
        </w:rPr>
        <w:t>HZ</w:t>
      </w:r>
      <w:r w:rsidRPr="00CA6E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излучатель, который излучает продольные волны. </w:t>
      </w:r>
    </w:p>
    <w:p w:rsidR="00582C6C" w:rsidRDefault="00582C6C">
      <w:pPr>
        <w:rPr>
          <w:sz w:val="24"/>
          <w:szCs w:val="24"/>
          <w:lang w:val="ru-RU"/>
        </w:rPr>
      </w:pPr>
    </w:p>
    <w:p w:rsidR="00582C6C" w:rsidRPr="00CA6E39" w:rsidRDefault="00582C6C">
      <w:pPr>
        <w:rPr>
          <w:lang w:val="ru-RU"/>
        </w:rPr>
      </w:pPr>
    </w:p>
    <w:sectPr w:rsidR="00582C6C" w:rsidRPr="00CA6E39" w:rsidSect="00F74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isplayBackgroundShape/>
  <w:proofState w:spelling="clean" w:grammar="clean"/>
  <w:defaultTabStop w:val="708"/>
  <w:hyphenationZone w:val="425"/>
  <w:characterSpacingControl w:val="doNotCompress"/>
  <w:compat/>
  <w:rsids>
    <w:rsidRoot w:val="00F17B1C"/>
    <w:rsid w:val="00582C6C"/>
    <w:rsid w:val="006F66AA"/>
    <w:rsid w:val="00BA0091"/>
    <w:rsid w:val="00CA6E39"/>
    <w:rsid w:val="00CD69A5"/>
    <w:rsid w:val="00F17B1C"/>
    <w:rsid w:val="00F7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2018-02-01T14:06:00Z</dcterms:created>
  <dcterms:modified xsi:type="dcterms:W3CDTF">2018-02-01T15:22:00Z</dcterms:modified>
</cp:coreProperties>
</file>